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81" w:type="dxa"/>
        <w:tblLook w:val="04A0" w:firstRow="1" w:lastRow="0" w:firstColumn="1" w:lastColumn="0" w:noHBand="0" w:noVBand="1"/>
      </w:tblPr>
      <w:tblGrid>
        <w:gridCol w:w="5245"/>
        <w:gridCol w:w="4536"/>
      </w:tblGrid>
      <w:tr w:rsidR="00A039EC" w:rsidRPr="00935241" w14:paraId="0FD8ADE0" w14:textId="77777777" w:rsidTr="00D02A29">
        <w:tc>
          <w:tcPr>
            <w:tcW w:w="5245" w:type="dxa"/>
            <w:hideMark/>
          </w:tcPr>
          <w:p w14:paraId="18D69484" w14:textId="145DEF89" w:rsidR="00A039EC" w:rsidRPr="00364CC1" w:rsidRDefault="00A039EC" w:rsidP="00D02A29">
            <w:pPr>
              <w:pStyle w:val="31"/>
              <w:spacing w:line="20" w:lineRule="atLeast"/>
              <w:ind w:firstLine="0"/>
              <w:rPr>
                <w:b/>
                <w:bCs/>
                <w:sz w:val="28"/>
                <w:szCs w:val="28"/>
                <w:lang w:val="ru-RU"/>
              </w:rPr>
            </w:pPr>
            <w:r w:rsidRPr="00935241">
              <w:rPr>
                <w:b/>
                <w:sz w:val="28"/>
                <w:szCs w:val="28"/>
              </w:rPr>
              <w:t>Ініціатор:</w:t>
            </w:r>
            <w:r>
              <w:rPr>
                <w:sz w:val="28"/>
                <w:szCs w:val="28"/>
              </w:rPr>
              <w:t xml:space="preserve"> </w:t>
            </w:r>
            <w:r w:rsidR="0097423B" w:rsidRPr="00025488">
              <w:rPr>
                <w:sz w:val="28"/>
                <w:szCs w:val="28"/>
              </w:rPr>
              <w:t>голова обласної ради</w:t>
            </w:r>
          </w:p>
          <w:p w14:paraId="7B0C3B74" w14:textId="3A2811E3" w:rsidR="00A039EC" w:rsidRPr="00935241" w:rsidRDefault="00A039EC" w:rsidP="00D02A29">
            <w:pPr>
              <w:pStyle w:val="31"/>
              <w:spacing w:line="20" w:lineRule="atLeast"/>
              <w:ind w:firstLine="0"/>
              <w:rPr>
                <w:sz w:val="28"/>
                <w:szCs w:val="28"/>
              </w:rPr>
            </w:pPr>
            <w:r w:rsidRPr="00935241">
              <w:rPr>
                <w:b/>
                <w:bCs/>
                <w:sz w:val="28"/>
                <w:szCs w:val="28"/>
              </w:rPr>
              <w:t xml:space="preserve">Автор: </w:t>
            </w:r>
            <w:r w:rsidR="0097423B" w:rsidRPr="00025488">
              <w:rPr>
                <w:sz w:val="28"/>
                <w:szCs w:val="28"/>
              </w:rPr>
              <w:t>виконавчий апарат</w:t>
            </w:r>
            <w:r w:rsidR="00D86A66">
              <w:rPr>
                <w:sz w:val="28"/>
                <w:szCs w:val="28"/>
              </w:rPr>
              <w:t xml:space="preserve"> обласної ради</w:t>
            </w:r>
          </w:p>
        </w:tc>
        <w:tc>
          <w:tcPr>
            <w:tcW w:w="4536" w:type="dxa"/>
            <w:hideMark/>
          </w:tcPr>
          <w:p w14:paraId="1F51D77D" w14:textId="77777777" w:rsidR="00A039EC" w:rsidRPr="00935241" w:rsidRDefault="00A039EC" w:rsidP="00D02A29">
            <w:pPr>
              <w:pStyle w:val="1"/>
              <w:spacing w:line="20" w:lineRule="atLeast"/>
              <w:ind w:firstLine="567"/>
              <w:jc w:val="right"/>
              <w:rPr>
                <w:b/>
                <w:sz w:val="28"/>
                <w:szCs w:val="28"/>
                <w:lang w:val="uk-UA" w:eastAsia="en-US"/>
              </w:rPr>
            </w:pPr>
            <w:r>
              <w:rPr>
                <w:b/>
                <w:sz w:val="28"/>
                <w:szCs w:val="28"/>
                <w:lang w:val="uk-UA" w:eastAsia="en-US"/>
              </w:rPr>
              <w:t>ПРОЄ</w:t>
            </w:r>
            <w:r w:rsidRPr="00935241">
              <w:rPr>
                <w:b/>
                <w:sz w:val="28"/>
                <w:szCs w:val="28"/>
                <w:lang w:val="uk-UA" w:eastAsia="en-US"/>
              </w:rPr>
              <w:t xml:space="preserve">КТ </w:t>
            </w:r>
          </w:p>
          <w:p w14:paraId="21C4A41D" w14:textId="46DA0BE9" w:rsidR="00A039EC" w:rsidRPr="00935241" w:rsidRDefault="00A039EC" w:rsidP="00D02A29">
            <w:pPr>
              <w:pStyle w:val="1"/>
              <w:spacing w:line="20" w:lineRule="atLeast"/>
              <w:ind w:firstLine="567"/>
              <w:jc w:val="right"/>
              <w:rPr>
                <w:b/>
                <w:sz w:val="28"/>
                <w:szCs w:val="28"/>
                <w:lang w:val="uk-UA" w:eastAsia="en-US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 xml:space="preserve">№ </w:t>
            </w:r>
            <w:r w:rsidR="00D86A66">
              <w:rPr>
                <w:b/>
                <w:bCs/>
                <w:sz w:val="28"/>
                <w:szCs w:val="28"/>
                <w:lang w:val="uk-UA"/>
              </w:rPr>
              <w:t xml:space="preserve">2631 </w:t>
            </w:r>
            <w:r>
              <w:rPr>
                <w:b/>
                <w:bCs/>
                <w:sz w:val="28"/>
                <w:szCs w:val="28"/>
                <w:lang w:val="uk-UA"/>
              </w:rPr>
              <w:t>ПР/</w:t>
            </w:r>
            <w:r w:rsidR="00D86A66">
              <w:rPr>
                <w:b/>
                <w:bCs/>
                <w:sz w:val="28"/>
                <w:szCs w:val="28"/>
                <w:lang w:val="uk-UA"/>
              </w:rPr>
              <w:t>01-16</w:t>
            </w:r>
            <w:r w:rsidRPr="00935241">
              <w:rPr>
                <w:b/>
                <w:bCs/>
                <w:sz w:val="28"/>
                <w:szCs w:val="28"/>
                <w:lang w:val="uk-UA"/>
              </w:rPr>
              <w:t xml:space="preserve">               </w:t>
            </w:r>
          </w:p>
        </w:tc>
      </w:tr>
    </w:tbl>
    <w:p w14:paraId="4B09A92C" w14:textId="77777777" w:rsidR="00A039EC" w:rsidRPr="00935241" w:rsidRDefault="00A039EC" w:rsidP="00025488">
      <w:pPr>
        <w:spacing w:after="0" w:line="20" w:lineRule="atLeast"/>
        <w:rPr>
          <w:rFonts w:ascii="Times New Roman" w:hAnsi="Times New Roman" w:cs="Times New Roman"/>
          <w:b/>
          <w:sz w:val="28"/>
          <w:szCs w:val="28"/>
        </w:rPr>
      </w:pPr>
    </w:p>
    <w:p w14:paraId="4CABC969" w14:textId="77777777" w:rsidR="00A039EC" w:rsidRPr="00935241" w:rsidRDefault="00A039EC" w:rsidP="00364CC1">
      <w:pPr>
        <w:spacing w:after="0" w:line="2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524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9F2D92C" wp14:editId="14821BE4">
            <wp:extent cx="426720" cy="601980"/>
            <wp:effectExtent l="0" t="0" r="0" b="7620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5AA578" w14:textId="77777777" w:rsidR="00A039EC" w:rsidRDefault="00A039EC" w:rsidP="00364CC1">
      <w:pPr>
        <w:spacing w:after="0" w:line="2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5241">
        <w:rPr>
          <w:rFonts w:ascii="Times New Roman" w:hAnsi="Times New Roman" w:cs="Times New Roman"/>
          <w:b/>
          <w:sz w:val="28"/>
          <w:szCs w:val="28"/>
        </w:rPr>
        <w:t>ЗАКАРПАТСЬКА ОБЛАСНА РАДА</w:t>
      </w:r>
    </w:p>
    <w:p w14:paraId="445332A2" w14:textId="77777777" w:rsidR="00364CC1" w:rsidRPr="00364CC1" w:rsidRDefault="00364CC1" w:rsidP="00364CC1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18AF51D" w14:textId="77777777" w:rsidR="00A039EC" w:rsidRDefault="00A039EC" w:rsidP="00364CC1">
      <w:pPr>
        <w:spacing w:after="0" w:line="2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Тринадцята</w:t>
      </w:r>
      <w:r w:rsidRPr="00935241">
        <w:rPr>
          <w:rFonts w:ascii="Times New Roman" w:hAnsi="Times New Roman" w:cs="Times New Roman"/>
          <w:b/>
          <w:sz w:val="28"/>
          <w:szCs w:val="28"/>
        </w:rPr>
        <w:t xml:space="preserve"> сесія </w:t>
      </w:r>
      <w:r w:rsidRPr="00935241"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Pr="00935241">
        <w:rPr>
          <w:rFonts w:ascii="Times New Roman" w:hAnsi="Times New Roman" w:cs="Times New Roman"/>
          <w:b/>
          <w:sz w:val="28"/>
          <w:szCs w:val="28"/>
        </w:rPr>
        <w:t>ІІ скликання</w:t>
      </w:r>
    </w:p>
    <w:p w14:paraId="5A54B119" w14:textId="77777777" w:rsidR="00364CC1" w:rsidRPr="00935241" w:rsidRDefault="00364CC1" w:rsidP="00364CC1">
      <w:pPr>
        <w:spacing w:after="0" w:line="2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AEA3194" w14:textId="77777777" w:rsidR="00A039EC" w:rsidRPr="00935241" w:rsidRDefault="00A039EC" w:rsidP="00364CC1">
      <w:pPr>
        <w:spacing w:after="0" w:line="2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5241">
        <w:rPr>
          <w:rFonts w:ascii="Times New Roman" w:hAnsi="Times New Roman" w:cs="Times New Roman"/>
          <w:b/>
          <w:sz w:val="28"/>
          <w:szCs w:val="28"/>
        </w:rPr>
        <w:t xml:space="preserve">Р І Ш Е Н </w:t>
      </w:r>
      <w:proofErr w:type="spellStart"/>
      <w:r w:rsidRPr="00935241">
        <w:rPr>
          <w:rFonts w:ascii="Times New Roman" w:hAnsi="Times New Roman" w:cs="Times New Roman"/>
          <w:b/>
          <w:sz w:val="28"/>
          <w:szCs w:val="28"/>
        </w:rPr>
        <w:t>Н</w:t>
      </w:r>
      <w:proofErr w:type="spellEnd"/>
      <w:r w:rsidRPr="00935241">
        <w:rPr>
          <w:rFonts w:ascii="Times New Roman" w:hAnsi="Times New Roman" w:cs="Times New Roman"/>
          <w:b/>
          <w:sz w:val="28"/>
          <w:szCs w:val="28"/>
        </w:rPr>
        <w:t xml:space="preserve"> Я</w:t>
      </w:r>
    </w:p>
    <w:p w14:paraId="457CBEA7" w14:textId="77777777" w:rsidR="00A039EC" w:rsidRPr="00935241" w:rsidRDefault="00A039EC" w:rsidP="00364CC1">
      <w:pPr>
        <w:spacing w:after="0" w:line="2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2"/>
        <w:gridCol w:w="3145"/>
        <w:gridCol w:w="3097"/>
      </w:tblGrid>
      <w:tr w:rsidR="00A039EC" w:rsidRPr="00935241" w14:paraId="6791BF33" w14:textId="77777777" w:rsidTr="00025488">
        <w:tc>
          <w:tcPr>
            <w:tcW w:w="3124" w:type="dxa"/>
            <w:hideMark/>
          </w:tcPr>
          <w:p w14:paraId="5DAAD5DF" w14:textId="6BED9010" w:rsidR="00A039EC" w:rsidRPr="00935241" w:rsidRDefault="00025488" w:rsidP="00025488">
            <w:pPr>
              <w:spacing w:after="0" w:line="20" w:lineRule="atLeast"/>
              <w:ind w:left="-78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</w:t>
            </w:r>
            <w:r w:rsidR="00A039EC" w:rsidRPr="00935241">
              <w:rPr>
                <w:rFonts w:ascii="Times New Roman" w:hAnsi="Times New Roman" w:cs="Times New Roman"/>
                <w:b/>
                <w:sz w:val="28"/>
                <w:szCs w:val="28"/>
              </w:rPr>
              <w:t>202</w:t>
            </w:r>
            <w:r w:rsidR="00A039EC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154" w:type="dxa"/>
            <w:vAlign w:val="bottom"/>
            <w:hideMark/>
          </w:tcPr>
          <w:p w14:paraId="7DDBB79B" w14:textId="29B39A65" w:rsidR="00A039EC" w:rsidRPr="00935241" w:rsidRDefault="00364CC1" w:rsidP="00364CC1">
            <w:pPr>
              <w:spacing w:after="0" w:line="2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</w:t>
            </w:r>
            <w:r w:rsidR="0002548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</w:t>
            </w:r>
            <w:r w:rsidR="00A039EC" w:rsidRPr="00935241">
              <w:rPr>
                <w:rFonts w:ascii="Times New Roman" w:hAnsi="Times New Roman" w:cs="Times New Roman"/>
                <w:b/>
                <w:sz w:val="28"/>
                <w:szCs w:val="28"/>
              </w:rPr>
              <w:t>Ужгород</w:t>
            </w:r>
          </w:p>
        </w:tc>
        <w:tc>
          <w:tcPr>
            <w:tcW w:w="3110" w:type="dxa"/>
            <w:hideMark/>
          </w:tcPr>
          <w:p w14:paraId="711FAF37" w14:textId="77777777" w:rsidR="00A039EC" w:rsidRPr="00935241" w:rsidRDefault="00A039EC" w:rsidP="00364CC1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524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</w:p>
        </w:tc>
      </w:tr>
    </w:tbl>
    <w:p w14:paraId="5D60E8DC" w14:textId="77777777" w:rsidR="00A039EC" w:rsidRPr="00935241" w:rsidRDefault="00A039EC" w:rsidP="00A039EC">
      <w:pPr>
        <w:tabs>
          <w:tab w:val="left" w:pos="10348"/>
        </w:tabs>
        <w:spacing w:after="0" w:line="2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9D217E3" w14:textId="6337F3C5" w:rsidR="00A039EC" w:rsidRDefault="00A039EC" w:rsidP="00025488">
      <w:pPr>
        <w:spacing w:after="0" w:line="240" w:lineRule="auto"/>
        <w:ind w:right="46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67693">
        <w:rPr>
          <w:rFonts w:ascii="Times New Roman" w:hAnsi="Times New Roman" w:cs="Times New Roman"/>
          <w:b/>
          <w:sz w:val="28"/>
          <w:szCs w:val="28"/>
        </w:rPr>
        <w:t xml:space="preserve">Про </w:t>
      </w:r>
      <w:r w:rsidR="00E60645">
        <w:rPr>
          <w:rFonts w:ascii="Times New Roman" w:hAnsi="Times New Roman" w:cs="Times New Roman"/>
          <w:b/>
          <w:sz w:val="28"/>
          <w:szCs w:val="28"/>
        </w:rPr>
        <w:t xml:space="preserve"> внесення </w:t>
      </w:r>
      <w:r w:rsidR="00D86A66">
        <w:rPr>
          <w:rFonts w:ascii="Times New Roman" w:hAnsi="Times New Roman" w:cs="Times New Roman"/>
          <w:b/>
          <w:sz w:val="28"/>
          <w:szCs w:val="28"/>
        </w:rPr>
        <w:t>змін до</w:t>
      </w:r>
      <w:r w:rsidR="00E60645" w:rsidRPr="00E60645">
        <w:rPr>
          <w:rFonts w:ascii="Times New Roman" w:hAnsi="Times New Roman" w:cs="Times New Roman"/>
          <w:b/>
          <w:sz w:val="28"/>
          <w:szCs w:val="28"/>
        </w:rPr>
        <w:t xml:space="preserve"> Положення про радників голови Закарпатської обласної ради на громадських засадах</w:t>
      </w:r>
      <w:r w:rsidR="001D035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3BEB42BF" w14:textId="77777777" w:rsidR="00E60645" w:rsidRDefault="00E60645" w:rsidP="00025488">
      <w:pPr>
        <w:spacing w:after="0" w:line="240" w:lineRule="auto"/>
        <w:ind w:right="5244"/>
        <w:jc w:val="both"/>
        <w:rPr>
          <w:rFonts w:ascii="Times New Roman" w:hAnsi="Times New Roman" w:cs="Times New Roman"/>
          <w:sz w:val="28"/>
          <w:szCs w:val="28"/>
        </w:rPr>
      </w:pPr>
    </w:p>
    <w:p w14:paraId="3D94BDFA" w14:textId="77777777" w:rsidR="00025488" w:rsidRDefault="00A039EC" w:rsidP="00025488">
      <w:pPr>
        <w:spacing w:line="240" w:lineRule="auto"/>
        <w:ind w:right="-2"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Відповідно до статей</w:t>
      </w:r>
      <w:r w:rsidRPr="00F67693">
        <w:rPr>
          <w:rFonts w:ascii="Times New Roman" w:hAnsi="Times New Roman" w:cs="Times New Roman"/>
          <w:sz w:val="28"/>
          <w:szCs w:val="28"/>
        </w:rPr>
        <w:t xml:space="preserve"> 43</w:t>
      </w:r>
      <w:r>
        <w:rPr>
          <w:rFonts w:ascii="Times New Roman" w:hAnsi="Times New Roman" w:cs="Times New Roman"/>
          <w:sz w:val="28"/>
          <w:szCs w:val="28"/>
        </w:rPr>
        <w:t>, 59</w:t>
      </w:r>
      <w:r w:rsidRPr="00F67693">
        <w:rPr>
          <w:rFonts w:ascii="Times New Roman" w:hAnsi="Times New Roman" w:cs="Times New Roman"/>
          <w:sz w:val="28"/>
          <w:szCs w:val="28"/>
        </w:rPr>
        <w:t xml:space="preserve"> Закону України «Про місцеве самовряду</w:t>
      </w:r>
      <w:r>
        <w:rPr>
          <w:rFonts w:ascii="Times New Roman" w:hAnsi="Times New Roman" w:cs="Times New Roman"/>
          <w:sz w:val="28"/>
          <w:szCs w:val="28"/>
        </w:rPr>
        <w:t xml:space="preserve">вання в Україні» </w:t>
      </w:r>
      <w:r w:rsidRPr="00F67693">
        <w:rPr>
          <w:rFonts w:ascii="Times New Roman" w:hAnsi="Times New Roman" w:cs="Times New Roman"/>
          <w:sz w:val="28"/>
          <w:szCs w:val="28"/>
        </w:rPr>
        <w:t xml:space="preserve">обласна рада </w:t>
      </w:r>
      <w:r w:rsidRPr="00F67693">
        <w:rPr>
          <w:rFonts w:ascii="Times New Roman" w:hAnsi="Times New Roman" w:cs="Times New Roman"/>
          <w:b/>
          <w:sz w:val="28"/>
          <w:szCs w:val="28"/>
        </w:rPr>
        <w:t xml:space="preserve">в и р і ш и л а: </w:t>
      </w:r>
    </w:p>
    <w:p w14:paraId="18AD3F58" w14:textId="379E45FB" w:rsidR="00A039EC" w:rsidRPr="00025488" w:rsidRDefault="00025488" w:rsidP="00025488">
      <w:pPr>
        <w:spacing w:line="240" w:lineRule="auto"/>
        <w:ind w:right="-2"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5488">
        <w:rPr>
          <w:rFonts w:ascii="Times New Roman" w:hAnsi="Times New Roman" w:cs="Times New Roman"/>
          <w:bCs/>
          <w:sz w:val="28"/>
          <w:szCs w:val="28"/>
        </w:rPr>
        <w:t>1.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A039EC" w:rsidRPr="00025488">
        <w:rPr>
          <w:rFonts w:ascii="Times New Roman" w:hAnsi="Times New Roman" w:cs="Times New Roman"/>
          <w:sz w:val="28"/>
          <w:szCs w:val="28"/>
        </w:rPr>
        <w:t>Внести</w:t>
      </w:r>
      <w:proofErr w:type="spellEnd"/>
      <w:r w:rsidR="00A039EC" w:rsidRPr="00025488">
        <w:rPr>
          <w:rFonts w:ascii="Times New Roman" w:hAnsi="Times New Roman" w:cs="Times New Roman"/>
          <w:sz w:val="28"/>
          <w:szCs w:val="28"/>
        </w:rPr>
        <w:t xml:space="preserve"> зміни до </w:t>
      </w:r>
      <w:r w:rsidR="00EF18AD" w:rsidRPr="00025488">
        <w:rPr>
          <w:rFonts w:ascii="Times New Roman" w:hAnsi="Times New Roman" w:cs="Times New Roman"/>
          <w:sz w:val="28"/>
          <w:szCs w:val="28"/>
        </w:rPr>
        <w:t>Положення про радників голови Закарпатської обласної ради на громадських засадах</w:t>
      </w:r>
      <w:r w:rsidR="00EF18AD">
        <w:rPr>
          <w:rFonts w:ascii="Times New Roman" w:hAnsi="Times New Roman" w:cs="Times New Roman"/>
          <w:sz w:val="28"/>
          <w:szCs w:val="28"/>
        </w:rPr>
        <w:t>, затвердженого</w:t>
      </w:r>
      <w:r w:rsidR="00EF18AD" w:rsidRPr="00025488">
        <w:rPr>
          <w:rFonts w:ascii="Times New Roman" w:hAnsi="Times New Roman" w:cs="Times New Roman"/>
          <w:sz w:val="28"/>
          <w:szCs w:val="28"/>
        </w:rPr>
        <w:t xml:space="preserve"> </w:t>
      </w:r>
      <w:r w:rsidR="00A039EC" w:rsidRPr="00025488">
        <w:rPr>
          <w:rFonts w:ascii="Times New Roman" w:hAnsi="Times New Roman" w:cs="Times New Roman"/>
          <w:sz w:val="28"/>
          <w:szCs w:val="28"/>
        </w:rPr>
        <w:t>рішення</w:t>
      </w:r>
      <w:r w:rsidR="00EF18AD">
        <w:rPr>
          <w:rFonts w:ascii="Times New Roman" w:hAnsi="Times New Roman" w:cs="Times New Roman"/>
          <w:sz w:val="28"/>
          <w:szCs w:val="28"/>
        </w:rPr>
        <w:t>м</w:t>
      </w:r>
      <w:r w:rsidR="00A039EC" w:rsidRPr="00025488">
        <w:rPr>
          <w:rFonts w:ascii="Times New Roman" w:hAnsi="Times New Roman" w:cs="Times New Roman"/>
          <w:sz w:val="28"/>
          <w:szCs w:val="28"/>
        </w:rPr>
        <w:t xml:space="preserve"> обласної ради від </w:t>
      </w:r>
      <w:r w:rsidR="00881B39" w:rsidRPr="00025488">
        <w:rPr>
          <w:rFonts w:ascii="Times New Roman" w:hAnsi="Times New Roman" w:cs="Times New Roman"/>
          <w:sz w:val="28"/>
          <w:szCs w:val="28"/>
        </w:rPr>
        <w:t xml:space="preserve">01.06.2023 № 834, виклавши пункт 4 розділу V Положення у </w:t>
      </w:r>
      <w:r>
        <w:rPr>
          <w:rFonts w:ascii="Times New Roman" w:hAnsi="Times New Roman" w:cs="Times New Roman"/>
          <w:sz w:val="28"/>
          <w:szCs w:val="28"/>
        </w:rPr>
        <w:t>такій</w:t>
      </w:r>
      <w:r w:rsidR="00881B39" w:rsidRPr="00025488">
        <w:rPr>
          <w:rFonts w:ascii="Times New Roman" w:hAnsi="Times New Roman" w:cs="Times New Roman"/>
          <w:sz w:val="28"/>
          <w:szCs w:val="28"/>
        </w:rPr>
        <w:t xml:space="preserve"> редакції:</w:t>
      </w:r>
    </w:p>
    <w:p w14:paraId="2746F124" w14:textId="77777777" w:rsidR="007813DA" w:rsidRPr="00025488" w:rsidRDefault="007813DA" w:rsidP="00891C99">
      <w:pPr>
        <w:spacing w:after="0" w:line="240" w:lineRule="auto"/>
        <w:ind w:right="-2"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25488">
        <w:rPr>
          <w:rFonts w:ascii="Times New Roman" w:hAnsi="Times New Roman" w:cs="Times New Roman"/>
          <w:iCs/>
          <w:sz w:val="28"/>
          <w:szCs w:val="28"/>
        </w:rPr>
        <w:t xml:space="preserve">«4. До заяви про призначення на посаду радників на громадських засадах голови обласної ради додаються: </w:t>
      </w:r>
    </w:p>
    <w:p w14:paraId="679DAC4C" w14:textId="77777777" w:rsidR="007813DA" w:rsidRPr="00025488" w:rsidRDefault="007813DA" w:rsidP="00364CC1">
      <w:pPr>
        <w:pStyle w:val="a3"/>
        <w:spacing w:after="0" w:line="240" w:lineRule="auto"/>
        <w:ind w:left="-142" w:right="-2" w:firstLine="851"/>
        <w:jc w:val="both"/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</w:pPr>
      <w:r w:rsidRPr="00025488">
        <w:rPr>
          <w:rFonts w:ascii="Times New Roman" w:hAnsi="Times New Roman" w:cs="Times New Roman"/>
          <w:iCs/>
          <w:sz w:val="28"/>
          <w:szCs w:val="28"/>
        </w:rPr>
        <w:t>копія паспорта або іншого документа, який посвідчує особу;</w:t>
      </w:r>
      <w:r w:rsidRPr="00025488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 </w:t>
      </w:r>
    </w:p>
    <w:p w14:paraId="26E7BE9F" w14:textId="77777777" w:rsidR="007813DA" w:rsidRPr="00025488" w:rsidRDefault="007813DA" w:rsidP="00364CC1">
      <w:pPr>
        <w:pStyle w:val="a3"/>
        <w:spacing w:after="0" w:line="240" w:lineRule="auto"/>
        <w:ind w:left="-142" w:right="-2" w:firstLine="851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25488">
        <w:rPr>
          <w:rFonts w:ascii="Times New Roman" w:hAnsi="Times New Roman" w:cs="Times New Roman"/>
          <w:iCs/>
          <w:sz w:val="28"/>
          <w:szCs w:val="28"/>
        </w:rPr>
        <w:t>ідентифікаційний код</w:t>
      </w:r>
      <w:r w:rsidR="00BE3AAD" w:rsidRPr="00025488">
        <w:rPr>
          <w:rFonts w:ascii="Times New Roman" w:hAnsi="Times New Roman" w:cs="Times New Roman"/>
          <w:iCs/>
          <w:sz w:val="28"/>
          <w:szCs w:val="28"/>
        </w:rPr>
        <w:t xml:space="preserve"> (за наявності</w:t>
      </w:r>
      <w:r w:rsidRPr="00025488">
        <w:rPr>
          <w:rFonts w:ascii="Times New Roman" w:hAnsi="Times New Roman" w:cs="Times New Roman"/>
          <w:iCs/>
          <w:sz w:val="28"/>
          <w:szCs w:val="28"/>
        </w:rPr>
        <w:t xml:space="preserve">); </w:t>
      </w:r>
    </w:p>
    <w:p w14:paraId="23889987" w14:textId="77777777" w:rsidR="007813DA" w:rsidRPr="00025488" w:rsidRDefault="007813DA" w:rsidP="00364CC1">
      <w:pPr>
        <w:pStyle w:val="a3"/>
        <w:spacing w:after="0" w:line="240" w:lineRule="auto"/>
        <w:ind w:left="-142" w:right="-2" w:firstLine="851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25488">
        <w:rPr>
          <w:rFonts w:ascii="Times New Roman" w:hAnsi="Times New Roman" w:cs="Times New Roman"/>
          <w:iCs/>
          <w:sz w:val="28"/>
          <w:szCs w:val="28"/>
        </w:rPr>
        <w:t xml:space="preserve">копії документів про освіту; </w:t>
      </w:r>
    </w:p>
    <w:p w14:paraId="4A76999F" w14:textId="761D440F" w:rsidR="007813DA" w:rsidRPr="00025488" w:rsidRDefault="007813DA" w:rsidP="00364CC1">
      <w:pPr>
        <w:pStyle w:val="a3"/>
        <w:spacing w:after="0" w:line="240" w:lineRule="auto"/>
        <w:ind w:left="-142" w:right="-2" w:firstLine="851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25488">
        <w:rPr>
          <w:rFonts w:ascii="Times New Roman" w:hAnsi="Times New Roman" w:cs="Times New Roman"/>
          <w:iCs/>
          <w:sz w:val="28"/>
          <w:szCs w:val="28"/>
        </w:rPr>
        <w:t>облікова картка (відповідно до додатк</w:t>
      </w:r>
      <w:r w:rsidR="00EF18AD">
        <w:rPr>
          <w:rFonts w:ascii="Times New Roman" w:hAnsi="Times New Roman" w:cs="Times New Roman"/>
          <w:iCs/>
          <w:sz w:val="28"/>
          <w:szCs w:val="28"/>
        </w:rPr>
        <w:t>у</w:t>
      </w:r>
      <w:r w:rsidRPr="00025488">
        <w:rPr>
          <w:rFonts w:ascii="Times New Roman" w:hAnsi="Times New Roman" w:cs="Times New Roman"/>
          <w:iCs/>
          <w:sz w:val="28"/>
          <w:szCs w:val="28"/>
        </w:rPr>
        <w:t xml:space="preserve"> 1); </w:t>
      </w:r>
    </w:p>
    <w:p w14:paraId="42F050D6" w14:textId="77777777" w:rsidR="007813DA" w:rsidRPr="00025488" w:rsidRDefault="007813DA" w:rsidP="00364CC1">
      <w:pPr>
        <w:pStyle w:val="a3"/>
        <w:spacing w:after="0" w:line="240" w:lineRule="auto"/>
        <w:ind w:left="-142" w:right="-2" w:firstLine="851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25488">
        <w:rPr>
          <w:rFonts w:ascii="Times New Roman" w:hAnsi="Times New Roman" w:cs="Times New Roman"/>
          <w:iCs/>
          <w:sz w:val="28"/>
          <w:szCs w:val="28"/>
        </w:rPr>
        <w:t xml:space="preserve">2 фотокартки розміром 3x4 см; </w:t>
      </w:r>
    </w:p>
    <w:p w14:paraId="6820666D" w14:textId="7AC78E00" w:rsidR="00683E46" w:rsidRPr="00683E46" w:rsidRDefault="007813DA" w:rsidP="00683E46">
      <w:pPr>
        <w:pStyle w:val="a3"/>
        <w:spacing w:after="0" w:line="240" w:lineRule="auto"/>
        <w:ind w:left="-142" w:right="-2" w:firstLine="851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25488">
        <w:rPr>
          <w:rFonts w:ascii="Times New Roman" w:hAnsi="Times New Roman" w:cs="Times New Roman"/>
          <w:iCs/>
          <w:sz w:val="28"/>
          <w:szCs w:val="28"/>
        </w:rPr>
        <w:t>згода на збір та обробку персональних даних».</w:t>
      </w:r>
    </w:p>
    <w:p w14:paraId="248CF5CC" w14:textId="29CCA348" w:rsidR="00025488" w:rsidRDefault="00025488" w:rsidP="00025488">
      <w:pPr>
        <w:pStyle w:val="a6"/>
        <w:shd w:val="clear" w:color="auto" w:fill="FFFFFF"/>
        <w:spacing w:before="0" w:beforeAutospacing="0" w:after="0" w:afterAutospacing="0"/>
        <w:ind w:right="-2" w:firstLine="708"/>
        <w:jc w:val="both"/>
        <w:textAlignment w:val="baseline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2. </w:t>
      </w:r>
      <w:r w:rsidR="00E60645" w:rsidRPr="00E60645">
        <w:rPr>
          <w:color w:val="000000"/>
          <w:sz w:val="28"/>
          <w:szCs w:val="28"/>
        </w:rPr>
        <w:t xml:space="preserve">Виконавчому апарату Закарпатської обласної ради оформити нову редакцію </w:t>
      </w:r>
      <w:r w:rsidR="00E60645" w:rsidRPr="00E60645">
        <w:rPr>
          <w:sz w:val="28"/>
          <w:szCs w:val="28"/>
        </w:rPr>
        <w:t xml:space="preserve">Положення про радників голови Закарпатської обласної ради на громадських засадах із урахуванням змін, зазначених у пункті 1 цього рішення.  </w:t>
      </w:r>
    </w:p>
    <w:p w14:paraId="7B137BAE" w14:textId="115E2F99" w:rsidR="00364CC1" w:rsidRPr="00025488" w:rsidRDefault="00025488" w:rsidP="00025488">
      <w:pPr>
        <w:pStyle w:val="a6"/>
        <w:shd w:val="clear" w:color="auto" w:fill="FFFFFF"/>
        <w:spacing w:before="0" w:beforeAutospacing="0" w:after="0" w:afterAutospacing="0"/>
        <w:ind w:right="-2"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A039EC" w:rsidRPr="00025488">
        <w:rPr>
          <w:sz w:val="28"/>
          <w:szCs w:val="28"/>
        </w:rPr>
        <w:t>Контроль за виконання</w:t>
      </w:r>
      <w:r w:rsidR="00881B39" w:rsidRPr="00025488">
        <w:rPr>
          <w:sz w:val="28"/>
          <w:szCs w:val="28"/>
        </w:rPr>
        <w:t>м цього рішення</w:t>
      </w:r>
      <w:r w:rsidR="00E60645" w:rsidRPr="00025488">
        <w:rPr>
          <w:sz w:val="28"/>
          <w:szCs w:val="28"/>
        </w:rPr>
        <w:t xml:space="preserve"> покласти на постійну комісію обласної ради з питань регламенту, депутатської роботи, етики, нагороджень, правових питань та антикорупційної діяльності.</w:t>
      </w:r>
    </w:p>
    <w:p w14:paraId="7286D603" w14:textId="77777777" w:rsidR="00364CC1" w:rsidRDefault="00364CC1" w:rsidP="00364CC1">
      <w:pPr>
        <w:pStyle w:val="a3"/>
        <w:spacing w:after="0" w:line="240" w:lineRule="auto"/>
        <w:ind w:left="0" w:right="-2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4526B23" w14:textId="77777777" w:rsidR="00CD4FCB" w:rsidRDefault="00CD4FCB" w:rsidP="00025488">
      <w:pPr>
        <w:pStyle w:val="a3"/>
        <w:spacing w:after="0" w:line="240" w:lineRule="auto"/>
        <w:ind w:left="0" w:right="-2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C3A0C33" w14:textId="3319EAD3" w:rsidR="00A93AC8" w:rsidRDefault="00A039EC" w:rsidP="00025488">
      <w:pPr>
        <w:pStyle w:val="a3"/>
        <w:spacing w:after="0" w:line="240" w:lineRule="auto"/>
        <w:ind w:left="0" w:right="-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64CC1">
        <w:rPr>
          <w:rFonts w:ascii="Times New Roman" w:hAnsi="Times New Roman" w:cs="Times New Roman"/>
          <w:b/>
          <w:sz w:val="28"/>
          <w:szCs w:val="28"/>
        </w:rPr>
        <w:t>Голова ради                                                                                   Роман САРАЙ</w:t>
      </w:r>
    </w:p>
    <w:p w14:paraId="4605BEFA" w14:textId="657C5529" w:rsidR="00D86A66" w:rsidRDefault="00D86A66" w:rsidP="00025488">
      <w:pPr>
        <w:pStyle w:val="a3"/>
        <w:spacing w:after="0" w:line="240" w:lineRule="auto"/>
        <w:ind w:left="0" w:right="-2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D86A66" w:rsidSect="00025488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41E12"/>
    <w:multiLevelType w:val="hybridMultilevel"/>
    <w:tmpl w:val="AB567A74"/>
    <w:lvl w:ilvl="0" w:tplc="1F101806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60" w:hanging="360"/>
      </w:pPr>
    </w:lvl>
    <w:lvl w:ilvl="2" w:tplc="0422001B" w:tentative="1">
      <w:start w:val="1"/>
      <w:numFmt w:val="lowerRoman"/>
      <w:lvlText w:val="%3."/>
      <w:lvlJc w:val="right"/>
      <w:pPr>
        <w:ind w:left="2580" w:hanging="180"/>
      </w:pPr>
    </w:lvl>
    <w:lvl w:ilvl="3" w:tplc="0422000F" w:tentative="1">
      <w:start w:val="1"/>
      <w:numFmt w:val="decimal"/>
      <w:lvlText w:val="%4."/>
      <w:lvlJc w:val="left"/>
      <w:pPr>
        <w:ind w:left="3300" w:hanging="360"/>
      </w:pPr>
    </w:lvl>
    <w:lvl w:ilvl="4" w:tplc="04220019" w:tentative="1">
      <w:start w:val="1"/>
      <w:numFmt w:val="lowerLetter"/>
      <w:lvlText w:val="%5."/>
      <w:lvlJc w:val="left"/>
      <w:pPr>
        <w:ind w:left="4020" w:hanging="360"/>
      </w:pPr>
    </w:lvl>
    <w:lvl w:ilvl="5" w:tplc="0422001B" w:tentative="1">
      <w:start w:val="1"/>
      <w:numFmt w:val="lowerRoman"/>
      <w:lvlText w:val="%6."/>
      <w:lvlJc w:val="right"/>
      <w:pPr>
        <w:ind w:left="4740" w:hanging="180"/>
      </w:pPr>
    </w:lvl>
    <w:lvl w:ilvl="6" w:tplc="0422000F" w:tentative="1">
      <w:start w:val="1"/>
      <w:numFmt w:val="decimal"/>
      <w:lvlText w:val="%7."/>
      <w:lvlJc w:val="left"/>
      <w:pPr>
        <w:ind w:left="5460" w:hanging="360"/>
      </w:pPr>
    </w:lvl>
    <w:lvl w:ilvl="7" w:tplc="04220019" w:tentative="1">
      <w:start w:val="1"/>
      <w:numFmt w:val="lowerLetter"/>
      <w:lvlText w:val="%8."/>
      <w:lvlJc w:val="left"/>
      <w:pPr>
        <w:ind w:left="6180" w:hanging="360"/>
      </w:pPr>
    </w:lvl>
    <w:lvl w:ilvl="8" w:tplc="0422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" w15:restartNumberingAfterBreak="0">
    <w:nsid w:val="389E573A"/>
    <w:multiLevelType w:val="multilevel"/>
    <w:tmpl w:val="5F1E7B96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7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1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30" w:hanging="2160"/>
      </w:pPr>
      <w:rPr>
        <w:rFonts w:hint="default"/>
      </w:rPr>
    </w:lvl>
  </w:abstractNum>
  <w:num w:numId="1" w16cid:durableId="162866227">
    <w:abstractNumId w:val="0"/>
  </w:num>
  <w:num w:numId="2" w16cid:durableId="20125633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9EC"/>
    <w:rsid w:val="00025488"/>
    <w:rsid w:val="00051C07"/>
    <w:rsid w:val="001C0DC1"/>
    <w:rsid w:val="001D035C"/>
    <w:rsid w:val="00364CC1"/>
    <w:rsid w:val="005A0DF8"/>
    <w:rsid w:val="005B29B6"/>
    <w:rsid w:val="00683E46"/>
    <w:rsid w:val="007813DA"/>
    <w:rsid w:val="00881B39"/>
    <w:rsid w:val="00891C99"/>
    <w:rsid w:val="0097423B"/>
    <w:rsid w:val="00A039EC"/>
    <w:rsid w:val="00A93AC8"/>
    <w:rsid w:val="00BE3AAD"/>
    <w:rsid w:val="00CD4FCB"/>
    <w:rsid w:val="00D86A66"/>
    <w:rsid w:val="00E60645"/>
    <w:rsid w:val="00EF1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9EC31"/>
  <w15:docId w15:val="{51F21583-A5FD-45C2-BACD-BBD184DB6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0D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вичайний1"/>
    <w:rsid w:val="00A039EC"/>
    <w:pPr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31">
    <w:name w:val="Основной текст с отступом 31"/>
    <w:basedOn w:val="a"/>
    <w:rsid w:val="00A039EC"/>
    <w:pPr>
      <w:suppressAutoHyphens/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A039E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039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basedOn w:val="a0"/>
    <w:link w:val="a4"/>
    <w:uiPriority w:val="99"/>
    <w:semiHidden/>
    <w:rsid w:val="00A039EC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E606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973</Words>
  <Characters>555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IlnytskaL</dc:creator>
  <cp:lastModifiedBy>Закарпатська обласна рада</cp:lastModifiedBy>
  <cp:revision>10</cp:revision>
  <cp:lastPrinted>2023-12-11T13:03:00Z</cp:lastPrinted>
  <dcterms:created xsi:type="dcterms:W3CDTF">2023-12-11T12:48:00Z</dcterms:created>
  <dcterms:modified xsi:type="dcterms:W3CDTF">2023-12-11T18:41:00Z</dcterms:modified>
</cp:coreProperties>
</file>