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8" w:type="dxa"/>
        <w:tblInd w:w="-318" w:type="dxa"/>
        <w:tblLook w:val="04A0" w:firstRow="1" w:lastRow="0" w:firstColumn="1" w:lastColumn="0" w:noHBand="0" w:noVBand="1"/>
      </w:tblPr>
      <w:tblGrid>
        <w:gridCol w:w="5955"/>
        <w:gridCol w:w="3933"/>
      </w:tblGrid>
      <w:tr w:rsidR="00704D07" w:rsidRPr="001B1F06" w14:paraId="61B1903B" w14:textId="77777777" w:rsidTr="00C50A86">
        <w:tc>
          <w:tcPr>
            <w:tcW w:w="5955" w:type="dxa"/>
            <w:shd w:val="clear" w:color="auto" w:fill="auto"/>
          </w:tcPr>
          <w:p w14:paraId="212E94B9" w14:textId="0B37570B" w:rsidR="00704D07" w:rsidRPr="001B1F06" w:rsidRDefault="00704D07" w:rsidP="00C50A86">
            <w:pPr>
              <w:widowControl w:val="0"/>
              <w:tabs>
                <w:tab w:val="left" w:pos="4452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B1F0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Ініціатор: </w:t>
            </w:r>
            <w:r w:rsidR="00C61C62" w:rsidRPr="00C61C62">
              <w:rPr>
                <w:rFonts w:ascii="Times New Roman" w:eastAsia="Calibri" w:hAnsi="Times New Roman" w:cs="Times New Roman"/>
                <w:sz w:val="28"/>
                <w:szCs w:val="28"/>
              </w:rPr>
              <w:t>депутати обласної ради</w:t>
            </w:r>
          </w:p>
          <w:p w14:paraId="130C4930" w14:textId="77777777" w:rsidR="00A81267" w:rsidRDefault="00A81267" w:rsidP="00C50A86">
            <w:pPr>
              <w:widowControl w:val="0"/>
              <w:tabs>
                <w:tab w:val="left" w:pos="4452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6A69DDC7" w14:textId="77777777" w:rsidR="00704D07" w:rsidRDefault="00704D07" w:rsidP="00C50A86">
            <w:pPr>
              <w:widowControl w:val="0"/>
              <w:tabs>
                <w:tab w:val="left" w:pos="4452"/>
              </w:tabs>
              <w:spacing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1F0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Автор: </w:t>
            </w:r>
            <w:r w:rsidRPr="001B1F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Комунальне підприємство </w:t>
            </w:r>
            <w:r w:rsidR="00B17E07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1B1F06">
              <w:rPr>
                <w:rFonts w:ascii="Times New Roman" w:hAnsi="Times New Roman" w:cs="Times New Roman"/>
                <w:bCs/>
                <w:sz w:val="28"/>
                <w:szCs w:val="28"/>
              </w:rPr>
              <w:t>Агентство регіонального розвитку та транскордонного співробітництва «Закарпаття» Закарпатської обласної ради</w:t>
            </w:r>
          </w:p>
          <w:p w14:paraId="596070F5" w14:textId="4AC7B4A4" w:rsidR="00094BDC" w:rsidRPr="001B1F06" w:rsidRDefault="00094BDC" w:rsidP="00C50A86">
            <w:pPr>
              <w:widowControl w:val="0"/>
              <w:tabs>
                <w:tab w:val="left" w:pos="4452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933" w:type="dxa"/>
            <w:shd w:val="clear" w:color="auto" w:fill="auto"/>
          </w:tcPr>
          <w:p w14:paraId="63DA3B85" w14:textId="77777777" w:rsidR="00704D07" w:rsidRPr="001B1F06" w:rsidRDefault="00704D07" w:rsidP="00C50A86">
            <w:pPr>
              <w:tabs>
                <w:tab w:val="left" w:pos="4452"/>
              </w:tabs>
              <w:spacing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B1F0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ПРОЄКТ</w:t>
            </w:r>
          </w:p>
          <w:p w14:paraId="462A5953" w14:textId="77777777" w:rsidR="00704D07" w:rsidRPr="001B1F06" w:rsidRDefault="00704D07" w:rsidP="00C50A86">
            <w:pPr>
              <w:tabs>
                <w:tab w:val="left" w:pos="4452"/>
              </w:tabs>
              <w:spacing w:line="24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B1F0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№ 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1880 </w:t>
            </w:r>
            <w:r w:rsidRPr="001B1F0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ПР/01-16               </w:t>
            </w:r>
          </w:p>
        </w:tc>
      </w:tr>
    </w:tbl>
    <w:p w14:paraId="73F7016B" w14:textId="77777777" w:rsidR="00704D07" w:rsidRPr="007B0C2F" w:rsidRDefault="00704D07" w:rsidP="00704D07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7B0C2F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64B3EC2B" wp14:editId="65781C4A">
            <wp:extent cx="428625" cy="619125"/>
            <wp:effectExtent l="0" t="0" r="9525" b="9525"/>
            <wp:docPr id="1" name="Рисунок 1" descr="Зображення, що містить символ, логотип, емблема, текс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символ, логотип, емблема, текст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E6BD7" w14:textId="77777777" w:rsidR="00704D07" w:rsidRDefault="00704D07" w:rsidP="00704D07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7B0C2F">
        <w:rPr>
          <w:rFonts w:ascii="Times New Roman" w:hAnsi="Times New Roman" w:cs="Times New Roman"/>
          <w:b/>
          <w:sz w:val="28"/>
          <w:szCs w:val="28"/>
          <w:lang w:eastAsia="zh-CN"/>
        </w:rPr>
        <w:t>ЗАКАРПАТСЬКА ОБЛАСНА РАДА</w:t>
      </w:r>
    </w:p>
    <w:p w14:paraId="6C7C0E9D" w14:textId="77777777" w:rsidR="00704D07" w:rsidRPr="00E338E9" w:rsidRDefault="00704D07" w:rsidP="00704D07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14:paraId="6E49925F" w14:textId="77777777" w:rsidR="00704D07" w:rsidRDefault="00704D07" w:rsidP="00704D07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7B0C2F">
        <w:rPr>
          <w:rFonts w:ascii="Times New Roman" w:hAnsi="Times New Roman" w:cs="Times New Roman"/>
          <w:b/>
          <w:sz w:val="28"/>
          <w:szCs w:val="28"/>
        </w:rPr>
        <w:t xml:space="preserve">Одинадцята </w:t>
      </w:r>
      <w:r w:rsidRPr="007B0C2F">
        <w:rPr>
          <w:rFonts w:ascii="Times New Roman" w:hAnsi="Times New Roman" w:cs="Times New Roman"/>
          <w:b/>
          <w:sz w:val="28"/>
          <w:szCs w:val="28"/>
          <w:lang w:eastAsia="zh-CN"/>
        </w:rPr>
        <w:t>сесія VIІІ скликання</w:t>
      </w:r>
    </w:p>
    <w:p w14:paraId="178131BD" w14:textId="77777777" w:rsidR="00704D07" w:rsidRPr="007B0C2F" w:rsidRDefault="00704D07" w:rsidP="00704D07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14:paraId="525DD070" w14:textId="77777777" w:rsidR="00704D07" w:rsidRDefault="00704D07" w:rsidP="00704D07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7B0C2F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Р І Ш Е Н </w:t>
      </w:r>
      <w:proofErr w:type="spellStart"/>
      <w:r w:rsidRPr="007B0C2F">
        <w:rPr>
          <w:rFonts w:ascii="Times New Roman" w:hAnsi="Times New Roman" w:cs="Times New Roman"/>
          <w:b/>
          <w:sz w:val="28"/>
          <w:szCs w:val="28"/>
          <w:lang w:eastAsia="zh-CN"/>
        </w:rPr>
        <w:t>Н</w:t>
      </w:r>
      <w:proofErr w:type="spellEnd"/>
      <w:r w:rsidRPr="007B0C2F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Я</w:t>
      </w:r>
    </w:p>
    <w:p w14:paraId="74123C0A" w14:textId="77777777" w:rsidR="00704D07" w:rsidRPr="007B0C2F" w:rsidRDefault="00704D07" w:rsidP="00704D07">
      <w:pPr>
        <w:tabs>
          <w:tab w:val="left" w:pos="4452"/>
        </w:tabs>
        <w:suppressAutoHyphens/>
        <w:autoSpaceDE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tbl>
      <w:tblPr>
        <w:tblW w:w="10454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3262"/>
        <w:gridCol w:w="3798"/>
        <w:gridCol w:w="3394"/>
      </w:tblGrid>
      <w:tr w:rsidR="00704D07" w:rsidRPr="007B0C2F" w14:paraId="29F8019D" w14:textId="77777777" w:rsidTr="00C50A86">
        <w:tc>
          <w:tcPr>
            <w:tcW w:w="3173" w:type="dxa"/>
            <w:hideMark/>
          </w:tcPr>
          <w:p w14:paraId="7A96464A" w14:textId="77777777" w:rsidR="00704D07" w:rsidRPr="007B0C2F" w:rsidRDefault="00704D07" w:rsidP="00C50A86">
            <w:pPr>
              <w:tabs>
                <w:tab w:val="left" w:pos="4452"/>
              </w:tabs>
              <w:suppressAutoHyphens/>
              <w:autoSpaceDE w:val="0"/>
              <w:ind w:firstLine="30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7B0C2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     2023</w:t>
            </w:r>
          </w:p>
        </w:tc>
        <w:tc>
          <w:tcPr>
            <w:tcW w:w="3695" w:type="dxa"/>
            <w:vAlign w:val="bottom"/>
            <w:hideMark/>
          </w:tcPr>
          <w:p w14:paraId="72136C0E" w14:textId="77777777" w:rsidR="00704D07" w:rsidRPr="007B0C2F" w:rsidRDefault="00704D07" w:rsidP="00C50A86">
            <w:pPr>
              <w:tabs>
                <w:tab w:val="left" w:pos="4452"/>
              </w:tabs>
              <w:suppressAutoHyphens/>
              <w:autoSpaceDE w:val="0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         </w:t>
            </w:r>
            <w:r w:rsidRPr="007B0C2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Ужгород</w:t>
            </w:r>
          </w:p>
        </w:tc>
        <w:tc>
          <w:tcPr>
            <w:tcW w:w="3302" w:type="dxa"/>
            <w:hideMark/>
          </w:tcPr>
          <w:p w14:paraId="6E2559EE" w14:textId="77777777" w:rsidR="00704D07" w:rsidRPr="007B0C2F" w:rsidRDefault="00704D07" w:rsidP="00C50A86">
            <w:pPr>
              <w:tabs>
                <w:tab w:val="left" w:pos="4452"/>
              </w:tabs>
              <w:suppressAutoHyphens/>
              <w:autoSpaceDE w:val="0"/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 xml:space="preserve">      </w:t>
            </w:r>
            <w:r w:rsidRPr="007B0C2F">
              <w:rPr>
                <w:rFonts w:ascii="Times New Roman" w:hAnsi="Times New Roman" w:cs="Times New Roman"/>
                <w:b/>
                <w:sz w:val="28"/>
                <w:szCs w:val="28"/>
                <w:lang w:eastAsia="zh-CN"/>
              </w:rPr>
              <w:t>№</w:t>
            </w:r>
          </w:p>
        </w:tc>
      </w:tr>
    </w:tbl>
    <w:p w14:paraId="2A62AB25" w14:textId="77777777" w:rsidR="003F3426" w:rsidRPr="00704D07" w:rsidRDefault="003F3426" w:rsidP="00704D07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</w:rPr>
      </w:pPr>
    </w:p>
    <w:tbl>
      <w:tblPr>
        <w:tblW w:w="8797" w:type="dxa"/>
        <w:tblLayout w:type="fixed"/>
        <w:tblLook w:val="0000" w:firstRow="0" w:lastRow="0" w:firstColumn="0" w:lastColumn="0" w:noHBand="0" w:noVBand="0"/>
      </w:tblPr>
      <w:tblGrid>
        <w:gridCol w:w="5954"/>
        <w:gridCol w:w="2843"/>
      </w:tblGrid>
      <w:tr w:rsidR="003F3426" w:rsidRPr="00704D07" w14:paraId="28442053" w14:textId="77777777" w:rsidTr="000827E8">
        <w:tc>
          <w:tcPr>
            <w:tcW w:w="5954" w:type="dxa"/>
            <w:tcMar>
              <w:left w:w="28" w:type="dxa"/>
              <w:right w:w="28" w:type="dxa"/>
            </w:tcMar>
          </w:tcPr>
          <w:p w14:paraId="264C6C61" w14:textId="77777777" w:rsidR="003F3426" w:rsidRDefault="003F3426" w:rsidP="00704D07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right="-14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04D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 </w:t>
            </w:r>
            <w:r w:rsidRPr="00704D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передачу </w:t>
            </w:r>
            <w:r w:rsidR="00EA3A2A" w:rsidRPr="00704D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рухомого </w:t>
            </w:r>
            <w:r w:rsidRPr="00704D0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майна</w:t>
            </w:r>
          </w:p>
          <w:p w14:paraId="5CE69915" w14:textId="77777777" w:rsidR="00704D07" w:rsidRPr="00704D07" w:rsidRDefault="00704D07" w:rsidP="00704D07">
            <w:pPr>
              <w:tabs>
                <w:tab w:val="left" w:pos="0"/>
              </w:tabs>
              <w:autoSpaceDE w:val="0"/>
              <w:autoSpaceDN w:val="0"/>
              <w:adjustRightInd w:val="0"/>
              <w:spacing w:line="240" w:lineRule="auto"/>
              <w:ind w:right="-140"/>
              <w:contextualSpacing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  <w:tc>
          <w:tcPr>
            <w:tcW w:w="2843" w:type="dxa"/>
          </w:tcPr>
          <w:p w14:paraId="158B9E49" w14:textId="77777777" w:rsidR="003F3426" w:rsidRPr="00704D07" w:rsidRDefault="003F3426" w:rsidP="00704D07">
            <w:pPr>
              <w:snapToGri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</w:tbl>
    <w:p w14:paraId="5898E6C5" w14:textId="6512E88E" w:rsidR="00A81267" w:rsidRDefault="00B10D56" w:rsidP="00281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ab/>
      </w:r>
      <w:r w:rsidR="0068408F" w:rsidRPr="0068408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Відповідно до пункту 20 статті 43, статей 46, 59, 60 Закону України «Про місцеве самоврядування в Україні, статті 137 Господарського Кодексу України, з метою підвищення ефективності ведення господарської діяльності </w:t>
      </w:r>
      <w:r w:rsidR="00216340" w:rsidRPr="00704D07">
        <w:rPr>
          <w:rFonts w:ascii="Times New Roman" w:hAnsi="Times New Roman" w:cs="Times New Roman"/>
          <w:sz w:val="28"/>
          <w:szCs w:val="28"/>
        </w:rPr>
        <w:t>ЗОКП «Міжнародний аеропорт Ужгород» Закарпатської обласної ради</w:t>
      </w:r>
      <w:r w:rsidR="0068408F" w:rsidRPr="0068408F">
        <w:rPr>
          <w:rFonts w:ascii="Times New Roman" w:eastAsia="Calibri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обласна рада  </w:t>
      </w:r>
      <w:r w:rsidR="0068408F" w:rsidRPr="0068408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и р і ш и л а:</w:t>
      </w:r>
    </w:p>
    <w:p w14:paraId="7CD9EC81" w14:textId="77777777" w:rsidR="00A81267" w:rsidRDefault="00A81267" w:rsidP="00281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F530201" w14:textId="5C8F4964" w:rsidR="00A81267" w:rsidRDefault="00A81267" w:rsidP="00281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12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1.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A3A2A" w:rsidRPr="00A81267">
        <w:rPr>
          <w:rFonts w:ascii="Times New Roman" w:hAnsi="Times New Roman" w:cs="Times New Roman"/>
          <w:sz w:val="28"/>
          <w:szCs w:val="28"/>
        </w:rPr>
        <w:t xml:space="preserve">Вилучити </w:t>
      </w:r>
      <w:r w:rsidR="00EC5DA1" w:rsidRPr="00A81267">
        <w:rPr>
          <w:rFonts w:ascii="Times New Roman" w:hAnsi="Times New Roman" w:cs="Times New Roman"/>
          <w:sz w:val="28"/>
          <w:szCs w:val="28"/>
        </w:rPr>
        <w:t>від</w:t>
      </w:r>
      <w:r w:rsidR="00EA3A2A" w:rsidRPr="00A81267">
        <w:rPr>
          <w:rFonts w:ascii="Times New Roman" w:hAnsi="Times New Roman" w:cs="Times New Roman"/>
          <w:sz w:val="28"/>
          <w:szCs w:val="28"/>
        </w:rPr>
        <w:t xml:space="preserve"> К</w:t>
      </w:r>
      <w:r w:rsidR="00EC5DA1" w:rsidRPr="00A81267">
        <w:rPr>
          <w:rFonts w:ascii="Times New Roman" w:hAnsi="Times New Roman" w:cs="Times New Roman"/>
          <w:sz w:val="28"/>
          <w:szCs w:val="28"/>
        </w:rPr>
        <w:t>омунального підприємства</w:t>
      </w:r>
      <w:r w:rsidR="00EA3A2A" w:rsidRPr="00A81267">
        <w:rPr>
          <w:rFonts w:ascii="Times New Roman" w:hAnsi="Times New Roman" w:cs="Times New Roman"/>
          <w:sz w:val="28"/>
          <w:szCs w:val="28"/>
        </w:rPr>
        <w:t xml:space="preserve"> «Агентство регіонального розвитку та транскордонного співробітництва «Закарпаття»  Закарпатської обласної ради </w:t>
      </w:r>
      <w:r w:rsidRPr="00A81267">
        <w:rPr>
          <w:rFonts w:ascii="Times New Roman" w:hAnsi="Times New Roman" w:cs="Times New Roman"/>
          <w:sz w:val="28"/>
          <w:szCs w:val="28"/>
        </w:rPr>
        <w:t xml:space="preserve">з оперативного управління з правом </w:t>
      </w:r>
      <w:r>
        <w:rPr>
          <w:rFonts w:ascii="Times New Roman" w:hAnsi="Times New Roman" w:cs="Times New Roman"/>
          <w:sz w:val="28"/>
          <w:szCs w:val="28"/>
        </w:rPr>
        <w:t xml:space="preserve">балансоутримувача </w:t>
      </w:r>
      <w:r w:rsidRPr="00A81267">
        <w:rPr>
          <w:rFonts w:ascii="Times New Roman" w:hAnsi="Times New Roman" w:cs="Times New Roman"/>
          <w:sz w:val="28"/>
          <w:szCs w:val="28"/>
        </w:rPr>
        <w:t>рухоме майно спільної власності територіальних громад сіл, селищ, міст області, а саме</w:t>
      </w:r>
      <w:r w:rsidR="00C61C6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C62">
        <w:rPr>
          <w:rFonts w:ascii="Times New Roman" w:hAnsi="Times New Roman" w:cs="Times New Roman"/>
          <w:sz w:val="28"/>
          <w:szCs w:val="28"/>
        </w:rPr>
        <w:t>о</w:t>
      </w:r>
      <w:r w:rsidRPr="0070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бладнання для ямкового ремонту доріг </w:t>
      </w:r>
      <w:proofErr w:type="spellStart"/>
      <w:r w:rsidRPr="00704D07">
        <w:rPr>
          <w:rFonts w:ascii="Times New Roman" w:eastAsia="Times New Roman" w:hAnsi="Times New Roman" w:cs="Times New Roman"/>
          <w:sz w:val="28"/>
          <w:szCs w:val="28"/>
          <w:lang w:eastAsia="ru-RU"/>
        </w:rPr>
        <w:t>Madrog</w:t>
      </w:r>
      <w:proofErr w:type="spellEnd"/>
      <w:r w:rsidRPr="0070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04D07">
        <w:rPr>
          <w:rFonts w:ascii="Times New Roman" w:eastAsia="Times New Roman" w:hAnsi="Times New Roman" w:cs="Times New Roman"/>
          <w:sz w:val="28"/>
          <w:szCs w:val="28"/>
          <w:lang w:eastAsia="ru-RU"/>
        </w:rPr>
        <w:t>Madpatcher</w:t>
      </w:r>
      <w:proofErr w:type="spellEnd"/>
      <w:r w:rsidRPr="0070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MPA6.5 w</w:t>
      </w:r>
      <w:r w:rsidR="00C61C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вартістю </w:t>
      </w:r>
      <w:r w:rsidRPr="00704D07">
        <w:rPr>
          <w:rFonts w:ascii="Times New Roman" w:hAnsi="Times New Roman" w:cs="Times New Roman"/>
          <w:sz w:val="28"/>
          <w:szCs w:val="28"/>
        </w:rPr>
        <w:t>2050000 грн 00 коп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E80C4FE" w14:textId="5A07F647" w:rsidR="00A81267" w:rsidRDefault="00A81267" w:rsidP="00281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A81267">
        <w:rPr>
          <w:rFonts w:ascii="Times New Roman" w:hAnsi="Times New Roman" w:cs="Times New Roman"/>
          <w:sz w:val="28"/>
          <w:szCs w:val="28"/>
        </w:rPr>
        <w:t xml:space="preserve">Закріпити за </w:t>
      </w:r>
      <w:r>
        <w:rPr>
          <w:rFonts w:ascii="Times New Roman" w:hAnsi="Times New Roman" w:cs="Times New Roman"/>
          <w:sz w:val="28"/>
          <w:szCs w:val="28"/>
        </w:rPr>
        <w:t>Закарпатським обласним комунальним</w:t>
      </w:r>
      <w:r w:rsidRPr="00A81267">
        <w:rPr>
          <w:rFonts w:ascii="Times New Roman" w:hAnsi="Times New Roman" w:cs="Times New Roman"/>
          <w:sz w:val="28"/>
          <w:szCs w:val="28"/>
        </w:rPr>
        <w:t xml:space="preserve"> підприємство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81267">
        <w:rPr>
          <w:rFonts w:ascii="Times New Roman" w:hAnsi="Times New Roman" w:cs="Times New Roman"/>
          <w:sz w:val="28"/>
          <w:szCs w:val="28"/>
        </w:rPr>
        <w:t xml:space="preserve"> «Міжнародний аеропорт Ужгород» </w:t>
      </w:r>
      <w:r w:rsidRPr="00A81267">
        <w:rPr>
          <w:rFonts w:ascii="Times New Roman" w:eastAsia="Calibri" w:hAnsi="Times New Roman" w:cs="Times New Roman"/>
          <w:bCs/>
          <w:sz w:val="28"/>
          <w:szCs w:val="28"/>
        </w:rPr>
        <w:t xml:space="preserve">на праві </w:t>
      </w:r>
      <w:r w:rsidR="00B17E07">
        <w:rPr>
          <w:rFonts w:ascii="Times New Roman" w:eastAsia="Calibri" w:hAnsi="Times New Roman" w:cs="Times New Roman"/>
          <w:bCs/>
          <w:sz w:val="28"/>
          <w:szCs w:val="28"/>
        </w:rPr>
        <w:t>господарського відання</w:t>
      </w:r>
      <w:r w:rsidRPr="00A81267">
        <w:rPr>
          <w:rFonts w:ascii="Times New Roman" w:eastAsia="Calibri" w:hAnsi="Times New Roman" w:cs="Times New Roman"/>
          <w:bCs/>
          <w:sz w:val="28"/>
          <w:szCs w:val="28"/>
        </w:rPr>
        <w:t xml:space="preserve"> з правом балансоутримувача</w:t>
      </w:r>
      <w:r w:rsidRPr="00A8126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1267">
        <w:rPr>
          <w:rFonts w:ascii="Times New Roman" w:hAnsi="Times New Roman" w:cs="Times New Roman"/>
          <w:sz w:val="28"/>
          <w:szCs w:val="28"/>
        </w:rPr>
        <w:t>рухоме майно, яке перебуває у спільній власності територіальних громад сіл, селищ міст області, а саме: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0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бладнання для ямкового ремонту доріг </w:t>
      </w:r>
      <w:proofErr w:type="spellStart"/>
      <w:r w:rsidRPr="00704D07">
        <w:rPr>
          <w:rFonts w:ascii="Times New Roman" w:eastAsia="Times New Roman" w:hAnsi="Times New Roman" w:cs="Times New Roman"/>
          <w:sz w:val="28"/>
          <w:szCs w:val="28"/>
          <w:lang w:eastAsia="ru-RU"/>
        </w:rPr>
        <w:t>Madrog</w:t>
      </w:r>
      <w:proofErr w:type="spellEnd"/>
      <w:r w:rsidRPr="0070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04D07">
        <w:rPr>
          <w:rFonts w:ascii="Times New Roman" w:eastAsia="Times New Roman" w:hAnsi="Times New Roman" w:cs="Times New Roman"/>
          <w:sz w:val="28"/>
          <w:szCs w:val="28"/>
          <w:lang w:eastAsia="ru-RU"/>
        </w:rPr>
        <w:t>Madpatcher</w:t>
      </w:r>
      <w:proofErr w:type="spellEnd"/>
      <w:r w:rsidRPr="00704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MPA6.5 w</w:t>
      </w:r>
      <w:r w:rsidR="00C61C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вартістю </w:t>
      </w:r>
      <w:r w:rsidRPr="00704D07">
        <w:rPr>
          <w:rFonts w:ascii="Times New Roman" w:hAnsi="Times New Roman" w:cs="Times New Roman"/>
          <w:sz w:val="28"/>
          <w:szCs w:val="28"/>
        </w:rPr>
        <w:t>2050000 грн 00 коп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D121BF0" w14:textId="6557BAE4" w:rsidR="00A81267" w:rsidRDefault="00A81267" w:rsidP="00281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Закарпатському обласному комунальному підприємству</w:t>
      </w:r>
      <w:r w:rsidRPr="00A81267">
        <w:rPr>
          <w:rFonts w:ascii="Times New Roman" w:hAnsi="Times New Roman" w:cs="Times New Roman"/>
          <w:sz w:val="28"/>
          <w:szCs w:val="28"/>
        </w:rPr>
        <w:t xml:space="preserve"> «Міжнародний аеропорт Ужгород»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267">
        <w:rPr>
          <w:rFonts w:ascii="Times New Roman" w:hAnsi="Times New Roman" w:cs="Times New Roman"/>
          <w:sz w:val="28"/>
          <w:szCs w:val="28"/>
        </w:rPr>
        <w:t>спільно із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26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омунальним підприємством</w:t>
      </w:r>
      <w:r w:rsidRPr="00A81267">
        <w:rPr>
          <w:rFonts w:ascii="Times New Roman" w:hAnsi="Times New Roman" w:cs="Times New Roman"/>
          <w:sz w:val="28"/>
          <w:szCs w:val="28"/>
        </w:rPr>
        <w:t xml:space="preserve"> «Агентство регіонального розвитку та транскордонного співробітництва «Закарпаття» Закарпатської обласної ради</w:t>
      </w:r>
      <w:r w:rsidR="007C0FDD" w:rsidRPr="007C0FDD">
        <w:rPr>
          <w:rFonts w:ascii="Times New Roman" w:hAnsi="Times New Roman" w:cs="Times New Roman"/>
          <w:sz w:val="28"/>
          <w:szCs w:val="28"/>
        </w:rPr>
        <w:t xml:space="preserve"> </w:t>
      </w:r>
      <w:r w:rsidR="00C61C62">
        <w:rPr>
          <w:rFonts w:ascii="Times New Roman" w:hAnsi="Times New Roman" w:cs="Times New Roman"/>
          <w:sz w:val="28"/>
          <w:szCs w:val="28"/>
        </w:rPr>
        <w:t>здійснити</w:t>
      </w:r>
      <w:r w:rsidR="007C0FDD" w:rsidRPr="007C0FDD">
        <w:rPr>
          <w:rFonts w:ascii="Times New Roman" w:hAnsi="Times New Roman" w:cs="Times New Roman"/>
          <w:sz w:val="28"/>
          <w:szCs w:val="28"/>
        </w:rPr>
        <w:t xml:space="preserve"> необхідн</w:t>
      </w:r>
      <w:r w:rsidR="00C61C62">
        <w:rPr>
          <w:rFonts w:ascii="Times New Roman" w:hAnsi="Times New Roman" w:cs="Times New Roman"/>
          <w:sz w:val="28"/>
          <w:szCs w:val="28"/>
        </w:rPr>
        <w:t>і</w:t>
      </w:r>
      <w:r w:rsidR="007C0FDD" w:rsidRPr="007C0FDD">
        <w:rPr>
          <w:rFonts w:ascii="Times New Roman" w:hAnsi="Times New Roman" w:cs="Times New Roman"/>
          <w:sz w:val="28"/>
          <w:szCs w:val="28"/>
        </w:rPr>
        <w:t xml:space="preserve"> організаційно-правов</w:t>
      </w:r>
      <w:r w:rsidR="00C61C62">
        <w:rPr>
          <w:rFonts w:ascii="Times New Roman" w:hAnsi="Times New Roman" w:cs="Times New Roman"/>
          <w:sz w:val="28"/>
          <w:szCs w:val="28"/>
        </w:rPr>
        <w:t>і</w:t>
      </w:r>
      <w:r w:rsidR="007C0FDD" w:rsidRPr="007C0FDD">
        <w:rPr>
          <w:rFonts w:ascii="Times New Roman" w:hAnsi="Times New Roman" w:cs="Times New Roman"/>
          <w:sz w:val="28"/>
          <w:szCs w:val="28"/>
        </w:rPr>
        <w:t xml:space="preserve"> заход</w:t>
      </w:r>
      <w:r w:rsidR="00C61C62">
        <w:rPr>
          <w:rFonts w:ascii="Times New Roman" w:hAnsi="Times New Roman" w:cs="Times New Roman"/>
          <w:sz w:val="28"/>
          <w:szCs w:val="28"/>
        </w:rPr>
        <w:t>и</w:t>
      </w:r>
      <w:r w:rsidR="007C0FDD" w:rsidRPr="007C0FDD">
        <w:rPr>
          <w:rFonts w:ascii="Times New Roman" w:hAnsi="Times New Roman" w:cs="Times New Roman"/>
          <w:sz w:val="28"/>
          <w:szCs w:val="28"/>
        </w:rPr>
        <w:t xml:space="preserve"> </w:t>
      </w:r>
      <w:r w:rsidR="00C61C62">
        <w:rPr>
          <w:rFonts w:ascii="Times New Roman" w:hAnsi="Times New Roman" w:cs="Times New Roman"/>
          <w:sz w:val="28"/>
          <w:szCs w:val="28"/>
        </w:rPr>
        <w:t>із</w:t>
      </w:r>
      <w:r w:rsidR="007C0FDD" w:rsidRPr="007C0FDD">
        <w:rPr>
          <w:rFonts w:ascii="Times New Roman" w:hAnsi="Times New Roman" w:cs="Times New Roman"/>
          <w:sz w:val="28"/>
          <w:szCs w:val="28"/>
        </w:rPr>
        <w:t xml:space="preserve"> приймання-пере</w:t>
      </w:r>
      <w:r w:rsidR="007C0FDD">
        <w:rPr>
          <w:rFonts w:ascii="Times New Roman" w:hAnsi="Times New Roman" w:cs="Times New Roman"/>
          <w:sz w:val="28"/>
          <w:szCs w:val="28"/>
        </w:rPr>
        <w:t>дачі зазначеного у пунктах 1, 2</w:t>
      </w:r>
      <w:r w:rsidR="007C0FDD" w:rsidRPr="007C0FDD">
        <w:rPr>
          <w:rFonts w:ascii="Times New Roman" w:hAnsi="Times New Roman" w:cs="Times New Roman"/>
          <w:sz w:val="28"/>
          <w:szCs w:val="28"/>
        </w:rPr>
        <w:t xml:space="preserve"> </w:t>
      </w:r>
      <w:r w:rsidR="00C61C62">
        <w:rPr>
          <w:rFonts w:ascii="Times New Roman" w:hAnsi="Times New Roman" w:cs="Times New Roman"/>
          <w:sz w:val="28"/>
          <w:szCs w:val="28"/>
        </w:rPr>
        <w:t>цього рішення майна</w:t>
      </w:r>
      <w:r w:rsidR="007C0FDD" w:rsidRPr="007C0FDD">
        <w:rPr>
          <w:rFonts w:ascii="Times New Roman" w:hAnsi="Times New Roman" w:cs="Times New Roman"/>
          <w:sz w:val="28"/>
          <w:szCs w:val="28"/>
        </w:rPr>
        <w:t xml:space="preserve">, та облікувати </w:t>
      </w:r>
      <w:r w:rsidR="00C61C62">
        <w:rPr>
          <w:rFonts w:ascii="Times New Roman" w:hAnsi="Times New Roman" w:cs="Times New Roman"/>
          <w:sz w:val="28"/>
          <w:szCs w:val="28"/>
        </w:rPr>
        <w:t>його</w:t>
      </w:r>
      <w:r w:rsidR="007C0FDD" w:rsidRPr="007C0FDD">
        <w:rPr>
          <w:rFonts w:ascii="Times New Roman" w:hAnsi="Times New Roman" w:cs="Times New Roman"/>
          <w:sz w:val="28"/>
          <w:szCs w:val="28"/>
        </w:rPr>
        <w:t xml:space="preserve"> на балансі</w:t>
      </w:r>
      <w:r w:rsidR="007C0FDD">
        <w:rPr>
          <w:rFonts w:ascii="Times New Roman" w:hAnsi="Times New Roman" w:cs="Times New Roman"/>
          <w:sz w:val="28"/>
          <w:szCs w:val="28"/>
        </w:rPr>
        <w:t xml:space="preserve"> Закарпатського обласного комунального підприємства</w:t>
      </w:r>
      <w:r w:rsidR="007C0FDD" w:rsidRPr="00A81267">
        <w:rPr>
          <w:rFonts w:ascii="Times New Roman" w:hAnsi="Times New Roman" w:cs="Times New Roman"/>
          <w:sz w:val="28"/>
          <w:szCs w:val="28"/>
        </w:rPr>
        <w:t xml:space="preserve"> «Міжнародний аеропорт Ужгород»</w:t>
      </w:r>
      <w:r w:rsidR="007C0FDD">
        <w:rPr>
          <w:rFonts w:ascii="Times New Roman" w:hAnsi="Times New Roman" w:cs="Times New Roman"/>
          <w:sz w:val="28"/>
          <w:szCs w:val="28"/>
        </w:rPr>
        <w:t>.</w:t>
      </w:r>
    </w:p>
    <w:p w14:paraId="6AC6B3F5" w14:textId="46CDCFCA" w:rsidR="0057256D" w:rsidRPr="00704D07" w:rsidRDefault="007C0FDD" w:rsidP="002812C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4. </w:t>
      </w:r>
      <w:r w:rsidRPr="007C0FDD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заступника голови ради та постійну комісію обласної ради з питань регіонального розвитку, комунального майна та приватизації. </w:t>
      </w:r>
    </w:p>
    <w:p w14:paraId="63F29BE3" w14:textId="77777777" w:rsidR="0057256D" w:rsidRPr="00704D07" w:rsidRDefault="0057256D" w:rsidP="002812C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</w:rPr>
      </w:pPr>
    </w:p>
    <w:p w14:paraId="6D53443B" w14:textId="77777777" w:rsidR="007C0FDD" w:rsidRDefault="007C0FDD" w:rsidP="00704D07">
      <w:pPr>
        <w:pStyle w:val="a4"/>
        <w:tabs>
          <w:tab w:val="left" w:pos="6946"/>
        </w:tabs>
        <w:contextualSpacing/>
        <w:jc w:val="left"/>
        <w:rPr>
          <w:b/>
          <w:sz w:val="28"/>
          <w:lang w:val="uk-UA"/>
        </w:rPr>
      </w:pPr>
    </w:p>
    <w:p w14:paraId="02A8379A" w14:textId="77777777" w:rsidR="002812CB" w:rsidRDefault="002812CB" w:rsidP="00704D07">
      <w:pPr>
        <w:pStyle w:val="a4"/>
        <w:tabs>
          <w:tab w:val="left" w:pos="6946"/>
        </w:tabs>
        <w:contextualSpacing/>
        <w:jc w:val="left"/>
        <w:rPr>
          <w:b/>
          <w:sz w:val="28"/>
          <w:lang w:val="uk-UA"/>
        </w:rPr>
      </w:pPr>
    </w:p>
    <w:p w14:paraId="2E6D736F" w14:textId="77777777" w:rsidR="003F3426" w:rsidRPr="00704D07" w:rsidRDefault="003F3426" w:rsidP="00704D07">
      <w:pPr>
        <w:pStyle w:val="a4"/>
        <w:tabs>
          <w:tab w:val="left" w:pos="6946"/>
        </w:tabs>
        <w:contextualSpacing/>
        <w:jc w:val="left"/>
        <w:rPr>
          <w:lang w:val="uk-UA"/>
        </w:rPr>
      </w:pPr>
      <w:r w:rsidRPr="00704D07">
        <w:rPr>
          <w:b/>
          <w:sz w:val="28"/>
          <w:lang w:val="uk-UA"/>
        </w:rPr>
        <w:t>Голова ради                                                                    Володимир ЧУБІРКО</w:t>
      </w:r>
    </w:p>
    <w:p w14:paraId="37F247A9" w14:textId="77777777" w:rsidR="00E9406B" w:rsidRPr="00704D07" w:rsidRDefault="00E9406B" w:rsidP="00704D0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9406B" w:rsidRPr="00704D07" w:rsidSect="00BD440E">
      <w:pgSz w:w="11906" w:h="16838" w:code="9"/>
      <w:pgMar w:top="1134" w:right="850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5AD1"/>
    <w:multiLevelType w:val="hybridMultilevel"/>
    <w:tmpl w:val="CC846B0E"/>
    <w:lvl w:ilvl="0" w:tplc="8F10F3B8">
      <w:start w:val="1"/>
      <w:numFmt w:val="decimal"/>
      <w:lvlText w:val="%1."/>
      <w:lvlJc w:val="left"/>
      <w:pPr>
        <w:ind w:left="1148" w:hanging="44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7306F1"/>
    <w:multiLevelType w:val="hybridMultilevel"/>
    <w:tmpl w:val="D850FDC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4628926">
    <w:abstractNumId w:val="0"/>
  </w:num>
  <w:num w:numId="2" w16cid:durableId="1075132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50F"/>
    <w:rsid w:val="00043EF2"/>
    <w:rsid w:val="00083943"/>
    <w:rsid w:val="00094BDC"/>
    <w:rsid w:val="000F4056"/>
    <w:rsid w:val="00110A4F"/>
    <w:rsid w:val="001C0C4F"/>
    <w:rsid w:val="00216340"/>
    <w:rsid w:val="00237DE0"/>
    <w:rsid w:val="002462FB"/>
    <w:rsid w:val="00260BBF"/>
    <w:rsid w:val="002812CB"/>
    <w:rsid w:val="002C14B9"/>
    <w:rsid w:val="002D24CE"/>
    <w:rsid w:val="00307185"/>
    <w:rsid w:val="003F3426"/>
    <w:rsid w:val="00492B2B"/>
    <w:rsid w:val="00496AE7"/>
    <w:rsid w:val="004B1A09"/>
    <w:rsid w:val="004C750F"/>
    <w:rsid w:val="004F5A6F"/>
    <w:rsid w:val="0057256D"/>
    <w:rsid w:val="00607A84"/>
    <w:rsid w:val="00607DBF"/>
    <w:rsid w:val="00636FD4"/>
    <w:rsid w:val="0066298A"/>
    <w:rsid w:val="006706CA"/>
    <w:rsid w:val="0068408F"/>
    <w:rsid w:val="006C7AF1"/>
    <w:rsid w:val="006F312F"/>
    <w:rsid w:val="00704D07"/>
    <w:rsid w:val="00744356"/>
    <w:rsid w:val="007C0FDD"/>
    <w:rsid w:val="007F4B64"/>
    <w:rsid w:val="00920DC1"/>
    <w:rsid w:val="009834F1"/>
    <w:rsid w:val="009D2713"/>
    <w:rsid w:val="009D34CF"/>
    <w:rsid w:val="00A47A4F"/>
    <w:rsid w:val="00A57553"/>
    <w:rsid w:val="00A81267"/>
    <w:rsid w:val="00AD367A"/>
    <w:rsid w:val="00B10D56"/>
    <w:rsid w:val="00B17E07"/>
    <w:rsid w:val="00BC110F"/>
    <w:rsid w:val="00BD440E"/>
    <w:rsid w:val="00C31CCE"/>
    <w:rsid w:val="00C61C62"/>
    <w:rsid w:val="00C718C3"/>
    <w:rsid w:val="00D12466"/>
    <w:rsid w:val="00D52DE0"/>
    <w:rsid w:val="00D86EC2"/>
    <w:rsid w:val="00DA05AF"/>
    <w:rsid w:val="00E24FFF"/>
    <w:rsid w:val="00E3796B"/>
    <w:rsid w:val="00E9406B"/>
    <w:rsid w:val="00EA3A2A"/>
    <w:rsid w:val="00EC5DA1"/>
    <w:rsid w:val="00F6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8421"/>
  <w15:docId w15:val="{ABDBE5DA-3852-44D2-85BB-8D8790E3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50F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C750F"/>
  </w:style>
  <w:style w:type="table" w:styleId="a3">
    <w:name w:val="Table Grid"/>
    <w:basedOn w:val="a1"/>
    <w:rsid w:val="00237D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3F3426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character" w:customStyle="1" w:styleId="a5">
    <w:name w:val="Основний текст Знак"/>
    <w:basedOn w:val="a0"/>
    <w:link w:val="a4"/>
    <w:rsid w:val="003F3426"/>
    <w:rPr>
      <w:rFonts w:ascii="Times New Roman" w:eastAsia="Times New Roman" w:hAnsi="Times New Roman" w:cs="Times New Roman"/>
      <w:sz w:val="26"/>
      <w:szCs w:val="20"/>
      <w:lang w:val="de-DE" w:eastAsia="ru-RU"/>
    </w:rPr>
  </w:style>
  <w:style w:type="paragraph" w:styleId="a6">
    <w:name w:val="List Paragraph"/>
    <w:basedOn w:val="a"/>
    <w:uiPriority w:val="34"/>
    <w:qFormat/>
    <w:rsid w:val="00D52DE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84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8408F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5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1380</Words>
  <Characters>788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Закарпатська обласна рада</cp:lastModifiedBy>
  <cp:revision>5</cp:revision>
  <cp:lastPrinted>2023-09-15T11:44:00Z</cp:lastPrinted>
  <dcterms:created xsi:type="dcterms:W3CDTF">2023-09-19T12:19:00Z</dcterms:created>
  <dcterms:modified xsi:type="dcterms:W3CDTF">2023-09-25T11:33:00Z</dcterms:modified>
</cp:coreProperties>
</file>