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8" w:type="dxa"/>
        <w:tblInd w:w="-318" w:type="dxa"/>
        <w:tblLook w:val="04A0" w:firstRow="1" w:lastRow="0" w:firstColumn="1" w:lastColumn="0" w:noHBand="0" w:noVBand="1"/>
      </w:tblPr>
      <w:tblGrid>
        <w:gridCol w:w="5955"/>
        <w:gridCol w:w="3933"/>
      </w:tblGrid>
      <w:tr w:rsidR="001B1F06" w:rsidRPr="001B1F06" w14:paraId="3E8B762E" w14:textId="77777777" w:rsidTr="00B0181A">
        <w:tc>
          <w:tcPr>
            <w:tcW w:w="5955" w:type="dxa"/>
            <w:shd w:val="clear" w:color="auto" w:fill="auto"/>
          </w:tcPr>
          <w:p w14:paraId="51EAEE74" w14:textId="729A69D7" w:rsidR="001B1F06" w:rsidRPr="001B1F06" w:rsidRDefault="001B1F06" w:rsidP="000B626D">
            <w:pPr>
              <w:widowControl w:val="0"/>
              <w:tabs>
                <w:tab w:val="left" w:pos="4452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145926665"/>
            <w:r w:rsidRPr="001B1F0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Ініціатор: </w:t>
            </w:r>
            <w:r w:rsidR="009E141A" w:rsidRPr="009E141A">
              <w:rPr>
                <w:rFonts w:ascii="Times New Roman" w:eastAsia="Calibri" w:hAnsi="Times New Roman" w:cs="Times New Roman"/>
                <w:sz w:val="28"/>
                <w:szCs w:val="28"/>
              </w:rPr>
              <w:t>депутати обласної ради</w:t>
            </w:r>
          </w:p>
          <w:p w14:paraId="3CCABFC4" w14:textId="77777777" w:rsidR="00B55490" w:rsidRDefault="00B55490" w:rsidP="000B626D">
            <w:pPr>
              <w:widowControl w:val="0"/>
              <w:tabs>
                <w:tab w:val="left" w:pos="4452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3657D392" w14:textId="4FAF7453" w:rsidR="001B1F06" w:rsidRDefault="001B1F06" w:rsidP="009E141A">
            <w:pPr>
              <w:widowControl w:val="0"/>
              <w:tabs>
                <w:tab w:val="left" w:pos="44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1F0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Автор: </w:t>
            </w:r>
            <w:r w:rsidRPr="001B1F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Комунальне підприємство </w:t>
            </w:r>
            <w:r w:rsidR="009E141A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1B1F06">
              <w:rPr>
                <w:rFonts w:ascii="Times New Roman" w:hAnsi="Times New Roman" w:cs="Times New Roman"/>
                <w:bCs/>
                <w:sz w:val="28"/>
                <w:szCs w:val="28"/>
              </w:rPr>
              <w:t>Агентство регіонального розвитку та транскордонного співробітництва «Закарпаття» Закарпатської обласної ради</w:t>
            </w:r>
          </w:p>
          <w:p w14:paraId="35E972D0" w14:textId="45570496" w:rsidR="009E141A" w:rsidRPr="001B1F06" w:rsidRDefault="009E141A" w:rsidP="000B626D">
            <w:pPr>
              <w:widowControl w:val="0"/>
              <w:tabs>
                <w:tab w:val="left" w:pos="4452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33" w:type="dxa"/>
            <w:shd w:val="clear" w:color="auto" w:fill="auto"/>
          </w:tcPr>
          <w:p w14:paraId="57E66583" w14:textId="77777777" w:rsidR="001B1F06" w:rsidRPr="001B1F06" w:rsidRDefault="001B1F06" w:rsidP="000B626D">
            <w:pPr>
              <w:tabs>
                <w:tab w:val="left" w:pos="4452"/>
              </w:tabs>
              <w:spacing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B1F0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ПРОЄКТ</w:t>
            </w:r>
          </w:p>
          <w:p w14:paraId="3CD12529" w14:textId="77777777" w:rsidR="001B1F06" w:rsidRPr="001B1F06" w:rsidRDefault="001B1F06" w:rsidP="000B626D">
            <w:pPr>
              <w:tabs>
                <w:tab w:val="left" w:pos="4452"/>
              </w:tabs>
              <w:spacing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B1F0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="000B626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1879</w:t>
            </w:r>
            <w:r w:rsidRPr="001B1F0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ПР/01-16               </w:t>
            </w:r>
          </w:p>
        </w:tc>
      </w:tr>
    </w:tbl>
    <w:p w14:paraId="074185DA" w14:textId="77777777" w:rsidR="001B1F06" w:rsidRPr="007B0C2F" w:rsidRDefault="001B1F06" w:rsidP="000B626D">
      <w:pPr>
        <w:tabs>
          <w:tab w:val="left" w:pos="4452"/>
        </w:tabs>
        <w:suppressAutoHyphens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7B0C2F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3B1D5278" wp14:editId="6EF191CB">
            <wp:extent cx="428625" cy="619125"/>
            <wp:effectExtent l="0" t="0" r="9525" b="9525"/>
            <wp:docPr id="1" name="Рисунок 1" descr="Зображення, що містить символ, логотип, емблем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символ, логотип, емблем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8A614" w14:textId="77777777" w:rsidR="001B1F06" w:rsidRDefault="001B1F06" w:rsidP="000B626D">
      <w:pPr>
        <w:tabs>
          <w:tab w:val="left" w:pos="4452"/>
        </w:tabs>
        <w:suppressAutoHyphens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7B0C2F">
        <w:rPr>
          <w:rFonts w:ascii="Times New Roman" w:hAnsi="Times New Roman" w:cs="Times New Roman"/>
          <w:b/>
          <w:sz w:val="28"/>
          <w:szCs w:val="28"/>
          <w:lang w:eastAsia="zh-CN"/>
        </w:rPr>
        <w:t>ЗАКАРПАТСЬКА ОБЛАСНА РАДА</w:t>
      </w:r>
    </w:p>
    <w:p w14:paraId="01C83BB7" w14:textId="77777777" w:rsidR="001B1F06" w:rsidRPr="00E338E9" w:rsidRDefault="001B1F06" w:rsidP="000B626D">
      <w:pPr>
        <w:tabs>
          <w:tab w:val="left" w:pos="4452"/>
        </w:tabs>
        <w:suppressAutoHyphens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9A78510" w14:textId="77777777" w:rsidR="001B1F06" w:rsidRDefault="001B1F06" w:rsidP="000B626D">
      <w:pPr>
        <w:tabs>
          <w:tab w:val="left" w:pos="4452"/>
        </w:tabs>
        <w:suppressAutoHyphens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7B0C2F">
        <w:rPr>
          <w:rFonts w:ascii="Times New Roman" w:hAnsi="Times New Roman" w:cs="Times New Roman"/>
          <w:b/>
          <w:sz w:val="28"/>
          <w:szCs w:val="28"/>
        </w:rPr>
        <w:t xml:space="preserve">Одинадцята </w:t>
      </w:r>
      <w:r w:rsidRPr="007B0C2F">
        <w:rPr>
          <w:rFonts w:ascii="Times New Roman" w:hAnsi="Times New Roman" w:cs="Times New Roman"/>
          <w:b/>
          <w:sz w:val="28"/>
          <w:szCs w:val="28"/>
          <w:lang w:eastAsia="zh-CN"/>
        </w:rPr>
        <w:t>сесія VIІІ скликання</w:t>
      </w:r>
    </w:p>
    <w:p w14:paraId="2AA8AFC0" w14:textId="77777777" w:rsidR="001B1F06" w:rsidRPr="007B0C2F" w:rsidRDefault="001B1F06" w:rsidP="000B626D">
      <w:pPr>
        <w:tabs>
          <w:tab w:val="left" w:pos="4452"/>
        </w:tabs>
        <w:suppressAutoHyphens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246B29C0" w14:textId="77777777" w:rsidR="001B1F06" w:rsidRDefault="001B1F06" w:rsidP="000B626D">
      <w:pPr>
        <w:tabs>
          <w:tab w:val="left" w:pos="4452"/>
        </w:tabs>
        <w:suppressAutoHyphens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7B0C2F">
        <w:rPr>
          <w:rFonts w:ascii="Times New Roman" w:hAnsi="Times New Roman" w:cs="Times New Roman"/>
          <w:b/>
          <w:sz w:val="28"/>
          <w:szCs w:val="28"/>
          <w:lang w:eastAsia="zh-CN"/>
        </w:rPr>
        <w:t>Р І Ш Е Н Н Я</w:t>
      </w:r>
    </w:p>
    <w:p w14:paraId="3E2D6BCA" w14:textId="77777777" w:rsidR="001B1F06" w:rsidRPr="007B0C2F" w:rsidRDefault="001B1F06" w:rsidP="000B626D">
      <w:pPr>
        <w:tabs>
          <w:tab w:val="left" w:pos="4452"/>
        </w:tabs>
        <w:suppressAutoHyphens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tbl>
      <w:tblPr>
        <w:tblW w:w="10454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262"/>
        <w:gridCol w:w="3798"/>
        <w:gridCol w:w="3394"/>
      </w:tblGrid>
      <w:tr w:rsidR="001B1F06" w:rsidRPr="007B0C2F" w14:paraId="28459795" w14:textId="77777777" w:rsidTr="00B0181A">
        <w:tc>
          <w:tcPr>
            <w:tcW w:w="3173" w:type="dxa"/>
            <w:hideMark/>
          </w:tcPr>
          <w:p w14:paraId="6F8CF155" w14:textId="6A17F5B6" w:rsidR="001B1F06" w:rsidRPr="007B0C2F" w:rsidRDefault="001B1F06" w:rsidP="000B626D">
            <w:pPr>
              <w:tabs>
                <w:tab w:val="left" w:pos="4452"/>
              </w:tabs>
              <w:suppressAutoHyphens/>
              <w:autoSpaceDE w:val="0"/>
              <w:ind w:firstLine="30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7B0C2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     </w:t>
            </w:r>
            <w:r w:rsidR="009E141A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   </w:t>
            </w:r>
            <w:r w:rsidRPr="007B0C2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2023</w:t>
            </w:r>
          </w:p>
        </w:tc>
        <w:tc>
          <w:tcPr>
            <w:tcW w:w="3695" w:type="dxa"/>
            <w:vAlign w:val="bottom"/>
            <w:hideMark/>
          </w:tcPr>
          <w:p w14:paraId="0D1338A0" w14:textId="0D54A437" w:rsidR="001B1F06" w:rsidRPr="007B0C2F" w:rsidRDefault="001B1F06" w:rsidP="000B626D">
            <w:pPr>
              <w:tabs>
                <w:tab w:val="left" w:pos="4452"/>
              </w:tabs>
              <w:suppressAutoHyphens/>
              <w:autoSpaceDE w:val="0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         </w:t>
            </w:r>
            <w:r w:rsidR="009E141A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 </w:t>
            </w:r>
            <w:r w:rsidRPr="007B0C2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Ужгород</w:t>
            </w:r>
          </w:p>
        </w:tc>
        <w:tc>
          <w:tcPr>
            <w:tcW w:w="3302" w:type="dxa"/>
            <w:hideMark/>
          </w:tcPr>
          <w:p w14:paraId="35701796" w14:textId="77777777" w:rsidR="001B1F06" w:rsidRPr="007B0C2F" w:rsidRDefault="001B1F06" w:rsidP="000B626D">
            <w:pPr>
              <w:tabs>
                <w:tab w:val="left" w:pos="4452"/>
              </w:tabs>
              <w:suppressAutoHyphens/>
              <w:autoSpaceDE w:val="0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     </w:t>
            </w:r>
            <w:r w:rsidRPr="007B0C2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№</w:t>
            </w:r>
          </w:p>
        </w:tc>
      </w:tr>
      <w:bookmarkEnd w:id="0"/>
    </w:tbl>
    <w:p w14:paraId="10D4EA8D" w14:textId="77777777" w:rsidR="003F3426" w:rsidRPr="0057256D" w:rsidRDefault="003F3426" w:rsidP="001B1F06">
      <w:pPr>
        <w:spacing w:line="240" w:lineRule="auto"/>
        <w:contextualSpacing/>
        <w:jc w:val="both"/>
        <w:rPr>
          <w:b/>
          <w:sz w:val="28"/>
        </w:rPr>
      </w:pPr>
    </w:p>
    <w:tbl>
      <w:tblPr>
        <w:tblW w:w="8797" w:type="dxa"/>
        <w:tblLayout w:type="fixed"/>
        <w:tblLook w:val="0000" w:firstRow="0" w:lastRow="0" w:firstColumn="0" w:lastColumn="0" w:noHBand="0" w:noVBand="0"/>
      </w:tblPr>
      <w:tblGrid>
        <w:gridCol w:w="5954"/>
        <w:gridCol w:w="2843"/>
      </w:tblGrid>
      <w:tr w:rsidR="003F3426" w:rsidRPr="001B1F06" w14:paraId="62B8F61E" w14:textId="77777777" w:rsidTr="000827E8">
        <w:tc>
          <w:tcPr>
            <w:tcW w:w="5954" w:type="dxa"/>
            <w:tcMar>
              <w:left w:w="28" w:type="dxa"/>
              <w:right w:w="28" w:type="dxa"/>
            </w:tcMar>
          </w:tcPr>
          <w:p w14:paraId="5336D845" w14:textId="77777777" w:rsidR="003F3426" w:rsidRPr="001B1F06" w:rsidRDefault="003F3426" w:rsidP="001B1F06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right="-140"/>
              <w:contextualSpacing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1B1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</w:t>
            </w:r>
            <w:r w:rsidRPr="001B1F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передачу </w:t>
            </w:r>
            <w:r w:rsidR="00EA3A2A" w:rsidRPr="001B1F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рухомого </w:t>
            </w:r>
            <w:r w:rsidRPr="001B1F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майна</w:t>
            </w:r>
          </w:p>
        </w:tc>
        <w:tc>
          <w:tcPr>
            <w:tcW w:w="2843" w:type="dxa"/>
          </w:tcPr>
          <w:p w14:paraId="7A13BFFB" w14:textId="77777777" w:rsidR="003F3426" w:rsidRPr="001B1F06" w:rsidRDefault="003F3426" w:rsidP="001B1F06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</w:tbl>
    <w:p w14:paraId="6CC6D980" w14:textId="77777777" w:rsidR="00B55490" w:rsidRDefault="00B55490" w:rsidP="00B554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ab/>
      </w:r>
      <w:r w:rsidRPr="0068408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Відповідно до пункту 20 статті 43, статей 46, 59, 60 Закону України «Про місцеве самоврядування в Україні, статті 137 Господарського Кодексу України, з метою підвищення ефективності ведення господарської діяльності </w:t>
      </w:r>
      <w:r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Pr="001B1F06">
        <w:rPr>
          <w:rFonts w:ascii="Times New Roman" w:hAnsi="Times New Roman" w:cs="Times New Roman"/>
          <w:sz w:val="28"/>
          <w:szCs w:val="28"/>
        </w:rPr>
        <w:t>«Закарпатський інформаційно-аналітичний центр» Закарпатської обласної ради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408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обласна рада  </w:t>
      </w:r>
      <w:r w:rsidRPr="0068408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и р і ш и л а</w:t>
      </w:r>
      <w:r w:rsidRPr="00C619E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14:paraId="23930654" w14:textId="77777777" w:rsidR="00B55490" w:rsidRDefault="00B55490" w:rsidP="00B554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8F0931E" w14:textId="24F6D76D" w:rsidR="0019008F" w:rsidRDefault="00B55490" w:rsidP="001900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A81267">
        <w:rPr>
          <w:rFonts w:ascii="Times New Roman" w:hAnsi="Times New Roman" w:cs="Times New Roman"/>
          <w:sz w:val="28"/>
          <w:szCs w:val="28"/>
        </w:rPr>
        <w:t xml:space="preserve">Вилучити від Комунального підприємства «Агентство регіонального розвитку та транскордонного співробітництва «Закарпаття»  Закарпатської обласної ради з оперативного управління з правом </w:t>
      </w:r>
      <w:r>
        <w:rPr>
          <w:rFonts w:ascii="Times New Roman" w:hAnsi="Times New Roman" w:cs="Times New Roman"/>
          <w:sz w:val="28"/>
          <w:szCs w:val="28"/>
        </w:rPr>
        <w:t xml:space="preserve">балансоутримувача </w:t>
      </w:r>
      <w:r w:rsidRPr="00A81267">
        <w:rPr>
          <w:rFonts w:ascii="Times New Roman" w:hAnsi="Times New Roman" w:cs="Times New Roman"/>
          <w:sz w:val="28"/>
          <w:szCs w:val="28"/>
        </w:rPr>
        <w:t>рухоме майно спільної власності територіальних громад сіл, селищ, міст області</w:t>
      </w:r>
      <w:r w:rsidR="00C619E4">
        <w:rPr>
          <w:rFonts w:ascii="Times New Roman" w:hAnsi="Times New Roman" w:cs="Times New Roman"/>
          <w:sz w:val="28"/>
          <w:szCs w:val="28"/>
        </w:rPr>
        <w:t>, що</w:t>
      </w:r>
      <w:r w:rsidR="000B451A" w:rsidRPr="00B55490">
        <w:rPr>
          <w:rFonts w:ascii="Times New Roman" w:hAnsi="Times New Roman" w:cs="Times New Roman"/>
          <w:sz w:val="28"/>
          <w:szCs w:val="28"/>
        </w:rPr>
        <w:t xml:space="preserve"> дода</w:t>
      </w:r>
      <w:r w:rsidR="008A6D37">
        <w:rPr>
          <w:rFonts w:ascii="Times New Roman" w:hAnsi="Times New Roman" w:cs="Times New Roman"/>
          <w:sz w:val="28"/>
          <w:szCs w:val="28"/>
        </w:rPr>
        <w:t>ється</w:t>
      </w:r>
      <w:r w:rsidR="004B1A09" w:rsidRPr="00B55490">
        <w:rPr>
          <w:rFonts w:ascii="Times New Roman" w:hAnsi="Times New Roman" w:cs="Times New Roman"/>
          <w:sz w:val="28"/>
          <w:szCs w:val="28"/>
        </w:rPr>
        <w:t>.</w:t>
      </w:r>
    </w:p>
    <w:p w14:paraId="1F115208" w14:textId="23A7D0AF" w:rsidR="00327A2A" w:rsidRDefault="001B1F06" w:rsidP="00327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55490" w:rsidRPr="00A81267">
        <w:rPr>
          <w:rFonts w:ascii="Times New Roman" w:hAnsi="Times New Roman" w:cs="Times New Roman"/>
          <w:sz w:val="28"/>
          <w:szCs w:val="28"/>
        </w:rPr>
        <w:t xml:space="preserve">Закріпити за </w:t>
      </w:r>
      <w:r w:rsidR="00B55490">
        <w:rPr>
          <w:rFonts w:ascii="Times New Roman" w:hAnsi="Times New Roman" w:cs="Times New Roman"/>
          <w:sz w:val="28"/>
          <w:szCs w:val="28"/>
        </w:rPr>
        <w:t xml:space="preserve">Комунальним підприємством </w:t>
      </w:r>
      <w:r w:rsidR="00B55490" w:rsidRPr="001B1F06">
        <w:rPr>
          <w:rFonts w:ascii="Times New Roman" w:hAnsi="Times New Roman" w:cs="Times New Roman"/>
          <w:sz w:val="28"/>
          <w:szCs w:val="28"/>
        </w:rPr>
        <w:t>«Закарпатський інформаційно-аналітичний центр» Закарпатської обласної ради</w:t>
      </w:r>
      <w:r w:rsidR="00B55490">
        <w:rPr>
          <w:rFonts w:ascii="Times New Roman" w:hAnsi="Times New Roman" w:cs="Times New Roman"/>
          <w:sz w:val="28"/>
          <w:szCs w:val="28"/>
        </w:rPr>
        <w:t xml:space="preserve"> </w:t>
      </w:r>
      <w:r w:rsidR="00B55490" w:rsidRPr="00A81267">
        <w:rPr>
          <w:rFonts w:ascii="Times New Roman" w:eastAsia="Calibri" w:hAnsi="Times New Roman" w:cs="Times New Roman"/>
          <w:bCs/>
          <w:sz w:val="28"/>
          <w:szCs w:val="28"/>
        </w:rPr>
        <w:t>на праві оперативного управління з правом балансоутримувача</w:t>
      </w:r>
      <w:r w:rsidR="00B55490" w:rsidRPr="00A812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5490" w:rsidRPr="00A81267">
        <w:rPr>
          <w:rFonts w:ascii="Times New Roman" w:hAnsi="Times New Roman" w:cs="Times New Roman"/>
          <w:sz w:val="28"/>
          <w:szCs w:val="28"/>
        </w:rPr>
        <w:t>рухоме майно, яке перебуває у спільній власності територіальних громад сіл, селищ міст області</w:t>
      </w:r>
      <w:r w:rsidR="008A6D37">
        <w:rPr>
          <w:rFonts w:ascii="Times New Roman" w:hAnsi="Times New Roman" w:cs="Times New Roman"/>
          <w:sz w:val="28"/>
          <w:szCs w:val="28"/>
        </w:rPr>
        <w:t>, визначене в пункті 1 цього рішення</w:t>
      </w:r>
      <w:r w:rsidR="00B55490" w:rsidRPr="00B55490">
        <w:rPr>
          <w:rFonts w:ascii="Times New Roman" w:hAnsi="Times New Roman" w:cs="Times New Roman"/>
          <w:sz w:val="28"/>
          <w:szCs w:val="28"/>
        </w:rPr>
        <w:t>.</w:t>
      </w:r>
    </w:p>
    <w:p w14:paraId="70EDD2F8" w14:textId="713A8CFB" w:rsidR="00B55490" w:rsidRDefault="001B1F06" w:rsidP="00327A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55490">
        <w:rPr>
          <w:rFonts w:ascii="Times New Roman" w:hAnsi="Times New Roman" w:cs="Times New Roman"/>
          <w:sz w:val="28"/>
          <w:szCs w:val="28"/>
        </w:rPr>
        <w:t xml:space="preserve">Комунальному підприємству </w:t>
      </w:r>
      <w:r w:rsidR="00B55490" w:rsidRPr="001B1F06">
        <w:rPr>
          <w:rFonts w:ascii="Times New Roman" w:hAnsi="Times New Roman" w:cs="Times New Roman"/>
          <w:sz w:val="28"/>
          <w:szCs w:val="28"/>
        </w:rPr>
        <w:t>«Закарпатський інформаційно-аналітичний центр» Закарпатської обласної ради</w:t>
      </w:r>
      <w:r w:rsidR="00B55490">
        <w:rPr>
          <w:rFonts w:ascii="Times New Roman" w:hAnsi="Times New Roman" w:cs="Times New Roman"/>
          <w:sz w:val="28"/>
          <w:szCs w:val="28"/>
        </w:rPr>
        <w:t xml:space="preserve"> </w:t>
      </w:r>
      <w:r w:rsidR="00B55490" w:rsidRPr="00A81267">
        <w:rPr>
          <w:rFonts w:ascii="Times New Roman" w:hAnsi="Times New Roman" w:cs="Times New Roman"/>
          <w:sz w:val="28"/>
          <w:szCs w:val="28"/>
        </w:rPr>
        <w:t>спільно із</w:t>
      </w:r>
      <w:r w:rsidR="00B55490">
        <w:rPr>
          <w:rFonts w:ascii="Times New Roman" w:hAnsi="Times New Roman" w:cs="Times New Roman"/>
          <w:sz w:val="28"/>
          <w:szCs w:val="28"/>
        </w:rPr>
        <w:t xml:space="preserve"> </w:t>
      </w:r>
      <w:r w:rsidR="00B55490" w:rsidRPr="00A81267">
        <w:rPr>
          <w:rFonts w:ascii="Times New Roman" w:hAnsi="Times New Roman" w:cs="Times New Roman"/>
          <w:sz w:val="28"/>
          <w:szCs w:val="28"/>
        </w:rPr>
        <w:t>К</w:t>
      </w:r>
      <w:r w:rsidR="00B55490">
        <w:rPr>
          <w:rFonts w:ascii="Times New Roman" w:hAnsi="Times New Roman" w:cs="Times New Roman"/>
          <w:sz w:val="28"/>
          <w:szCs w:val="28"/>
        </w:rPr>
        <w:t>омунальним підприємством</w:t>
      </w:r>
      <w:r w:rsidR="00B55490" w:rsidRPr="00A81267">
        <w:rPr>
          <w:rFonts w:ascii="Times New Roman" w:hAnsi="Times New Roman" w:cs="Times New Roman"/>
          <w:sz w:val="28"/>
          <w:szCs w:val="28"/>
        </w:rPr>
        <w:t xml:space="preserve"> «Агентство регіонального розвитку та транскордонного співробітництва «Закарпаття» Закарпатської обласної ради</w:t>
      </w:r>
      <w:r w:rsidR="00B55490">
        <w:rPr>
          <w:rFonts w:ascii="Times New Roman" w:hAnsi="Times New Roman" w:cs="Times New Roman"/>
          <w:sz w:val="28"/>
          <w:szCs w:val="28"/>
        </w:rPr>
        <w:t xml:space="preserve"> </w:t>
      </w:r>
      <w:r w:rsidR="00C619E4">
        <w:rPr>
          <w:rFonts w:ascii="Times New Roman" w:hAnsi="Times New Roman" w:cs="Times New Roman"/>
          <w:sz w:val="28"/>
          <w:szCs w:val="28"/>
        </w:rPr>
        <w:t>здійснити необхідні організаційно-правові заходи</w:t>
      </w:r>
      <w:r w:rsidR="00B55490" w:rsidRPr="007C0FDD">
        <w:rPr>
          <w:rFonts w:ascii="Times New Roman" w:hAnsi="Times New Roman" w:cs="Times New Roman"/>
          <w:sz w:val="28"/>
          <w:szCs w:val="28"/>
        </w:rPr>
        <w:t xml:space="preserve"> </w:t>
      </w:r>
      <w:r w:rsidR="00C619E4">
        <w:rPr>
          <w:rFonts w:ascii="Times New Roman" w:hAnsi="Times New Roman" w:cs="Times New Roman"/>
          <w:sz w:val="28"/>
          <w:szCs w:val="28"/>
        </w:rPr>
        <w:t>із</w:t>
      </w:r>
      <w:r w:rsidR="00B55490" w:rsidRPr="007C0FDD">
        <w:rPr>
          <w:rFonts w:ascii="Times New Roman" w:hAnsi="Times New Roman" w:cs="Times New Roman"/>
          <w:sz w:val="28"/>
          <w:szCs w:val="28"/>
        </w:rPr>
        <w:t xml:space="preserve"> приймання-пере</w:t>
      </w:r>
      <w:r w:rsidR="00B55490">
        <w:rPr>
          <w:rFonts w:ascii="Times New Roman" w:hAnsi="Times New Roman" w:cs="Times New Roman"/>
          <w:sz w:val="28"/>
          <w:szCs w:val="28"/>
        </w:rPr>
        <w:t xml:space="preserve">дачі </w:t>
      </w:r>
      <w:r w:rsidR="00C619E4" w:rsidRPr="007C0FDD">
        <w:rPr>
          <w:rFonts w:ascii="Times New Roman" w:hAnsi="Times New Roman" w:cs="Times New Roman"/>
          <w:sz w:val="28"/>
          <w:szCs w:val="28"/>
        </w:rPr>
        <w:t>майна</w:t>
      </w:r>
      <w:r w:rsidR="00C619E4">
        <w:rPr>
          <w:rFonts w:ascii="Times New Roman" w:hAnsi="Times New Roman" w:cs="Times New Roman"/>
          <w:sz w:val="28"/>
          <w:szCs w:val="28"/>
        </w:rPr>
        <w:t>, визначе</w:t>
      </w:r>
      <w:r w:rsidR="00B55490">
        <w:rPr>
          <w:rFonts w:ascii="Times New Roman" w:hAnsi="Times New Roman" w:cs="Times New Roman"/>
          <w:sz w:val="28"/>
          <w:szCs w:val="28"/>
        </w:rPr>
        <w:t xml:space="preserve">ного </w:t>
      </w:r>
      <w:r w:rsidR="00C619E4">
        <w:rPr>
          <w:rFonts w:ascii="Times New Roman" w:hAnsi="Times New Roman" w:cs="Times New Roman"/>
          <w:sz w:val="28"/>
          <w:szCs w:val="28"/>
        </w:rPr>
        <w:t>у пункті 1 цього рішення</w:t>
      </w:r>
      <w:r w:rsidR="00B55490" w:rsidRPr="007C0FDD">
        <w:rPr>
          <w:rFonts w:ascii="Times New Roman" w:hAnsi="Times New Roman" w:cs="Times New Roman"/>
          <w:sz w:val="28"/>
          <w:szCs w:val="28"/>
        </w:rPr>
        <w:t xml:space="preserve">, та облікувати </w:t>
      </w:r>
      <w:r w:rsidR="00C619E4">
        <w:rPr>
          <w:rFonts w:ascii="Times New Roman" w:hAnsi="Times New Roman" w:cs="Times New Roman"/>
          <w:sz w:val="28"/>
          <w:szCs w:val="28"/>
        </w:rPr>
        <w:t>його</w:t>
      </w:r>
      <w:r w:rsidR="00B55490" w:rsidRPr="007C0FDD">
        <w:rPr>
          <w:rFonts w:ascii="Times New Roman" w:hAnsi="Times New Roman" w:cs="Times New Roman"/>
          <w:sz w:val="28"/>
          <w:szCs w:val="28"/>
        </w:rPr>
        <w:t xml:space="preserve"> на балансі</w:t>
      </w:r>
      <w:r w:rsidR="00B55490">
        <w:rPr>
          <w:rFonts w:ascii="Times New Roman" w:hAnsi="Times New Roman" w:cs="Times New Roman"/>
          <w:sz w:val="28"/>
          <w:szCs w:val="28"/>
        </w:rPr>
        <w:t xml:space="preserve"> </w:t>
      </w:r>
      <w:r w:rsidR="00B55490" w:rsidRPr="00A81267"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="00B55490" w:rsidRPr="001B1F06">
        <w:rPr>
          <w:rFonts w:ascii="Times New Roman" w:hAnsi="Times New Roman" w:cs="Times New Roman"/>
          <w:sz w:val="28"/>
          <w:szCs w:val="28"/>
        </w:rPr>
        <w:t>«Закарпатський інформаційно-аналітичний центр» Закарпатської обласної ради</w:t>
      </w:r>
      <w:r w:rsidR="00B55490">
        <w:rPr>
          <w:rFonts w:ascii="Times New Roman" w:hAnsi="Times New Roman" w:cs="Times New Roman"/>
          <w:sz w:val="28"/>
          <w:szCs w:val="28"/>
        </w:rPr>
        <w:t>.</w:t>
      </w:r>
    </w:p>
    <w:p w14:paraId="6EC3671B" w14:textId="0A60EAEC" w:rsidR="003F3426" w:rsidRPr="001B1F06" w:rsidRDefault="001B1F06" w:rsidP="001B1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D52DE0" w:rsidRPr="001B1F06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заступника голови обласної ради та </w:t>
      </w:r>
      <w:r w:rsidR="004B1A09" w:rsidRPr="001B1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постійну комісію </w:t>
      </w:r>
      <w:r w:rsidR="00C619E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обласної ради </w:t>
      </w:r>
      <w:r w:rsidR="004B1A09" w:rsidRPr="001B1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питань регіонального розвитку, комунального майна та приватизації</w:t>
      </w:r>
      <w:r w:rsidR="000B4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5957701E" w14:textId="77777777" w:rsidR="001B1F06" w:rsidRPr="0057256D" w:rsidRDefault="001B1F06" w:rsidP="001B1F06">
      <w:pPr>
        <w:shd w:val="clear" w:color="auto" w:fill="FFFFFF"/>
        <w:spacing w:after="0" w:line="240" w:lineRule="auto"/>
        <w:rPr>
          <w:b/>
          <w:sz w:val="28"/>
        </w:rPr>
      </w:pPr>
    </w:p>
    <w:p w14:paraId="5844ED3F" w14:textId="77777777" w:rsidR="008A6D37" w:rsidRDefault="008A6D37" w:rsidP="000B451A">
      <w:pPr>
        <w:pStyle w:val="a4"/>
        <w:tabs>
          <w:tab w:val="left" w:pos="6946"/>
        </w:tabs>
        <w:jc w:val="left"/>
        <w:rPr>
          <w:b/>
          <w:sz w:val="28"/>
          <w:lang w:val="uk-UA"/>
        </w:rPr>
      </w:pPr>
    </w:p>
    <w:p w14:paraId="0A750BBD" w14:textId="77FDA236" w:rsidR="00E9406B" w:rsidRPr="000B451A" w:rsidRDefault="003F3426" w:rsidP="000B451A">
      <w:pPr>
        <w:pStyle w:val="a4"/>
        <w:tabs>
          <w:tab w:val="left" w:pos="6946"/>
        </w:tabs>
        <w:jc w:val="left"/>
        <w:rPr>
          <w:lang w:val="uk-UA"/>
        </w:rPr>
      </w:pPr>
      <w:r w:rsidRPr="0057256D">
        <w:rPr>
          <w:b/>
          <w:sz w:val="28"/>
          <w:lang w:val="uk-UA"/>
        </w:rPr>
        <w:t>Голова ради                                                                    Володимир ЧУБІРКО</w:t>
      </w:r>
    </w:p>
    <w:p w14:paraId="47500729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642F7DE5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0CFD9768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77A622C1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B904C3C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C97908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8CA76FB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6A436461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66EDE57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654882B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03F8CE4A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7B0E993D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45371592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6D435A14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4BE39B83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0627B77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4D275AB2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79CF5007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7C2580E0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45CE110E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0D710D59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4519B8D8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06D50213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4BD50F2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DD716AC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1F8DBE9F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1BD69016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116269EC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0786329E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42508D7F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7512086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6E5970EB" w14:textId="43210DBE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6618F9BA" w14:textId="67314E40" w:rsidR="00C619E4" w:rsidRDefault="00C619E4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6993ECDA" w14:textId="6AF24DD8" w:rsidR="00C619E4" w:rsidRDefault="00C619E4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6CA151D3" w14:textId="03CCFD53" w:rsidR="00C619E4" w:rsidRDefault="00C619E4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6A1EFB64" w14:textId="77777777" w:rsidR="00C619E4" w:rsidRDefault="00C619E4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784DE912" w14:textId="77777777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FF34190" w14:textId="6E3F6FF1" w:rsidR="00B55490" w:rsidRDefault="00B55490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12B66D03" w14:textId="7B80B453" w:rsidR="00C619E4" w:rsidRDefault="00C619E4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1392C2C0" w14:textId="77777777" w:rsidR="00C619E4" w:rsidRDefault="00C619E4" w:rsidP="000B451A">
      <w:pPr>
        <w:spacing w:line="240" w:lineRule="auto"/>
        <w:contextualSpacing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12270C0E" w14:textId="77777777" w:rsidR="000B451A" w:rsidRPr="00C619E4" w:rsidRDefault="000B451A" w:rsidP="000B451A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19E4">
        <w:rPr>
          <w:rFonts w:ascii="Times New Roman" w:hAnsi="Times New Roman" w:cs="Times New Roman"/>
          <w:b/>
          <w:sz w:val="28"/>
          <w:szCs w:val="28"/>
        </w:rPr>
        <w:lastRenderedPageBreak/>
        <w:t>Додаток</w:t>
      </w:r>
    </w:p>
    <w:p w14:paraId="7F062749" w14:textId="77777777" w:rsidR="000B451A" w:rsidRPr="00C619E4" w:rsidRDefault="000B451A" w:rsidP="000B451A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19E4">
        <w:rPr>
          <w:rFonts w:ascii="Times New Roman" w:hAnsi="Times New Roman" w:cs="Times New Roman"/>
          <w:b/>
          <w:sz w:val="28"/>
          <w:szCs w:val="28"/>
        </w:rPr>
        <w:t>до рішення обласної ради</w:t>
      </w:r>
    </w:p>
    <w:p w14:paraId="2A1E102F" w14:textId="77777777" w:rsidR="000B451A" w:rsidRPr="00C619E4" w:rsidRDefault="000B451A" w:rsidP="000B451A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19E4">
        <w:rPr>
          <w:rFonts w:ascii="Times New Roman" w:hAnsi="Times New Roman" w:cs="Times New Roman"/>
          <w:b/>
          <w:sz w:val="28"/>
          <w:szCs w:val="28"/>
        </w:rPr>
        <w:t>__________2023 №_____</w:t>
      </w:r>
    </w:p>
    <w:p w14:paraId="496AF92B" w14:textId="77777777" w:rsidR="008A6D37" w:rsidRDefault="008A6D37" w:rsidP="000B451A">
      <w:pPr>
        <w:spacing w:before="24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6E880B" w14:textId="77777777" w:rsidR="008A6D37" w:rsidRDefault="008A6D37" w:rsidP="000B451A">
      <w:pPr>
        <w:spacing w:before="24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72130D" w14:textId="27E5BC1E" w:rsidR="00920DC1" w:rsidRDefault="004B1A09" w:rsidP="000B451A">
      <w:pPr>
        <w:spacing w:before="24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256D">
        <w:rPr>
          <w:rFonts w:ascii="Times New Roman" w:hAnsi="Times New Roman" w:cs="Times New Roman"/>
          <w:b/>
          <w:bCs/>
          <w:sz w:val="28"/>
          <w:szCs w:val="28"/>
        </w:rPr>
        <w:t>ПЕРЕЛІК РУХОМОГО МАЙНА</w:t>
      </w:r>
    </w:p>
    <w:p w14:paraId="5051B86E" w14:textId="77777777" w:rsidR="000B451A" w:rsidRPr="00417CCC" w:rsidRDefault="000B451A" w:rsidP="000B451A">
      <w:pPr>
        <w:spacing w:before="24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4452"/>
        <w:gridCol w:w="1440"/>
        <w:gridCol w:w="1537"/>
        <w:gridCol w:w="1429"/>
      </w:tblGrid>
      <w:tr w:rsidR="006C7AF1" w:rsidRPr="00C619E4" w14:paraId="74356236" w14:textId="77777777" w:rsidTr="008A6D37">
        <w:trPr>
          <w:tblCellSpacing w:w="0" w:type="dxa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E0226" w14:textId="77777777" w:rsidR="00920DC1" w:rsidRDefault="00920DC1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6A1D4493" w14:textId="603D2ACF" w:rsidR="008A6D37" w:rsidRPr="00C619E4" w:rsidRDefault="008A6D37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з/п</w:t>
            </w:r>
          </w:p>
        </w:tc>
        <w:tc>
          <w:tcPr>
            <w:tcW w:w="4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DCBBD3" w14:textId="77777777" w:rsidR="004B1A09" w:rsidRPr="00C619E4" w:rsidRDefault="004B1A09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</w:t>
            </w:r>
          </w:p>
          <w:p w14:paraId="521E9A97" w14:textId="77777777" w:rsidR="00920DC1" w:rsidRPr="00C619E4" w:rsidRDefault="004B1A09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об’єкта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1D8651" w14:textId="77777777" w:rsidR="00920DC1" w:rsidRPr="00C619E4" w:rsidRDefault="00920DC1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Кількість одиниць</w:t>
            </w:r>
          </w:p>
          <w:p w14:paraId="36B6CE1B" w14:textId="77777777" w:rsidR="000B451A" w:rsidRPr="00C619E4" w:rsidRDefault="000B451A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0DC53E" w14:textId="77777777" w:rsidR="00920DC1" w:rsidRPr="00C619E4" w:rsidRDefault="00920DC1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Оціночна вартість</w:t>
            </w:r>
          </w:p>
        </w:tc>
        <w:tc>
          <w:tcPr>
            <w:tcW w:w="1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54906D" w14:textId="77777777" w:rsidR="00920DC1" w:rsidRPr="00C619E4" w:rsidRDefault="00920DC1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Примітки</w:t>
            </w:r>
          </w:p>
        </w:tc>
      </w:tr>
      <w:tr w:rsidR="00417CCC" w:rsidRPr="00C619E4" w14:paraId="702ABDF1" w14:textId="77777777" w:rsidTr="008A6D37">
        <w:trPr>
          <w:trHeight w:val="133"/>
          <w:tblCellSpacing w:w="0" w:type="dxa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05AFCC" w14:textId="02464FDA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35FA74" w14:textId="77777777" w:rsidR="00417CCC" w:rsidRPr="00C619E4" w:rsidRDefault="00417CCC" w:rsidP="008A6D37">
            <w:pPr>
              <w:spacing w:before="240" w:after="240" w:line="240" w:lineRule="auto"/>
              <w:ind w:right="-6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 xml:space="preserve">Системний блок на базі материнської плати 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Asus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460 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з процесором I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ntel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C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ore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609B6" w14:textId="77777777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F4F3B" w14:textId="4115F434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 000 грн. 00 коп</w:t>
            </w:r>
            <w:r w:rsidR="008A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F422D" w14:textId="77777777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17CCC" w:rsidRPr="00C619E4" w14:paraId="0012A349" w14:textId="77777777" w:rsidTr="008A6D37">
        <w:trPr>
          <w:trHeight w:val="133"/>
          <w:tblCellSpacing w:w="0" w:type="dxa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5C1A9" w14:textId="5E721351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334A7" w14:textId="77777777" w:rsidR="00417CCC" w:rsidRPr="00C619E4" w:rsidRDefault="00417CCC" w:rsidP="008A6D37">
            <w:pPr>
              <w:spacing w:before="240" w:after="240" w:line="240" w:lineRule="auto"/>
              <w:ind w:right="-6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Сервер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DELL R710 (Intel Xeon E5520xz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32 RAM, 146 SAS 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7D6B6" w14:textId="77777777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 xml:space="preserve">1 шт. 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50179" w14:textId="0ADE616A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11 000 грн. 00 коп</w:t>
            </w:r>
            <w:r w:rsidR="008A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65473" w14:textId="77777777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CCC" w:rsidRPr="00C619E4" w14:paraId="5F404181" w14:textId="77777777" w:rsidTr="008A6D37">
        <w:trPr>
          <w:trHeight w:val="133"/>
          <w:tblCellSpacing w:w="0" w:type="dxa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EE363" w14:textId="595C0250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A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62BD3" w14:textId="77777777" w:rsidR="00417CCC" w:rsidRPr="00C619E4" w:rsidRDefault="00417CCC" w:rsidP="008A6D37">
            <w:pPr>
              <w:spacing w:before="240" w:after="240" w:line="240" w:lineRule="auto"/>
              <w:ind w:right="-6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Сервер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DELL R720 (Intel Xeon E2630xz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 RAM, 146 SAS 8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900 sas 1 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C237C" w14:textId="77777777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9F9C1" w14:textId="43144604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13 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00 грн. 00 коп</w:t>
            </w:r>
            <w:r w:rsidR="008A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F3350" w14:textId="77777777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CCC" w:rsidRPr="00C619E4" w14:paraId="519A5A01" w14:textId="77777777" w:rsidTr="008A6D37">
        <w:trPr>
          <w:trHeight w:val="133"/>
          <w:tblCellSpacing w:w="0" w:type="dxa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DC99B" w14:textId="39D19985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A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C1C11" w14:textId="77777777" w:rsidR="00417CCC" w:rsidRPr="00C619E4" w:rsidRDefault="00417CCC" w:rsidP="008A6D37">
            <w:pPr>
              <w:spacing w:before="240" w:after="240" w:line="240" w:lineRule="auto"/>
              <w:ind w:right="-6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UPSTrust 4120 (1200VA)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DB36F" w14:textId="77777777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97B86" w14:textId="41BEA014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1 500 грн. 00 коп</w:t>
            </w:r>
            <w:r w:rsidR="008A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48120" w14:textId="77777777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CCC" w:rsidRPr="00C619E4" w14:paraId="29F82276" w14:textId="77777777" w:rsidTr="008A6D37">
        <w:trPr>
          <w:trHeight w:val="133"/>
          <w:tblCellSpacing w:w="0" w:type="dxa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BA6BD" w14:textId="38FB50B8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A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87A5A" w14:textId="77777777" w:rsidR="00417CCC" w:rsidRPr="00C619E4" w:rsidRDefault="00417CCC" w:rsidP="008A6D37">
            <w:pPr>
              <w:spacing w:before="240" w:after="240" w:line="240" w:lineRule="auto"/>
              <w:ind w:right="-6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Smart-UPS 5000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A926E" w14:textId="77777777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06798" w14:textId="61283674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25 000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 xml:space="preserve"> грн. 00 коп</w:t>
            </w:r>
            <w:r w:rsidR="008A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2FFB3" w14:textId="77777777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CCC" w:rsidRPr="00C619E4" w14:paraId="6DBB2B1A" w14:textId="77777777" w:rsidTr="008A6D37">
        <w:trPr>
          <w:trHeight w:val="133"/>
          <w:tblCellSpacing w:w="0" w:type="dxa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ED7B1" w14:textId="1C546EAC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A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57E6F" w14:textId="25A0338C" w:rsidR="00417CCC" w:rsidRPr="00C619E4" w:rsidRDefault="00417CCC" w:rsidP="008A6D37">
            <w:pPr>
              <w:spacing w:before="240" w:after="240" w:line="240" w:lineRule="auto"/>
              <w:ind w:right="-6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 xml:space="preserve">Комутатор 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Dell Power Connect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06010" w14:textId="77777777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2037A" w14:textId="24547128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61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500 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грн. 00 коп</w:t>
            </w:r>
            <w:r w:rsidR="008A6D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C4BF7" w14:textId="77777777" w:rsidR="00417CCC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AF1" w:rsidRPr="00C619E4" w14:paraId="5FE31077" w14:textId="77777777" w:rsidTr="008A6D37">
        <w:trPr>
          <w:tblCellSpacing w:w="0" w:type="dxa"/>
        </w:trPr>
        <w:tc>
          <w:tcPr>
            <w:tcW w:w="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71859F" w14:textId="3C113FE4" w:rsidR="00920DC1" w:rsidRPr="00C619E4" w:rsidRDefault="00920DC1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Усьо</w:t>
            </w:r>
            <w:r w:rsidR="008A6D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4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20044B" w14:textId="77777777" w:rsidR="00920DC1" w:rsidRPr="00C619E4" w:rsidRDefault="00920DC1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51A1CB" w14:textId="77777777" w:rsidR="00920DC1" w:rsidRPr="00C619E4" w:rsidRDefault="00110A4F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4A22" w:rsidRPr="00C619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06CA" w:rsidRPr="00C61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0B451A" w:rsidRPr="00C619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B8957B" w14:textId="77777777" w:rsidR="00920DC1" w:rsidRPr="00C619E4" w:rsidRDefault="00417CCC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83 900</w:t>
            </w:r>
            <w:r w:rsidR="00110A4F" w:rsidRPr="00C619E4">
              <w:rPr>
                <w:rFonts w:ascii="Times New Roman" w:hAnsi="Times New Roman" w:cs="Times New Roman"/>
                <w:sz w:val="28"/>
                <w:szCs w:val="28"/>
              </w:rPr>
              <w:t xml:space="preserve"> грн 00 коп.</w:t>
            </w:r>
          </w:p>
        </w:tc>
        <w:tc>
          <w:tcPr>
            <w:tcW w:w="1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B5405" w14:textId="77777777" w:rsidR="00920DC1" w:rsidRPr="00C619E4" w:rsidRDefault="00920DC1" w:rsidP="000B451A">
            <w:pPr>
              <w:spacing w:before="240" w:after="24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E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4FB9E77" w14:textId="77777777" w:rsidR="004F5A6F" w:rsidRPr="0057256D" w:rsidRDefault="004F5A6F" w:rsidP="000B45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3FB1106" w14:textId="77777777" w:rsidR="004B1A09" w:rsidRDefault="004B1A09" w:rsidP="000B45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2902819" w14:textId="77777777" w:rsidR="00327A2A" w:rsidRPr="00327A2A" w:rsidRDefault="00327A2A" w:rsidP="000B451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1C8EC32" w14:textId="77A0DF24" w:rsidR="004B1A09" w:rsidRDefault="00C619E4" w:rsidP="000B451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4B1A09" w:rsidRPr="00327A2A">
        <w:rPr>
          <w:rFonts w:ascii="Times New Roman" w:hAnsi="Times New Roman" w:cs="Times New Roman"/>
          <w:b/>
          <w:bCs/>
          <w:sz w:val="28"/>
          <w:szCs w:val="28"/>
        </w:rPr>
        <w:t xml:space="preserve">аступник голови ради </w:t>
      </w:r>
      <w:r w:rsidR="00327A2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0B451A" w:rsidRPr="00327A2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Василь ДЕМ'ЯНЧУК</w:t>
      </w:r>
    </w:p>
    <w:sectPr w:rsidR="004B1A09" w:rsidSect="00327A2A">
      <w:pgSz w:w="11906" w:h="16838" w:code="9"/>
      <w:pgMar w:top="1134" w:right="70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5AD1"/>
    <w:multiLevelType w:val="hybridMultilevel"/>
    <w:tmpl w:val="CC846B0E"/>
    <w:lvl w:ilvl="0" w:tplc="8F10F3B8">
      <w:start w:val="1"/>
      <w:numFmt w:val="decimal"/>
      <w:lvlText w:val="%1."/>
      <w:lvlJc w:val="left"/>
      <w:pPr>
        <w:ind w:left="1148" w:hanging="44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2920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0F"/>
    <w:rsid w:val="00043EF2"/>
    <w:rsid w:val="00083943"/>
    <w:rsid w:val="000B451A"/>
    <w:rsid w:val="000B626D"/>
    <w:rsid w:val="000F4056"/>
    <w:rsid w:val="00110A4F"/>
    <w:rsid w:val="0019008F"/>
    <w:rsid w:val="001A0CE7"/>
    <w:rsid w:val="001B1F06"/>
    <w:rsid w:val="001C0C4F"/>
    <w:rsid w:val="00216250"/>
    <w:rsid w:val="00237DE0"/>
    <w:rsid w:val="002462FB"/>
    <w:rsid w:val="00260BBF"/>
    <w:rsid w:val="002C14B9"/>
    <w:rsid w:val="00307185"/>
    <w:rsid w:val="00327A2A"/>
    <w:rsid w:val="003F3426"/>
    <w:rsid w:val="00417CCC"/>
    <w:rsid w:val="00492B2B"/>
    <w:rsid w:val="00496AE7"/>
    <w:rsid w:val="004B1A09"/>
    <w:rsid w:val="004C750F"/>
    <w:rsid w:val="004F5A6F"/>
    <w:rsid w:val="0057256D"/>
    <w:rsid w:val="00607DBF"/>
    <w:rsid w:val="00636FD4"/>
    <w:rsid w:val="006706CA"/>
    <w:rsid w:val="006C7AF1"/>
    <w:rsid w:val="006F312F"/>
    <w:rsid w:val="00744356"/>
    <w:rsid w:val="007F4B64"/>
    <w:rsid w:val="008A6D37"/>
    <w:rsid w:val="009163D1"/>
    <w:rsid w:val="00920DC1"/>
    <w:rsid w:val="009834F1"/>
    <w:rsid w:val="009D34CF"/>
    <w:rsid w:val="009E141A"/>
    <w:rsid w:val="00A57553"/>
    <w:rsid w:val="00AD367A"/>
    <w:rsid w:val="00B55490"/>
    <w:rsid w:val="00B64A22"/>
    <w:rsid w:val="00BC110F"/>
    <w:rsid w:val="00BD440E"/>
    <w:rsid w:val="00C2462A"/>
    <w:rsid w:val="00C619E4"/>
    <w:rsid w:val="00D12466"/>
    <w:rsid w:val="00D52DE0"/>
    <w:rsid w:val="00D86EC2"/>
    <w:rsid w:val="00DA05AF"/>
    <w:rsid w:val="00E24FFF"/>
    <w:rsid w:val="00E3796B"/>
    <w:rsid w:val="00E9406B"/>
    <w:rsid w:val="00EA3A2A"/>
    <w:rsid w:val="00F6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165EE"/>
  <w15:docId w15:val="{ABDBE5DA-3852-44D2-85BB-8D8790E3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50F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750F"/>
  </w:style>
  <w:style w:type="table" w:styleId="a3">
    <w:name w:val="Table Grid"/>
    <w:basedOn w:val="a1"/>
    <w:rsid w:val="00237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3F3426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val="de-DE" w:eastAsia="ru-RU"/>
    </w:rPr>
  </w:style>
  <w:style w:type="character" w:customStyle="1" w:styleId="a5">
    <w:name w:val="Основний текст Знак"/>
    <w:basedOn w:val="a0"/>
    <w:link w:val="a4"/>
    <w:rsid w:val="003F3426"/>
    <w:rPr>
      <w:rFonts w:ascii="Times New Roman" w:eastAsia="Times New Roman" w:hAnsi="Times New Roman" w:cs="Times New Roman"/>
      <w:sz w:val="26"/>
      <w:szCs w:val="20"/>
      <w:lang w:val="de-DE" w:eastAsia="ru-RU"/>
    </w:rPr>
  </w:style>
  <w:style w:type="paragraph" w:styleId="a6">
    <w:name w:val="List Paragraph"/>
    <w:basedOn w:val="a"/>
    <w:uiPriority w:val="34"/>
    <w:qFormat/>
    <w:rsid w:val="00D52DE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5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55490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5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1843</Words>
  <Characters>1051</Characters>
  <Application>Microsoft Office Word</Application>
  <DocSecurity>0</DocSecurity>
  <Lines>8</Lines>
  <Paragraphs>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Закарпатська обласна рада</cp:lastModifiedBy>
  <cp:revision>3</cp:revision>
  <cp:lastPrinted>2023-09-19T09:16:00Z</cp:lastPrinted>
  <dcterms:created xsi:type="dcterms:W3CDTF">2023-09-19T12:19:00Z</dcterms:created>
  <dcterms:modified xsi:type="dcterms:W3CDTF">2023-09-19T12:52:00Z</dcterms:modified>
</cp:coreProperties>
</file>