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8" w:type="dxa"/>
        <w:tblInd w:w="-318" w:type="dxa"/>
        <w:tblLook w:val="04A0" w:firstRow="1" w:lastRow="0" w:firstColumn="1" w:lastColumn="0" w:noHBand="0" w:noVBand="1"/>
      </w:tblPr>
      <w:tblGrid>
        <w:gridCol w:w="5955"/>
        <w:gridCol w:w="3933"/>
      </w:tblGrid>
      <w:tr w:rsidR="003F5318" w:rsidRPr="00B8733A" w14:paraId="5FC9C0B7" w14:textId="77777777" w:rsidTr="00322CE2">
        <w:tc>
          <w:tcPr>
            <w:tcW w:w="5955" w:type="dxa"/>
            <w:shd w:val="clear" w:color="auto" w:fill="auto"/>
          </w:tcPr>
          <w:p w14:paraId="3834D590" w14:textId="77777777" w:rsidR="003F5318" w:rsidRPr="000B4D31" w:rsidRDefault="003F5318" w:rsidP="00322CE2">
            <w:pPr>
              <w:widowControl w:val="0"/>
              <w:spacing w:line="240" w:lineRule="auto"/>
              <w:rPr>
                <w:rFonts w:ascii="Times New Roman" w:eastAsia="Calibri" w:hAnsi="Times New Roman" w:cs="Times New Roman"/>
                <w:sz w:val="28"/>
                <w:szCs w:val="28"/>
                <w:lang w:val="uk-UA"/>
              </w:rPr>
            </w:pPr>
            <w:r w:rsidRPr="000B4D31">
              <w:rPr>
                <w:rFonts w:ascii="Times New Roman" w:eastAsia="Calibri" w:hAnsi="Times New Roman" w:cs="Times New Roman"/>
                <w:b/>
                <w:bCs/>
                <w:sz w:val="28"/>
                <w:szCs w:val="28"/>
                <w:lang w:val="uk-UA"/>
              </w:rPr>
              <w:t xml:space="preserve">Ініціатор: </w:t>
            </w:r>
            <w:r w:rsidRPr="000B4D31">
              <w:rPr>
                <w:rFonts w:ascii="Times New Roman" w:eastAsia="Calibri" w:hAnsi="Times New Roman" w:cs="Times New Roman"/>
                <w:sz w:val="28"/>
                <w:szCs w:val="28"/>
                <w:lang w:val="uk-UA"/>
              </w:rPr>
              <w:t>депутати обласної ради</w:t>
            </w:r>
          </w:p>
          <w:p w14:paraId="5DF1C569" w14:textId="6BA5C8AF" w:rsidR="003F5318" w:rsidRPr="000B4D31" w:rsidRDefault="00B8733A" w:rsidP="00322CE2">
            <w:pPr>
              <w:widowControl w:val="0"/>
              <w:spacing w:line="240" w:lineRule="auto"/>
              <w:rPr>
                <w:rFonts w:ascii="Times New Roman" w:eastAsia="Calibri" w:hAnsi="Times New Roman" w:cs="Times New Roman"/>
                <w:bCs/>
                <w:sz w:val="28"/>
                <w:szCs w:val="28"/>
                <w:lang w:val="uk-UA"/>
              </w:rPr>
            </w:pPr>
            <w:r>
              <w:rPr>
                <w:rFonts w:ascii="Times New Roman" w:eastAsia="Calibri" w:hAnsi="Times New Roman" w:cs="Times New Roman"/>
                <w:b/>
                <w:bCs/>
                <w:sz w:val="28"/>
                <w:szCs w:val="28"/>
                <w:lang w:val="uk-UA"/>
              </w:rPr>
              <w:t>А</w:t>
            </w:r>
            <w:r w:rsidRPr="00B8733A">
              <w:rPr>
                <w:rFonts w:ascii="Times New Roman" w:eastAsia="Calibri" w:hAnsi="Times New Roman" w:cs="Times New Roman"/>
                <w:b/>
                <w:bCs/>
                <w:sz w:val="28"/>
                <w:szCs w:val="28"/>
                <w:lang w:val="uk-UA"/>
              </w:rPr>
              <w:t>втор</w:t>
            </w:r>
            <w:r w:rsidR="003F5318" w:rsidRPr="000B4D31">
              <w:rPr>
                <w:rFonts w:ascii="Times New Roman" w:eastAsia="Calibri" w:hAnsi="Times New Roman" w:cs="Times New Roman"/>
                <w:b/>
                <w:bCs/>
                <w:sz w:val="28"/>
                <w:szCs w:val="28"/>
                <w:lang w:val="uk-UA"/>
              </w:rPr>
              <w:t xml:space="preserve">: </w:t>
            </w:r>
            <w:r w:rsidR="003F5318" w:rsidRPr="00B8733A">
              <w:rPr>
                <w:rFonts w:ascii="Times New Roman" w:eastAsia="Calibri" w:hAnsi="Times New Roman" w:cs="Times New Roman"/>
                <w:sz w:val="28"/>
                <w:szCs w:val="28"/>
                <w:lang w:val="uk-UA"/>
              </w:rPr>
              <w:t>в</w:t>
            </w:r>
            <w:r w:rsidR="003F5318" w:rsidRPr="000B4D31">
              <w:rPr>
                <w:rFonts w:ascii="Times New Roman" w:eastAsia="Calibri" w:hAnsi="Times New Roman" w:cs="Times New Roman"/>
                <w:bCs/>
                <w:sz w:val="28"/>
                <w:szCs w:val="28"/>
                <w:lang w:val="uk-UA"/>
              </w:rPr>
              <w:t>иконавчий апарат обласної ради</w:t>
            </w:r>
          </w:p>
          <w:p w14:paraId="1F2F2DA8" w14:textId="77777777" w:rsidR="003F5318" w:rsidRPr="000B4D31" w:rsidRDefault="003F5318" w:rsidP="00322CE2">
            <w:pPr>
              <w:widowControl w:val="0"/>
              <w:rPr>
                <w:rFonts w:ascii="Times New Roman" w:eastAsia="Calibri" w:hAnsi="Times New Roman" w:cs="Times New Roman"/>
                <w:b/>
                <w:bCs/>
                <w:sz w:val="28"/>
                <w:szCs w:val="28"/>
                <w:lang w:val="uk-UA" w:eastAsia="uk-UA" w:bidi="uk-UA"/>
              </w:rPr>
            </w:pPr>
          </w:p>
        </w:tc>
        <w:tc>
          <w:tcPr>
            <w:tcW w:w="3933" w:type="dxa"/>
            <w:shd w:val="clear" w:color="auto" w:fill="auto"/>
          </w:tcPr>
          <w:p w14:paraId="6FF737B5" w14:textId="7D7D84FC" w:rsidR="003F5318" w:rsidRPr="00B8733A" w:rsidRDefault="003F5318" w:rsidP="00322CE2">
            <w:pPr>
              <w:jc w:val="right"/>
              <w:rPr>
                <w:rFonts w:ascii="Times New Roman" w:eastAsia="Calibri" w:hAnsi="Times New Roman" w:cs="Times New Roman"/>
                <w:b/>
                <w:bCs/>
                <w:sz w:val="28"/>
                <w:szCs w:val="28"/>
                <w:lang w:val="uk-UA"/>
              </w:rPr>
            </w:pPr>
            <w:r w:rsidRPr="00B8733A">
              <w:rPr>
                <w:rFonts w:ascii="Times New Roman" w:eastAsia="Calibri" w:hAnsi="Times New Roman" w:cs="Times New Roman"/>
                <w:b/>
                <w:bCs/>
                <w:sz w:val="28"/>
                <w:szCs w:val="28"/>
                <w:lang w:val="uk-UA"/>
              </w:rPr>
              <w:t>ПРО</w:t>
            </w:r>
            <w:r w:rsidR="00B8733A" w:rsidRPr="00B8733A">
              <w:rPr>
                <w:rFonts w:ascii="Times New Roman" w:eastAsia="Calibri" w:hAnsi="Times New Roman" w:cs="Times New Roman"/>
                <w:b/>
                <w:bCs/>
                <w:sz w:val="28"/>
                <w:szCs w:val="28"/>
                <w:lang w:val="uk-UA"/>
              </w:rPr>
              <w:t>Є</w:t>
            </w:r>
            <w:r w:rsidRPr="00B8733A">
              <w:rPr>
                <w:rFonts w:ascii="Times New Roman" w:eastAsia="Calibri" w:hAnsi="Times New Roman" w:cs="Times New Roman"/>
                <w:b/>
                <w:bCs/>
                <w:sz w:val="28"/>
                <w:szCs w:val="28"/>
                <w:lang w:val="uk-UA"/>
              </w:rPr>
              <w:t>КТ</w:t>
            </w:r>
          </w:p>
          <w:p w14:paraId="7A210500" w14:textId="781123E9" w:rsidR="003F5318" w:rsidRPr="00B8733A" w:rsidRDefault="003F5318" w:rsidP="00322CE2">
            <w:pPr>
              <w:jc w:val="right"/>
              <w:rPr>
                <w:rFonts w:ascii="Times New Roman" w:eastAsia="Calibri" w:hAnsi="Times New Roman" w:cs="Times New Roman"/>
                <w:b/>
                <w:bCs/>
                <w:sz w:val="28"/>
                <w:szCs w:val="28"/>
                <w:lang w:val="uk-UA"/>
              </w:rPr>
            </w:pPr>
            <w:r w:rsidRPr="00B8733A">
              <w:rPr>
                <w:rFonts w:ascii="Times New Roman" w:eastAsia="Calibri" w:hAnsi="Times New Roman" w:cs="Times New Roman"/>
                <w:b/>
                <w:bCs/>
                <w:sz w:val="28"/>
                <w:szCs w:val="28"/>
                <w:lang w:val="uk-UA"/>
              </w:rPr>
              <w:t>№</w:t>
            </w:r>
            <w:r w:rsidR="00B8733A" w:rsidRPr="00B8733A">
              <w:rPr>
                <w:rFonts w:ascii="Times New Roman" w:eastAsia="Calibri" w:hAnsi="Times New Roman" w:cs="Times New Roman"/>
                <w:b/>
                <w:bCs/>
                <w:sz w:val="28"/>
                <w:szCs w:val="28"/>
                <w:lang w:val="uk-UA"/>
              </w:rPr>
              <w:t xml:space="preserve"> 1883 ПР</w:t>
            </w:r>
            <w:r w:rsidRPr="00B8733A">
              <w:rPr>
                <w:rFonts w:ascii="Times New Roman" w:eastAsia="Calibri" w:hAnsi="Times New Roman" w:cs="Times New Roman"/>
                <w:b/>
                <w:bCs/>
                <w:sz w:val="28"/>
                <w:szCs w:val="28"/>
                <w:lang w:val="uk-UA"/>
              </w:rPr>
              <w:t>/</w:t>
            </w:r>
            <w:r w:rsidR="00B8733A" w:rsidRPr="00B8733A">
              <w:rPr>
                <w:rFonts w:ascii="Times New Roman" w:eastAsia="Calibri" w:hAnsi="Times New Roman" w:cs="Times New Roman"/>
                <w:b/>
                <w:bCs/>
                <w:sz w:val="28"/>
                <w:szCs w:val="28"/>
                <w:lang w:val="uk-UA"/>
              </w:rPr>
              <w:t>01-16</w:t>
            </w:r>
          </w:p>
        </w:tc>
      </w:tr>
    </w:tbl>
    <w:p w14:paraId="59F32616" w14:textId="77777777" w:rsidR="003F5318" w:rsidRPr="000B4D31" w:rsidRDefault="003F5318" w:rsidP="003F5318">
      <w:pPr>
        <w:suppressAutoHyphens/>
        <w:autoSpaceDE w:val="0"/>
        <w:jc w:val="center"/>
        <w:rPr>
          <w:rFonts w:ascii="Times New Roman" w:hAnsi="Times New Roman" w:cs="Times New Roman"/>
          <w:b/>
          <w:sz w:val="28"/>
          <w:szCs w:val="28"/>
          <w:lang w:val="uk-UA" w:eastAsia="zh-CN"/>
        </w:rPr>
      </w:pPr>
      <w:r w:rsidRPr="000B4D31">
        <w:rPr>
          <w:rFonts w:ascii="Times New Roman" w:hAnsi="Times New Roman" w:cs="Times New Roman"/>
          <w:b/>
          <w:noProof/>
          <w:sz w:val="28"/>
          <w:szCs w:val="28"/>
          <w:lang w:val="uk-UA" w:eastAsia="uk-UA"/>
        </w:rPr>
        <w:drawing>
          <wp:inline distT="0" distB="0" distL="0" distR="0" wp14:anchorId="7574A8F4" wp14:editId="17828A89">
            <wp:extent cx="428625" cy="619125"/>
            <wp:effectExtent l="0" t="0" r="9525" b="9525"/>
            <wp:docPr id="1" name="Рисунок 1" descr="Зображення, що містить символ, логотип, емблем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символ, логотип, емблема, текст&#10;&#10;Автоматично згенерований опис"/>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solidFill>
                      <a:srgbClr val="FFFFFF"/>
                    </a:solidFill>
                    <a:ln>
                      <a:noFill/>
                    </a:ln>
                  </pic:spPr>
                </pic:pic>
              </a:graphicData>
            </a:graphic>
          </wp:inline>
        </w:drawing>
      </w:r>
    </w:p>
    <w:p w14:paraId="600912A0" w14:textId="77777777" w:rsidR="003F5318" w:rsidRPr="000B4D31" w:rsidRDefault="003F5318" w:rsidP="003F5318">
      <w:pPr>
        <w:suppressAutoHyphens/>
        <w:autoSpaceDE w:val="0"/>
        <w:jc w:val="center"/>
        <w:rPr>
          <w:rFonts w:ascii="Times New Roman" w:hAnsi="Times New Roman" w:cs="Times New Roman"/>
          <w:b/>
          <w:sz w:val="28"/>
          <w:szCs w:val="28"/>
          <w:lang w:val="uk-UA" w:eastAsia="zh-CN"/>
        </w:rPr>
      </w:pPr>
      <w:r w:rsidRPr="000B4D31">
        <w:rPr>
          <w:rFonts w:ascii="Times New Roman" w:hAnsi="Times New Roman" w:cs="Times New Roman"/>
          <w:b/>
          <w:sz w:val="28"/>
          <w:szCs w:val="28"/>
          <w:lang w:val="uk-UA" w:eastAsia="zh-CN"/>
        </w:rPr>
        <w:t>ЗАКАРПАТСЬКА ОБЛАСНА РАДА</w:t>
      </w:r>
    </w:p>
    <w:p w14:paraId="571C6EE6" w14:textId="77777777" w:rsidR="003F5318" w:rsidRPr="000B4D31" w:rsidRDefault="003F5318" w:rsidP="003F5318">
      <w:pPr>
        <w:suppressAutoHyphens/>
        <w:autoSpaceDE w:val="0"/>
        <w:jc w:val="center"/>
        <w:rPr>
          <w:rFonts w:ascii="Times New Roman" w:hAnsi="Times New Roman" w:cs="Times New Roman"/>
          <w:b/>
          <w:sz w:val="28"/>
          <w:szCs w:val="28"/>
          <w:lang w:val="uk-UA" w:eastAsia="zh-CN"/>
        </w:rPr>
      </w:pPr>
      <w:r w:rsidRPr="000B4D31">
        <w:rPr>
          <w:rFonts w:ascii="Times New Roman" w:hAnsi="Times New Roman" w:cs="Times New Roman"/>
          <w:b/>
          <w:sz w:val="28"/>
          <w:szCs w:val="28"/>
          <w:lang w:val="uk-UA"/>
        </w:rPr>
        <w:t xml:space="preserve">Одинадцята </w:t>
      </w:r>
      <w:r w:rsidRPr="000B4D31">
        <w:rPr>
          <w:rFonts w:ascii="Times New Roman" w:hAnsi="Times New Roman" w:cs="Times New Roman"/>
          <w:b/>
          <w:sz w:val="28"/>
          <w:szCs w:val="28"/>
          <w:lang w:val="uk-UA" w:eastAsia="zh-CN"/>
        </w:rPr>
        <w:t>сесія VIІІ скликання</w:t>
      </w:r>
    </w:p>
    <w:p w14:paraId="78D7412C" w14:textId="77777777" w:rsidR="003F5318" w:rsidRPr="000B4D31" w:rsidRDefault="003F5318" w:rsidP="003F5318">
      <w:pPr>
        <w:suppressAutoHyphens/>
        <w:autoSpaceDE w:val="0"/>
        <w:jc w:val="center"/>
        <w:rPr>
          <w:rFonts w:ascii="Times New Roman" w:hAnsi="Times New Roman" w:cs="Times New Roman"/>
          <w:b/>
          <w:sz w:val="28"/>
          <w:szCs w:val="28"/>
          <w:lang w:val="uk-UA" w:eastAsia="zh-CN"/>
        </w:rPr>
      </w:pPr>
      <w:r w:rsidRPr="000B4D31">
        <w:rPr>
          <w:rFonts w:ascii="Times New Roman" w:hAnsi="Times New Roman" w:cs="Times New Roman"/>
          <w:b/>
          <w:sz w:val="28"/>
          <w:szCs w:val="28"/>
          <w:lang w:val="uk-UA" w:eastAsia="zh-CN"/>
        </w:rPr>
        <w:t xml:space="preserve">Р І Ш Е Н </w:t>
      </w:r>
      <w:proofErr w:type="spellStart"/>
      <w:r w:rsidRPr="000B4D31">
        <w:rPr>
          <w:rFonts w:ascii="Times New Roman" w:hAnsi="Times New Roman" w:cs="Times New Roman"/>
          <w:b/>
          <w:sz w:val="28"/>
          <w:szCs w:val="28"/>
          <w:lang w:val="uk-UA" w:eastAsia="zh-CN"/>
        </w:rPr>
        <w:t>Н</w:t>
      </w:r>
      <w:proofErr w:type="spellEnd"/>
      <w:r w:rsidRPr="000B4D31">
        <w:rPr>
          <w:rFonts w:ascii="Times New Roman" w:hAnsi="Times New Roman" w:cs="Times New Roman"/>
          <w:b/>
          <w:sz w:val="28"/>
          <w:szCs w:val="28"/>
          <w:lang w:val="uk-UA" w:eastAsia="zh-CN"/>
        </w:rPr>
        <w:t xml:space="preserve"> Я</w:t>
      </w:r>
    </w:p>
    <w:p w14:paraId="74EC2A18" w14:textId="77777777" w:rsidR="003F5318" w:rsidRPr="000B4D31" w:rsidRDefault="003F5318" w:rsidP="003F5318">
      <w:pPr>
        <w:suppressAutoHyphens/>
        <w:autoSpaceDE w:val="0"/>
        <w:jc w:val="center"/>
        <w:rPr>
          <w:rFonts w:ascii="Times New Roman" w:hAnsi="Times New Roman" w:cs="Times New Roman"/>
          <w:b/>
          <w:sz w:val="28"/>
          <w:szCs w:val="28"/>
          <w:lang w:val="uk-UA" w:eastAsia="zh-CN"/>
        </w:rPr>
      </w:pPr>
    </w:p>
    <w:tbl>
      <w:tblPr>
        <w:tblW w:w="10905" w:type="dxa"/>
        <w:tblInd w:w="-34" w:type="dxa"/>
        <w:tblLayout w:type="fixed"/>
        <w:tblLook w:val="00A0" w:firstRow="1" w:lastRow="0" w:firstColumn="1" w:lastColumn="0" w:noHBand="0" w:noVBand="0"/>
      </w:tblPr>
      <w:tblGrid>
        <w:gridCol w:w="3173"/>
        <w:gridCol w:w="2497"/>
        <w:gridCol w:w="1933"/>
        <w:gridCol w:w="3302"/>
      </w:tblGrid>
      <w:tr w:rsidR="003F5318" w:rsidRPr="000B4D31" w14:paraId="7928425D" w14:textId="77777777" w:rsidTr="003F5318">
        <w:tc>
          <w:tcPr>
            <w:tcW w:w="3173" w:type="dxa"/>
            <w:hideMark/>
          </w:tcPr>
          <w:p w14:paraId="2317D754" w14:textId="5A6D3299" w:rsidR="003F5318" w:rsidRPr="000B4D31" w:rsidRDefault="000520BF" w:rsidP="00322CE2">
            <w:pPr>
              <w:suppressAutoHyphens/>
              <w:autoSpaceDE w:val="0"/>
              <w:rPr>
                <w:rFonts w:ascii="Times New Roman" w:hAnsi="Times New Roman" w:cs="Times New Roman"/>
                <w:b/>
                <w:sz w:val="28"/>
                <w:szCs w:val="28"/>
                <w:lang w:val="uk-UA" w:eastAsia="zh-CN"/>
              </w:rPr>
            </w:pPr>
            <w:r>
              <w:rPr>
                <w:rFonts w:ascii="Times New Roman" w:hAnsi="Times New Roman" w:cs="Times New Roman"/>
                <w:b/>
                <w:sz w:val="28"/>
                <w:szCs w:val="28"/>
                <w:lang w:val="uk-UA" w:eastAsia="zh-CN"/>
              </w:rPr>
              <w:t xml:space="preserve">           </w:t>
            </w:r>
            <w:r w:rsidR="003F5318" w:rsidRPr="000B4D31">
              <w:rPr>
                <w:rFonts w:ascii="Times New Roman" w:hAnsi="Times New Roman" w:cs="Times New Roman"/>
                <w:b/>
                <w:sz w:val="28"/>
                <w:szCs w:val="28"/>
                <w:lang w:val="uk-UA" w:eastAsia="zh-CN"/>
              </w:rPr>
              <w:t>2023</w:t>
            </w:r>
          </w:p>
        </w:tc>
        <w:tc>
          <w:tcPr>
            <w:tcW w:w="4430" w:type="dxa"/>
            <w:gridSpan w:val="2"/>
            <w:vAlign w:val="bottom"/>
            <w:hideMark/>
          </w:tcPr>
          <w:p w14:paraId="64AC67B0" w14:textId="1550BCD9" w:rsidR="003F5318" w:rsidRPr="000B4D31" w:rsidRDefault="000520BF" w:rsidP="000520BF">
            <w:pPr>
              <w:suppressAutoHyphens/>
              <w:autoSpaceDE w:val="0"/>
              <w:rPr>
                <w:rFonts w:ascii="Times New Roman" w:hAnsi="Times New Roman" w:cs="Times New Roman"/>
                <w:b/>
                <w:sz w:val="28"/>
                <w:szCs w:val="28"/>
                <w:lang w:val="uk-UA" w:eastAsia="zh-CN"/>
              </w:rPr>
            </w:pPr>
            <w:r>
              <w:rPr>
                <w:rFonts w:ascii="Times New Roman" w:hAnsi="Times New Roman" w:cs="Times New Roman"/>
                <w:b/>
                <w:sz w:val="28"/>
                <w:szCs w:val="28"/>
                <w:lang w:val="uk-UA" w:eastAsia="zh-CN"/>
              </w:rPr>
              <w:t xml:space="preserve">            </w:t>
            </w:r>
            <w:r w:rsidR="003F5318" w:rsidRPr="000B4D31">
              <w:rPr>
                <w:rFonts w:ascii="Times New Roman" w:hAnsi="Times New Roman" w:cs="Times New Roman"/>
                <w:b/>
                <w:sz w:val="28"/>
                <w:szCs w:val="28"/>
                <w:lang w:val="uk-UA" w:eastAsia="zh-CN"/>
              </w:rPr>
              <w:t xml:space="preserve"> Ужгород</w:t>
            </w:r>
          </w:p>
        </w:tc>
        <w:tc>
          <w:tcPr>
            <w:tcW w:w="3302" w:type="dxa"/>
            <w:hideMark/>
          </w:tcPr>
          <w:p w14:paraId="4512B14A" w14:textId="77777777" w:rsidR="003F5318" w:rsidRPr="000B4D31" w:rsidRDefault="003F5318" w:rsidP="00322CE2">
            <w:pPr>
              <w:suppressAutoHyphens/>
              <w:autoSpaceDE w:val="0"/>
              <w:jc w:val="center"/>
              <w:rPr>
                <w:rFonts w:ascii="Times New Roman" w:hAnsi="Times New Roman" w:cs="Times New Roman"/>
                <w:b/>
                <w:sz w:val="28"/>
                <w:szCs w:val="28"/>
                <w:lang w:val="uk-UA" w:eastAsia="zh-CN"/>
              </w:rPr>
            </w:pPr>
            <w:r w:rsidRPr="000B4D31">
              <w:rPr>
                <w:rFonts w:ascii="Times New Roman" w:hAnsi="Times New Roman" w:cs="Times New Roman"/>
                <w:b/>
                <w:sz w:val="28"/>
                <w:szCs w:val="28"/>
                <w:lang w:val="uk-UA" w:eastAsia="zh-CN"/>
              </w:rPr>
              <w:t>№</w:t>
            </w:r>
          </w:p>
        </w:tc>
      </w:tr>
      <w:tr w:rsidR="003F5318" w:rsidRPr="000B4D31" w14:paraId="0A73298D" w14:textId="77777777" w:rsidTr="003F5318">
        <w:trPr>
          <w:gridAfter w:val="2"/>
          <w:wAfter w:w="5201" w:type="dxa"/>
          <w:trHeight w:val="1136"/>
        </w:trPr>
        <w:tc>
          <w:tcPr>
            <w:tcW w:w="5670" w:type="dxa"/>
            <w:gridSpan w:val="2"/>
            <w:hideMark/>
          </w:tcPr>
          <w:p w14:paraId="1886EBDD" w14:textId="77777777" w:rsidR="003F5318" w:rsidRPr="000B4D31" w:rsidRDefault="003F5318" w:rsidP="00322CE2">
            <w:pPr>
              <w:suppressAutoHyphens/>
              <w:spacing w:after="0" w:line="240" w:lineRule="auto"/>
              <w:rPr>
                <w:rFonts w:ascii="Times New Roman" w:hAnsi="Times New Roman" w:cs="Times New Roman"/>
                <w:b/>
                <w:sz w:val="28"/>
                <w:szCs w:val="28"/>
                <w:lang w:val="uk-UA" w:eastAsia="zh-CN"/>
              </w:rPr>
            </w:pPr>
          </w:p>
          <w:p w14:paraId="0B133D5A" w14:textId="0DEEE043" w:rsidR="003F5318" w:rsidRPr="000B4D31" w:rsidRDefault="003F5318" w:rsidP="003F5318">
            <w:pPr>
              <w:suppressAutoHyphens/>
              <w:spacing w:after="0" w:line="240" w:lineRule="auto"/>
              <w:jc w:val="both"/>
              <w:rPr>
                <w:rFonts w:ascii="Times New Roman" w:hAnsi="Times New Roman" w:cs="Times New Roman"/>
                <w:b/>
                <w:bCs/>
                <w:sz w:val="28"/>
                <w:szCs w:val="28"/>
                <w:lang w:val="uk-UA"/>
              </w:rPr>
            </w:pPr>
            <w:r w:rsidRPr="000B4D31">
              <w:rPr>
                <w:rFonts w:ascii="Times New Roman" w:hAnsi="Times New Roman" w:cs="Times New Roman"/>
                <w:b/>
                <w:sz w:val="28"/>
                <w:szCs w:val="28"/>
                <w:lang w:val="uk-UA" w:eastAsia="zh-CN"/>
              </w:rPr>
              <w:t>Про комунальний заклад «</w:t>
            </w:r>
            <w:r w:rsidRPr="000B4D31">
              <w:rPr>
                <w:rFonts w:ascii="Times New Roman" w:hAnsi="Times New Roman" w:cs="Times New Roman"/>
                <w:b/>
                <w:bCs/>
                <w:iCs/>
                <w:sz w:val="28"/>
                <w:szCs w:val="28"/>
                <w:lang w:val="uk-UA"/>
              </w:rPr>
              <w:t>Закарпатський регіональний центр з фізичної культури і спорту осіб з інвалідністю «Інваспорт» Закарпатської обласної ради</w:t>
            </w:r>
          </w:p>
          <w:p w14:paraId="7C2564C8" w14:textId="77777777" w:rsidR="003F5318" w:rsidRPr="000B4D31" w:rsidRDefault="003F5318" w:rsidP="00322CE2">
            <w:pPr>
              <w:suppressAutoHyphens/>
              <w:spacing w:after="0" w:line="240" w:lineRule="auto"/>
              <w:rPr>
                <w:rFonts w:ascii="Times New Roman" w:hAnsi="Times New Roman" w:cs="Times New Roman"/>
                <w:b/>
                <w:sz w:val="28"/>
                <w:szCs w:val="28"/>
                <w:lang w:val="uk-UA"/>
              </w:rPr>
            </w:pPr>
          </w:p>
          <w:p w14:paraId="41984A9C" w14:textId="77777777" w:rsidR="003F5318" w:rsidRPr="000B4D31" w:rsidRDefault="003F5318" w:rsidP="00322CE2">
            <w:pPr>
              <w:suppressAutoHyphens/>
              <w:spacing w:after="0" w:line="240" w:lineRule="auto"/>
              <w:rPr>
                <w:rFonts w:ascii="Times New Roman" w:hAnsi="Times New Roman" w:cs="Times New Roman"/>
                <w:b/>
                <w:sz w:val="28"/>
                <w:szCs w:val="28"/>
                <w:lang w:val="uk-UA" w:eastAsia="zh-CN"/>
              </w:rPr>
            </w:pPr>
          </w:p>
        </w:tc>
      </w:tr>
    </w:tbl>
    <w:p w14:paraId="7F0DC8C1" w14:textId="6E692398" w:rsidR="003F5318" w:rsidRPr="000B4D31" w:rsidRDefault="003F5318" w:rsidP="003F5318">
      <w:pPr>
        <w:spacing w:after="0" w:line="240" w:lineRule="auto"/>
        <w:ind w:firstLine="709"/>
        <w:jc w:val="both"/>
        <w:rPr>
          <w:rFonts w:ascii="Times New Roman" w:hAnsi="Times New Roman" w:cs="Times New Roman"/>
          <w:b/>
          <w:bCs/>
          <w:sz w:val="28"/>
          <w:szCs w:val="28"/>
          <w:lang w:val="uk-UA"/>
        </w:rPr>
      </w:pPr>
      <w:r w:rsidRPr="000B4D31">
        <w:rPr>
          <w:rFonts w:ascii="Times New Roman" w:hAnsi="Times New Roman" w:cs="Times New Roman"/>
          <w:sz w:val="28"/>
          <w:szCs w:val="28"/>
          <w:lang w:val="uk-UA" w:eastAsia="zh-CN"/>
        </w:rPr>
        <w:t xml:space="preserve">Відповідно до статті </w:t>
      </w:r>
      <w:r w:rsidRPr="000B4D31">
        <w:rPr>
          <w:rFonts w:ascii="Times New Roman" w:hAnsi="Times New Roman" w:cs="Times New Roman"/>
          <w:sz w:val="28"/>
          <w:szCs w:val="28"/>
          <w:lang w:val="uk-UA"/>
        </w:rPr>
        <w:t>90 Цивільного Кодексу України, статті 78 Господарського кодексу України, пункту 20 частини 1 статті 43 Закону України «Про місцеве самоврядування в Україні», Закону України «Про фізичну культуру і спорт»</w:t>
      </w:r>
      <w:r w:rsidR="000520BF">
        <w:rPr>
          <w:rFonts w:ascii="Times New Roman" w:hAnsi="Times New Roman" w:cs="Times New Roman"/>
          <w:sz w:val="28"/>
          <w:szCs w:val="28"/>
          <w:lang w:val="uk-UA"/>
        </w:rPr>
        <w:t xml:space="preserve">, </w:t>
      </w:r>
      <w:r w:rsidRPr="000B4D31">
        <w:rPr>
          <w:rFonts w:ascii="Times New Roman" w:hAnsi="Times New Roman" w:cs="Times New Roman"/>
          <w:sz w:val="28"/>
          <w:szCs w:val="28"/>
          <w:lang w:val="uk-UA"/>
        </w:rPr>
        <w:t xml:space="preserve">з метою впорядкування діяльності закладів фізичної культури і спорту, обласна рада </w:t>
      </w:r>
      <w:r w:rsidRPr="000B4D31">
        <w:rPr>
          <w:rFonts w:ascii="Times New Roman" w:hAnsi="Times New Roman" w:cs="Times New Roman"/>
          <w:b/>
          <w:bCs/>
          <w:sz w:val="28"/>
          <w:szCs w:val="28"/>
          <w:lang w:val="uk-UA"/>
        </w:rPr>
        <w:t xml:space="preserve">в и р і ш и л а: </w:t>
      </w:r>
    </w:p>
    <w:p w14:paraId="4EDB9FB4" w14:textId="77777777" w:rsidR="003F5318" w:rsidRPr="000B4D31" w:rsidRDefault="003F5318" w:rsidP="003F5318">
      <w:pPr>
        <w:spacing w:after="0" w:line="240" w:lineRule="auto"/>
        <w:ind w:firstLine="709"/>
        <w:jc w:val="both"/>
        <w:rPr>
          <w:rFonts w:ascii="Times New Roman" w:hAnsi="Times New Roman" w:cs="Times New Roman"/>
          <w:b/>
          <w:bCs/>
          <w:sz w:val="28"/>
          <w:szCs w:val="28"/>
          <w:lang w:val="uk-UA"/>
        </w:rPr>
      </w:pPr>
    </w:p>
    <w:p w14:paraId="5A8AA584" w14:textId="394068E4" w:rsidR="003F5318" w:rsidRPr="000B4D31" w:rsidRDefault="003F5318" w:rsidP="003F5318">
      <w:pPr>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 Вважати Закарпатську обласну раду засновником </w:t>
      </w:r>
      <w:r w:rsidRPr="000B4D31">
        <w:rPr>
          <w:rFonts w:ascii="Times New Roman" w:hAnsi="Times New Roman" w:cs="Times New Roman"/>
          <w:iCs/>
          <w:sz w:val="28"/>
          <w:szCs w:val="28"/>
          <w:lang w:val="uk-UA"/>
        </w:rPr>
        <w:t xml:space="preserve">Закарпатського регіонального центру з фізичної культури і спорту осіб з інвалідністю «Інваспорт»  </w:t>
      </w:r>
      <w:r w:rsidRPr="000B4D31">
        <w:rPr>
          <w:rFonts w:ascii="Times New Roman" w:hAnsi="Times New Roman" w:cs="Times New Roman"/>
          <w:sz w:val="28"/>
          <w:szCs w:val="28"/>
          <w:lang w:val="uk-UA"/>
        </w:rPr>
        <w:t>(код ЄРДПОУ</w:t>
      </w:r>
      <w:r w:rsidR="00B8733A">
        <w:rPr>
          <w:rFonts w:ascii="Times New Roman" w:hAnsi="Times New Roman" w:cs="Times New Roman"/>
          <w:sz w:val="28"/>
          <w:szCs w:val="28"/>
          <w:lang w:val="uk-UA"/>
        </w:rPr>
        <w:t xml:space="preserve"> –</w:t>
      </w:r>
      <w:r w:rsidRPr="000B4D31">
        <w:rPr>
          <w:rFonts w:ascii="Times New Roman" w:hAnsi="Times New Roman" w:cs="Times New Roman"/>
          <w:sz w:val="28"/>
          <w:szCs w:val="28"/>
          <w:lang w:val="uk-UA"/>
        </w:rPr>
        <w:t xml:space="preserve"> </w:t>
      </w:r>
      <w:hyperlink r:id="rId5" w:history="1">
        <w:r w:rsidRPr="000B4D31">
          <w:rPr>
            <w:rStyle w:val="a3"/>
            <w:rFonts w:ascii="Times New Roman" w:hAnsi="Times New Roman" w:cs="Times New Roman"/>
            <w:iCs/>
            <w:color w:val="auto"/>
            <w:sz w:val="28"/>
            <w:szCs w:val="28"/>
            <w:u w:val="none"/>
            <w:lang w:val="uk-UA"/>
          </w:rPr>
          <w:t>20453078</w:t>
        </w:r>
      </w:hyperlink>
      <w:r w:rsidRPr="000B4D31">
        <w:rPr>
          <w:rFonts w:ascii="Times New Roman" w:hAnsi="Times New Roman" w:cs="Times New Roman"/>
          <w:sz w:val="28"/>
          <w:szCs w:val="28"/>
          <w:lang w:val="uk-UA"/>
        </w:rPr>
        <w:t>).</w:t>
      </w:r>
    </w:p>
    <w:p w14:paraId="13FC8CBA" w14:textId="06645A5E" w:rsidR="003F5318" w:rsidRPr="000B4D31" w:rsidRDefault="003F5318" w:rsidP="003F5318">
      <w:pPr>
        <w:suppressAutoHyphen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2. </w:t>
      </w:r>
      <w:r w:rsidRPr="000B4D31">
        <w:rPr>
          <w:rFonts w:ascii="Times New Roman" w:hAnsi="Times New Roman" w:cs="Times New Roman"/>
          <w:iCs/>
          <w:sz w:val="28"/>
          <w:szCs w:val="28"/>
          <w:lang w:val="uk-UA"/>
        </w:rPr>
        <w:t xml:space="preserve">Перейменувати Закарпатський регіональний центр з фізичної культури і спорту осіб з інвалідністю «Інваспорт»  </w:t>
      </w:r>
      <w:r w:rsidRPr="000B4D31">
        <w:rPr>
          <w:rFonts w:ascii="Times New Roman" w:hAnsi="Times New Roman" w:cs="Times New Roman"/>
          <w:sz w:val="28"/>
          <w:szCs w:val="28"/>
          <w:lang w:val="uk-UA"/>
        </w:rPr>
        <w:t>у комунальний заклад «</w:t>
      </w:r>
      <w:r w:rsidRPr="000B4D31">
        <w:rPr>
          <w:rFonts w:ascii="Times New Roman" w:hAnsi="Times New Roman" w:cs="Times New Roman"/>
          <w:iCs/>
          <w:sz w:val="28"/>
          <w:szCs w:val="28"/>
          <w:lang w:val="uk-UA"/>
        </w:rPr>
        <w:t>Закарпатський регіональний центр з фізичної культури і спорту осіб з інвалідністю «Інваспорт»</w:t>
      </w:r>
      <w:r w:rsidRPr="000B4D31">
        <w:rPr>
          <w:rFonts w:ascii="Times New Roman" w:hAnsi="Times New Roman" w:cs="Times New Roman"/>
          <w:sz w:val="28"/>
          <w:szCs w:val="28"/>
          <w:lang w:val="uk-UA"/>
        </w:rPr>
        <w:t xml:space="preserve"> Закарпатської обласної ради.</w:t>
      </w:r>
    </w:p>
    <w:p w14:paraId="5AAF71E4" w14:textId="50DC221E" w:rsidR="003F5318" w:rsidRPr="000B4D31" w:rsidRDefault="003F5318" w:rsidP="003F5318">
      <w:pPr>
        <w:suppressAutoHyphen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3. </w:t>
      </w:r>
      <w:r w:rsidRPr="000B4D31">
        <w:rPr>
          <w:rFonts w:ascii="Times New Roman" w:hAnsi="Times New Roman" w:cs="Times New Roman"/>
          <w:iCs/>
          <w:sz w:val="28"/>
          <w:szCs w:val="28"/>
          <w:lang w:val="uk-UA"/>
        </w:rPr>
        <w:t xml:space="preserve">Затвердити </w:t>
      </w:r>
      <w:r w:rsidR="00F13043">
        <w:rPr>
          <w:rFonts w:ascii="Times New Roman" w:hAnsi="Times New Roman" w:cs="Times New Roman"/>
          <w:iCs/>
          <w:sz w:val="28"/>
          <w:szCs w:val="28"/>
          <w:lang w:val="uk-UA"/>
        </w:rPr>
        <w:t>Положення</w:t>
      </w:r>
      <w:r w:rsidRPr="000B4D31">
        <w:rPr>
          <w:rFonts w:ascii="Times New Roman" w:hAnsi="Times New Roman" w:cs="Times New Roman"/>
          <w:iCs/>
          <w:sz w:val="28"/>
          <w:szCs w:val="28"/>
          <w:lang w:val="uk-UA"/>
        </w:rPr>
        <w:t xml:space="preserve"> про комунальний заклад «Закарпатський регіональний центр з фізичної культури і спорту осіб з інвалідністю «Інваспорт» </w:t>
      </w:r>
      <w:r w:rsidRPr="000B4D31">
        <w:rPr>
          <w:rFonts w:ascii="Times New Roman" w:hAnsi="Times New Roman" w:cs="Times New Roman"/>
          <w:sz w:val="28"/>
          <w:szCs w:val="28"/>
          <w:lang w:val="uk-UA"/>
        </w:rPr>
        <w:t xml:space="preserve"> Закарпатської обласної ради.</w:t>
      </w:r>
    </w:p>
    <w:p w14:paraId="4E96FE3A" w14:textId="218F50A7" w:rsidR="003F5318" w:rsidRPr="000B4D31" w:rsidRDefault="003F5318" w:rsidP="003F5318">
      <w:pPr>
        <w:shd w:val="clear" w:color="auto" w:fill="FFFFFF"/>
        <w:spacing w:after="0" w:line="240" w:lineRule="auto"/>
        <w:ind w:firstLine="709"/>
        <w:jc w:val="both"/>
        <w:textAlignment w:val="top"/>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4. Доручити директору комунального закладу </w:t>
      </w:r>
      <w:r w:rsidRPr="000B4D31">
        <w:rPr>
          <w:rFonts w:ascii="Times New Roman" w:hAnsi="Times New Roman" w:cs="Times New Roman"/>
          <w:iCs/>
          <w:sz w:val="28"/>
          <w:szCs w:val="28"/>
          <w:lang w:val="uk-UA"/>
        </w:rPr>
        <w:t xml:space="preserve">«Закарпатський регіональний центр з фізичної культури і спорту осіб з інвалідністю «Інваспорт» </w:t>
      </w:r>
      <w:r w:rsidRPr="000B4D31">
        <w:rPr>
          <w:rFonts w:ascii="Times New Roman" w:hAnsi="Times New Roman" w:cs="Times New Roman"/>
          <w:sz w:val="28"/>
          <w:szCs w:val="28"/>
          <w:lang w:val="uk-UA"/>
        </w:rPr>
        <w:t xml:space="preserve">Закарпатської обласної ради ЧЕГІЛЮ Андрію Андрійовичу провести державну реєстрацію  </w:t>
      </w:r>
      <w:r w:rsidR="00F13043">
        <w:rPr>
          <w:rFonts w:ascii="Times New Roman" w:hAnsi="Times New Roman" w:cs="Times New Roman"/>
          <w:bCs/>
          <w:iCs/>
          <w:sz w:val="28"/>
          <w:szCs w:val="28"/>
          <w:lang w:val="uk-UA"/>
        </w:rPr>
        <w:t>Положення</w:t>
      </w:r>
      <w:r w:rsidRPr="000B4D31">
        <w:rPr>
          <w:rFonts w:ascii="Times New Roman" w:hAnsi="Times New Roman" w:cs="Times New Roman"/>
          <w:bCs/>
          <w:iCs/>
          <w:sz w:val="28"/>
          <w:szCs w:val="28"/>
          <w:lang w:val="uk-UA"/>
        </w:rPr>
        <w:t xml:space="preserve"> комунального закладу </w:t>
      </w:r>
      <w:r w:rsidRPr="000B4D31">
        <w:rPr>
          <w:rFonts w:ascii="Times New Roman" w:hAnsi="Times New Roman" w:cs="Times New Roman"/>
          <w:iCs/>
          <w:sz w:val="28"/>
          <w:szCs w:val="28"/>
          <w:lang w:val="uk-UA"/>
        </w:rPr>
        <w:t xml:space="preserve">«Закарпатський регіональний центр з фізичної культури і спорту осіб з інвалідністю «Інваспорт» </w:t>
      </w:r>
      <w:r w:rsidRPr="000B4D31">
        <w:rPr>
          <w:rFonts w:ascii="Times New Roman" w:hAnsi="Times New Roman" w:cs="Times New Roman"/>
          <w:sz w:val="28"/>
          <w:szCs w:val="28"/>
          <w:lang w:val="uk-UA"/>
        </w:rPr>
        <w:t>Закарпатської обласної ради в установленому законодавством порядку  у місячний строк з дня прийняття цього рішення та повідомити обласну раду.</w:t>
      </w:r>
    </w:p>
    <w:p w14:paraId="11A3DED9" w14:textId="0E371F26" w:rsidR="003F5318" w:rsidRPr="000B4D31" w:rsidRDefault="003F5318" w:rsidP="003F5318">
      <w:pPr>
        <w:shd w:val="clear" w:color="auto" w:fill="FFFFFF"/>
        <w:spacing w:after="0" w:line="240" w:lineRule="auto"/>
        <w:ind w:firstLine="709"/>
        <w:jc w:val="both"/>
        <w:textAlignment w:val="top"/>
        <w:rPr>
          <w:rFonts w:ascii="Times New Roman" w:hAnsi="Times New Roman" w:cs="Times New Roman"/>
          <w:sz w:val="28"/>
          <w:szCs w:val="28"/>
          <w:lang w:val="uk-UA"/>
        </w:rPr>
      </w:pPr>
      <w:r w:rsidRPr="000B4D31">
        <w:rPr>
          <w:rFonts w:ascii="Times New Roman" w:hAnsi="Times New Roman" w:cs="Times New Roman"/>
          <w:bCs/>
          <w:iCs/>
          <w:sz w:val="28"/>
          <w:szCs w:val="28"/>
          <w:lang w:val="uk-UA"/>
        </w:rPr>
        <w:lastRenderedPageBreak/>
        <w:t>5.</w:t>
      </w:r>
      <w:r w:rsidRPr="000B4D31">
        <w:rPr>
          <w:rFonts w:ascii="Times New Roman" w:hAnsi="Times New Roman" w:cs="Times New Roman"/>
          <w:sz w:val="28"/>
          <w:szCs w:val="28"/>
          <w:lang w:val="uk-UA"/>
        </w:rPr>
        <w:t xml:space="preserve"> Попередити директора комунального закладу </w:t>
      </w:r>
      <w:r w:rsidRPr="000B4D31">
        <w:rPr>
          <w:rFonts w:ascii="Times New Roman" w:hAnsi="Times New Roman" w:cs="Times New Roman"/>
          <w:iCs/>
          <w:sz w:val="28"/>
          <w:szCs w:val="28"/>
          <w:lang w:val="uk-UA"/>
        </w:rPr>
        <w:t xml:space="preserve">«Закарпатський регіональний центр з фізичної культури і спорту осіб з інвалідністю «Інваспорт» </w:t>
      </w:r>
      <w:r w:rsidRPr="000B4D31">
        <w:rPr>
          <w:rFonts w:ascii="Times New Roman" w:hAnsi="Times New Roman" w:cs="Times New Roman"/>
          <w:sz w:val="28"/>
          <w:szCs w:val="28"/>
          <w:lang w:val="uk-UA"/>
        </w:rPr>
        <w:t xml:space="preserve">Закарпатської обласної ради ЧЕГІЛЯ Андрія Андрійовича про зміну істотних умов праці, а саме: застосування особливої форми трудового договору-контракту на посаді директора комунального закладу </w:t>
      </w:r>
      <w:r w:rsidRPr="000B4D31">
        <w:rPr>
          <w:rFonts w:ascii="Times New Roman" w:hAnsi="Times New Roman" w:cs="Times New Roman"/>
          <w:iCs/>
          <w:sz w:val="28"/>
          <w:szCs w:val="28"/>
          <w:lang w:val="uk-UA"/>
        </w:rPr>
        <w:t>«Закарпатський регіональний центр з фізичної культури і спорту осіб з інвалідністю «Інваспорт»</w:t>
      </w:r>
      <w:r w:rsidRPr="000B4D31">
        <w:rPr>
          <w:rFonts w:ascii="Times New Roman" w:hAnsi="Times New Roman" w:cs="Times New Roman"/>
          <w:bCs/>
          <w:sz w:val="28"/>
          <w:szCs w:val="28"/>
          <w:lang w:val="uk-UA"/>
        </w:rPr>
        <w:t xml:space="preserve"> </w:t>
      </w:r>
      <w:r w:rsidRPr="000B4D31">
        <w:rPr>
          <w:rFonts w:ascii="Times New Roman" w:hAnsi="Times New Roman" w:cs="Times New Roman"/>
          <w:sz w:val="28"/>
          <w:szCs w:val="28"/>
          <w:lang w:val="uk-UA"/>
        </w:rPr>
        <w:t>Закарпатської обласної ради строком на 1 рік із 1 жовтня 2023 року.</w:t>
      </w:r>
    </w:p>
    <w:p w14:paraId="56A8F443" w14:textId="183D3667" w:rsidR="003F5318" w:rsidRPr="000B4D31" w:rsidRDefault="003F5318" w:rsidP="003F5318">
      <w:pPr>
        <w:shd w:val="clear" w:color="auto" w:fill="FFFFFF"/>
        <w:spacing w:after="0" w:line="240" w:lineRule="auto"/>
        <w:ind w:firstLine="709"/>
        <w:jc w:val="both"/>
        <w:textAlignment w:val="top"/>
        <w:rPr>
          <w:rFonts w:ascii="Times New Roman" w:hAnsi="Times New Roman" w:cs="Times New Roman"/>
          <w:sz w:val="28"/>
          <w:szCs w:val="28"/>
          <w:lang w:val="uk-UA"/>
        </w:rPr>
      </w:pPr>
      <w:r w:rsidRPr="000B4D31">
        <w:rPr>
          <w:rFonts w:ascii="Times New Roman" w:hAnsi="Times New Roman" w:cs="Times New Roman"/>
          <w:sz w:val="28"/>
          <w:szCs w:val="28"/>
          <w:lang w:val="uk-UA"/>
        </w:rPr>
        <w:t>6. Попередити директора комунального закладу «</w:t>
      </w:r>
      <w:r w:rsidRPr="000B4D31">
        <w:rPr>
          <w:rFonts w:ascii="Times New Roman" w:hAnsi="Times New Roman" w:cs="Times New Roman"/>
          <w:bCs/>
          <w:sz w:val="28"/>
          <w:szCs w:val="28"/>
          <w:lang w:val="uk-UA"/>
        </w:rPr>
        <w:t xml:space="preserve">Спеціалізована дитяча-юнацька спортивна школа олімпійського резерву з гандболу «Карпати» </w:t>
      </w:r>
      <w:r w:rsidRPr="000B4D31">
        <w:rPr>
          <w:rFonts w:ascii="Times New Roman" w:hAnsi="Times New Roman" w:cs="Times New Roman"/>
          <w:sz w:val="28"/>
          <w:szCs w:val="28"/>
          <w:lang w:val="uk-UA"/>
        </w:rPr>
        <w:t xml:space="preserve">Закарпатської обласної ради ЧЕГІЛЯ Андрія Андрійовича про те, що в разі відмови від укладення контракту на посаді директора комунального закладу </w:t>
      </w:r>
      <w:r w:rsidR="000B4D31" w:rsidRPr="000B4D31">
        <w:rPr>
          <w:rFonts w:ascii="Times New Roman" w:hAnsi="Times New Roman" w:cs="Times New Roman"/>
          <w:iCs/>
          <w:sz w:val="28"/>
          <w:szCs w:val="28"/>
          <w:lang w:val="uk-UA"/>
        </w:rPr>
        <w:t xml:space="preserve">«Закарпатський регіональний центр з фізичної культури і спорту осіб з інвалідністю «Інваспорт» </w:t>
      </w:r>
      <w:r w:rsidRPr="000B4D31">
        <w:rPr>
          <w:rFonts w:ascii="Times New Roman" w:hAnsi="Times New Roman" w:cs="Times New Roman"/>
          <w:sz w:val="28"/>
          <w:szCs w:val="28"/>
          <w:lang w:val="uk-UA"/>
        </w:rPr>
        <w:t xml:space="preserve">Закарпатської обласної ради </w:t>
      </w:r>
      <w:r w:rsidR="000B4D31" w:rsidRPr="000B4D31">
        <w:rPr>
          <w:rFonts w:ascii="Times New Roman" w:hAnsi="Times New Roman" w:cs="Times New Roman"/>
          <w:sz w:val="28"/>
          <w:szCs w:val="28"/>
          <w:lang w:val="uk-UA"/>
        </w:rPr>
        <w:t>його</w:t>
      </w:r>
      <w:r w:rsidRPr="000B4D31">
        <w:rPr>
          <w:rFonts w:ascii="Times New Roman" w:hAnsi="Times New Roman" w:cs="Times New Roman"/>
          <w:sz w:val="28"/>
          <w:szCs w:val="28"/>
          <w:lang w:val="uk-UA"/>
        </w:rPr>
        <w:t xml:space="preserve"> буде звільнено із займаної посади розпорядженням обласної ради відповідно до пункту 6 частини 1 статті 36 КЗпП України. </w:t>
      </w:r>
    </w:p>
    <w:p w14:paraId="2AAF887B" w14:textId="23BD0A3D" w:rsidR="003F5318" w:rsidRPr="000B4D31" w:rsidRDefault="003F5318" w:rsidP="003F5318">
      <w:pPr>
        <w:shd w:val="clear" w:color="auto" w:fill="FFFFFF"/>
        <w:spacing w:after="0" w:line="240" w:lineRule="auto"/>
        <w:ind w:firstLine="709"/>
        <w:jc w:val="both"/>
        <w:textAlignment w:val="top"/>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7. Доручити голові обласної ради підписати контракт із директором комунального закладу </w:t>
      </w:r>
      <w:r w:rsidR="000B4D31" w:rsidRPr="000B4D31">
        <w:rPr>
          <w:rFonts w:ascii="Times New Roman" w:hAnsi="Times New Roman" w:cs="Times New Roman"/>
          <w:iCs/>
          <w:sz w:val="28"/>
          <w:szCs w:val="28"/>
          <w:lang w:val="uk-UA"/>
        </w:rPr>
        <w:t xml:space="preserve">«Закарпатський регіональний центр з фізичної культури і спорту осіб з інвалідністю «Інваспорт» </w:t>
      </w:r>
      <w:r w:rsidRPr="000B4D31">
        <w:rPr>
          <w:rFonts w:ascii="Times New Roman" w:hAnsi="Times New Roman" w:cs="Times New Roman"/>
          <w:sz w:val="28"/>
          <w:szCs w:val="28"/>
          <w:lang w:val="uk-UA"/>
        </w:rPr>
        <w:t xml:space="preserve"> Закарпатської обласної ради ЧЕГІЛЮ Андрію Андрійовичу строком на 1 рік з 1 жовтня 2023 року.</w:t>
      </w:r>
    </w:p>
    <w:p w14:paraId="2B139DDE" w14:textId="77777777" w:rsidR="003F5318" w:rsidRPr="000B4D31" w:rsidRDefault="003F5318" w:rsidP="003F5318">
      <w:pPr>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8. Контроль за виконанням цього рішення покласти на першого заступника голови обласної ради та постійну комісію обласної ради з культури, молодіжної та інформаційної політики, фізичної культури і спорту. </w:t>
      </w:r>
    </w:p>
    <w:p w14:paraId="2A9C168E" w14:textId="77777777" w:rsidR="003F5318" w:rsidRPr="000B4D31" w:rsidRDefault="003F5318" w:rsidP="003F5318">
      <w:pPr>
        <w:spacing w:after="0" w:line="240" w:lineRule="auto"/>
        <w:ind w:firstLine="709"/>
        <w:jc w:val="both"/>
        <w:rPr>
          <w:rFonts w:ascii="Times New Roman" w:hAnsi="Times New Roman" w:cs="Times New Roman"/>
          <w:sz w:val="28"/>
          <w:szCs w:val="28"/>
          <w:lang w:val="uk-UA"/>
        </w:rPr>
      </w:pPr>
    </w:p>
    <w:p w14:paraId="411A154F" w14:textId="77777777" w:rsidR="003F5318" w:rsidRPr="000B4D31" w:rsidRDefault="003F5318" w:rsidP="003F5318">
      <w:pPr>
        <w:spacing w:after="0" w:line="240" w:lineRule="auto"/>
        <w:jc w:val="both"/>
        <w:rPr>
          <w:rFonts w:ascii="Times New Roman" w:hAnsi="Times New Roman" w:cs="Times New Roman"/>
          <w:sz w:val="28"/>
          <w:szCs w:val="28"/>
          <w:lang w:val="uk-UA"/>
        </w:rPr>
      </w:pPr>
    </w:p>
    <w:p w14:paraId="20B05BBB" w14:textId="77777777" w:rsidR="003F5318" w:rsidRPr="000B4D31" w:rsidRDefault="003F5318" w:rsidP="003F5318">
      <w:pPr>
        <w:spacing w:after="0" w:line="240" w:lineRule="auto"/>
        <w:jc w:val="both"/>
        <w:rPr>
          <w:rFonts w:ascii="Times New Roman" w:hAnsi="Times New Roman" w:cs="Times New Roman"/>
          <w:sz w:val="28"/>
          <w:szCs w:val="28"/>
          <w:lang w:val="uk-UA"/>
        </w:rPr>
      </w:pPr>
    </w:p>
    <w:p w14:paraId="28BBDB38" w14:textId="77777777" w:rsidR="003F5318" w:rsidRPr="000B4D31" w:rsidRDefault="003F5318" w:rsidP="003F5318">
      <w:pPr>
        <w:spacing w:after="0" w:line="240" w:lineRule="auto"/>
        <w:jc w:val="both"/>
        <w:rPr>
          <w:rFonts w:ascii="Times New Roman" w:hAnsi="Times New Roman" w:cs="Times New Roman"/>
          <w:sz w:val="28"/>
          <w:szCs w:val="28"/>
          <w:lang w:val="uk-UA"/>
        </w:rPr>
      </w:pPr>
    </w:p>
    <w:p w14:paraId="49D5B55B" w14:textId="14063F0A" w:rsidR="003F5318" w:rsidRPr="000B4D31" w:rsidRDefault="003F5318" w:rsidP="003F5318">
      <w:pPr>
        <w:spacing w:after="0" w:line="240" w:lineRule="auto"/>
        <w:jc w:val="both"/>
        <w:rPr>
          <w:rFonts w:ascii="Times New Roman" w:hAnsi="Times New Roman" w:cs="Times New Roman"/>
          <w:b/>
          <w:bCs/>
          <w:sz w:val="28"/>
          <w:szCs w:val="28"/>
          <w:lang w:val="uk-UA"/>
        </w:rPr>
      </w:pPr>
      <w:r w:rsidRPr="000B4D31">
        <w:rPr>
          <w:rFonts w:ascii="Times New Roman" w:hAnsi="Times New Roman" w:cs="Times New Roman"/>
          <w:b/>
          <w:bCs/>
          <w:sz w:val="28"/>
          <w:szCs w:val="28"/>
          <w:lang w:val="uk-UA"/>
        </w:rPr>
        <w:t xml:space="preserve">Голова ради                                                      </w:t>
      </w:r>
      <w:r w:rsidR="000520BF">
        <w:rPr>
          <w:rFonts w:ascii="Times New Roman" w:hAnsi="Times New Roman" w:cs="Times New Roman"/>
          <w:b/>
          <w:bCs/>
          <w:sz w:val="28"/>
          <w:szCs w:val="28"/>
          <w:lang w:val="uk-UA"/>
        </w:rPr>
        <w:t xml:space="preserve">                     </w:t>
      </w:r>
      <w:r w:rsidRPr="000B4D31">
        <w:rPr>
          <w:rFonts w:ascii="Times New Roman" w:hAnsi="Times New Roman" w:cs="Times New Roman"/>
          <w:b/>
          <w:bCs/>
          <w:sz w:val="28"/>
          <w:szCs w:val="28"/>
          <w:lang w:val="uk-UA"/>
        </w:rPr>
        <w:t xml:space="preserve">   Володимир ЧУБІРКО</w:t>
      </w:r>
    </w:p>
    <w:p w14:paraId="269B3EE0" w14:textId="77777777" w:rsidR="003F5318" w:rsidRPr="000B4D31" w:rsidRDefault="003F5318" w:rsidP="003F5318">
      <w:pPr>
        <w:shd w:val="clear" w:color="auto" w:fill="FFFFFF"/>
        <w:spacing w:after="0" w:line="240" w:lineRule="auto"/>
        <w:ind w:firstLine="709"/>
        <w:jc w:val="both"/>
        <w:textAlignment w:val="top"/>
        <w:rPr>
          <w:rFonts w:ascii="Times New Roman" w:hAnsi="Times New Roman" w:cs="Times New Roman"/>
          <w:sz w:val="28"/>
          <w:szCs w:val="28"/>
          <w:lang w:val="uk-UA"/>
        </w:rPr>
      </w:pPr>
    </w:p>
    <w:p w14:paraId="2DF5ED22" w14:textId="77777777" w:rsidR="003F5318" w:rsidRPr="000B4D31" w:rsidRDefault="003F5318" w:rsidP="003F5318">
      <w:pPr>
        <w:suppressAutoHyphens/>
        <w:spacing w:after="0" w:line="240" w:lineRule="auto"/>
        <w:ind w:firstLine="709"/>
        <w:jc w:val="both"/>
        <w:rPr>
          <w:rFonts w:ascii="Times New Roman" w:hAnsi="Times New Roman" w:cs="Times New Roman"/>
          <w:iCs/>
          <w:sz w:val="28"/>
          <w:szCs w:val="28"/>
          <w:lang w:val="uk-UA"/>
        </w:rPr>
      </w:pPr>
    </w:p>
    <w:p w14:paraId="7E49FD21" w14:textId="77777777" w:rsidR="00144912" w:rsidRPr="000B4D31" w:rsidRDefault="00144912">
      <w:pPr>
        <w:rPr>
          <w:lang w:val="uk-UA"/>
        </w:rPr>
      </w:pPr>
    </w:p>
    <w:p w14:paraId="11A1F125" w14:textId="77777777" w:rsidR="000B4D31" w:rsidRPr="000B4D31" w:rsidRDefault="000B4D31">
      <w:pPr>
        <w:rPr>
          <w:lang w:val="uk-UA"/>
        </w:rPr>
      </w:pPr>
    </w:p>
    <w:p w14:paraId="5BFDE935" w14:textId="77777777" w:rsidR="000B4D31" w:rsidRPr="000B4D31" w:rsidRDefault="000B4D31">
      <w:pPr>
        <w:rPr>
          <w:lang w:val="uk-UA"/>
        </w:rPr>
      </w:pPr>
    </w:p>
    <w:p w14:paraId="0DDEFD5E" w14:textId="77777777" w:rsidR="000B4D31" w:rsidRPr="000B4D31" w:rsidRDefault="000B4D31">
      <w:pPr>
        <w:rPr>
          <w:lang w:val="uk-UA"/>
        </w:rPr>
      </w:pPr>
    </w:p>
    <w:p w14:paraId="3836F768" w14:textId="77777777" w:rsidR="000B4D31" w:rsidRPr="000B4D31" w:rsidRDefault="000B4D31">
      <w:pPr>
        <w:rPr>
          <w:lang w:val="uk-UA"/>
        </w:rPr>
      </w:pPr>
    </w:p>
    <w:p w14:paraId="2BFD5860" w14:textId="77777777" w:rsidR="000B4D31" w:rsidRPr="000B4D31" w:rsidRDefault="000B4D31">
      <w:pPr>
        <w:rPr>
          <w:lang w:val="uk-UA"/>
        </w:rPr>
      </w:pPr>
    </w:p>
    <w:p w14:paraId="3B303E25" w14:textId="77777777" w:rsidR="000B4D31" w:rsidRPr="000B4D31" w:rsidRDefault="000B4D31">
      <w:pPr>
        <w:rPr>
          <w:lang w:val="uk-UA"/>
        </w:rPr>
      </w:pPr>
    </w:p>
    <w:p w14:paraId="0273F177" w14:textId="77777777" w:rsidR="000B4D31" w:rsidRPr="000B4D31" w:rsidRDefault="000B4D31">
      <w:pPr>
        <w:rPr>
          <w:lang w:val="uk-UA"/>
        </w:rPr>
      </w:pPr>
    </w:p>
    <w:p w14:paraId="512B4086" w14:textId="77777777" w:rsidR="000B4D31" w:rsidRPr="000B4D31" w:rsidRDefault="000B4D31">
      <w:pPr>
        <w:rPr>
          <w:lang w:val="uk-UA"/>
        </w:rPr>
      </w:pPr>
    </w:p>
    <w:p w14:paraId="44556255" w14:textId="77777777" w:rsidR="000B4D31" w:rsidRPr="000B4D31" w:rsidRDefault="000B4D31">
      <w:pPr>
        <w:rPr>
          <w:lang w:val="uk-UA"/>
        </w:rPr>
      </w:pPr>
    </w:p>
    <w:p w14:paraId="0C27AB06" w14:textId="77777777" w:rsidR="000B4D31" w:rsidRPr="000B4D31" w:rsidRDefault="000B4D31">
      <w:pPr>
        <w:rPr>
          <w:lang w:val="uk-UA"/>
        </w:rPr>
      </w:pPr>
    </w:p>
    <w:p w14:paraId="33AC5A9B" w14:textId="77777777" w:rsidR="000B4D31" w:rsidRPr="000B4D31" w:rsidRDefault="000B4D31" w:rsidP="000B4D31">
      <w:pPr>
        <w:pStyle w:val="10"/>
        <w:tabs>
          <w:tab w:val="left" w:pos="3544"/>
        </w:tabs>
        <w:ind w:left="3540"/>
        <w:jc w:val="right"/>
        <w:rPr>
          <w:rStyle w:val="a5"/>
          <w:rFonts w:ascii="Times New Roman" w:hAnsi="Times New Roman"/>
          <w:sz w:val="28"/>
          <w:szCs w:val="28"/>
          <w:lang w:val="uk-UA"/>
        </w:rPr>
      </w:pPr>
    </w:p>
    <w:p w14:paraId="2C5E8AD3" w14:textId="77777777" w:rsidR="00994054" w:rsidRPr="00994054" w:rsidRDefault="00994054" w:rsidP="00994054">
      <w:pPr>
        <w:spacing w:after="0" w:line="240" w:lineRule="auto"/>
        <w:jc w:val="right"/>
        <w:rPr>
          <w:rFonts w:ascii="Times New Roman" w:hAnsi="Times New Roman" w:cs="Times New Roman"/>
          <w:lang w:val="uk-UA"/>
        </w:rPr>
      </w:pPr>
      <w:r w:rsidRPr="00994054">
        <w:rPr>
          <w:rFonts w:ascii="Times New Roman" w:hAnsi="Times New Roman" w:cs="Times New Roman"/>
          <w:sz w:val="28"/>
          <w:lang w:val="uk-UA"/>
        </w:rPr>
        <w:t>ЗАТВЕРДЖЕНО</w:t>
      </w:r>
    </w:p>
    <w:p w14:paraId="42009000" w14:textId="77777777" w:rsidR="00994054" w:rsidRPr="00994054" w:rsidRDefault="00994054" w:rsidP="00994054">
      <w:pPr>
        <w:spacing w:after="0" w:line="240" w:lineRule="auto"/>
        <w:jc w:val="right"/>
        <w:rPr>
          <w:rFonts w:ascii="Times New Roman" w:hAnsi="Times New Roman" w:cs="Times New Roman"/>
          <w:lang w:val="uk-UA"/>
        </w:rPr>
      </w:pPr>
      <w:r w:rsidRPr="00994054">
        <w:rPr>
          <w:rFonts w:ascii="Times New Roman" w:hAnsi="Times New Roman" w:cs="Times New Roman"/>
          <w:sz w:val="28"/>
          <w:lang w:val="uk-UA"/>
        </w:rPr>
        <w:t>Рішення обласної ради</w:t>
      </w:r>
    </w:p>
    <w:p w14:paraId="761CCD7D" w14:textId="0F7253A9" w:rsidR="000B4D31" w:rsidRPr="00994054" w:rsidRDefault="00994054" w:rsidP="00994054">
      <w:pPr>
        <w:pStyle w:val="rvps6"/>
        <w:shd w:val="clear" w:color="auto" w:fill="FFFFFF"/>
        <w:tabs>
          <w:tab w:val="left" w:pos="3544"/>
        </w:tabs>
        <w:spacing w:before="0" w:beforeAutospacing="0" w:after="0" w:afterAutospacing="0"/>
        <w:jc w:val="center"/>
        <w:rPr>
          <w:rStyle w:val="rvts23"/>
          <w:rFonts w:ascii="Times New Roman" w:hAnsi="Times New Roman" w:cs="Times New Roman"/>
          <w:b/>
          <w:bCs/>
          <w:sz w:val="28"/>
          <w:szCs w:val="28"/>
        </w:rPr>
      </w:pPr>
      <w:r>
        <w:rPr>
          <w:rFonts w:ascii="Times New Roman" w:hAnsi="Times New Roman" w:cs="Times New Roman"/>
          <w:sz w:val="28"/>
        </w:rPr>
        <w:t xml:space="preserve">                                                                                                </w:t>
      </w:r>
      <w:r w:rsidRPr="00994054">
        <w:rPr>
          <w:rFonts w:ascii="Times New Roman" w:hAnsi="Times New Roman" w:cs="Times New Roman"/>
          <w:sz w:val="28"/>
        </w:rPr>
        <w:t>___ 2023 № ____</w:t>
      </w:r>
    </w:p>
    <w:p w14:paraId="4A0424CD"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1C04B7FF"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7C137E36"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12DDCFE3"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27CEB17"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D53B0F6"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3EB8C4E1"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30E459BA"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370EE6B"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5165BAC9" w14:textId="426FC627" w:rsidR="000B4D31" w:rsidRPr="000B4D31" w:rsidRDefault="00F13043" w:rsidP="000B4D31">
      <w:pPr>
        <w:pStyle w:val="rvps6"/>
        <w:shd w:val="clear" w:color="auto" w:fill="FFFFFF"/>
        <w:tabs>
          <w:tab w:val="left" w:pos="3544"/>
        </w:tabs>
        <w:spacing w:before="0" w:beforeAutospacing="0" w:after="0" w:afterAutospacing="0"/>
        <w:ind w:left="450" w:right="450"/>
        <w:jc w:val="center"/>
        <w:outlineLvl w:val="0"/>
        <w:rPr>
          <w:rStyle w:val="rvts23"/>
          <w:rFonts w:ascii="Times New Roman" w:hAnsi="Times New Roman" w:cs="Times New Roman"/>
          <w:b/>
          <w:bCs/>
          <w:sz w:val="36"/>
          <w:szCs w:val="36"/>
        </w:rPr>
      </w:pPr>
      <w:r>
        <w:rPr>
          <w:rStyle w:val="rvts23"/>
          <w:rFonts w:ascii="Times New Roman" w:hAnsi="Times New Roman" w:cs="Times New Roman"/>
          <w:b/>
          <w:bCs/>
          <w:sz w:val="36"/>
          <w:szCs w:val="36"/>
        </w:rPr>
        <w:t xml:space="preserve"> ПОЛОЖЕННЯ</w:t>
      </w:r>
      <w:r w:rsidR="000B4D31" w:rsidRPr="000B4D31">
        <w:rPr>
          <w:rStyle w:val="rvts23"/>
          <w:rFonts w:ascii="Times New Roman" w:hAnsi="Times New Roman" w:cs="Times New Roman"/>
          <w:b/>
          <w:bCs/>
          <w:sz w:val="36"/>
          <w:szCs w:val="36"/>
        </w:rPr>
        <w:t xml:space="preserve"> </w:t>
      </w:r>
    </w:p>
    <w:p w14:paraId="46BBA30F" w14:textId="77777777" w:rsidR="000B4D31" w:rsidRPr="000B4D31" w:rsidRDefault="000B4D31" w:rsidP="000B4D31">
      <w:pPr>
        <w:tabs>
          <w:tab w:val="left" w:pos="3544"/>
        </w:tabs>
        <w:spacing w:after="0" w:line="240" w:lineRule="auto"/>
        <w:jc w:val="center"/>
        <w:rPr>
          <w:rStyle w:val="rvts23"/>
          <w:rFonts w:ascii="Times New Roman" w:hAnsi="Times New Roman" w:cs="Times New Roman"/>
          <w:b/>
          <w:bCs/>
          <w:sz w:val="36"/>
          <w:szCs w:val="36"/>
          <w:lang w:val="uk-UA"/>
        </w:rPr>
      </w:pPr>
      <w:r w:rsidRPr="000B4D31">
        <w:rPr>
          <w:rStyle w:val="rvts23"/>
          <w:rFonts w:ascii="Times New Roman" w:hAnsi="Times New Roman" w:cs="Times New Roman"/>
          <w:b/>
          <w:bCs/>
          <w:sz w:val="36"/>
          <w:szCs w:val="36"/>
          <w:lang w:val="uk-UA"/>
        </w:rPr>
        <w:t xml:space="preserve">КОМУНАЛЬНОГО ЗАКЛАДУ </w:t>
      </w:r>
    </w:p>
    <w:p w14:paraId="276B61D3" w14:textId="306E1244" w:rsidR="000B4D31" w:rsidRPr="000B4D31" w:rsidRDefault="000B4D31" w:rsidP="000B4D31">
      <w:pPr>
        <w:tabs>
          <w:tab w:val="left" w:pos="3544"/>
        </w:tabs>
        <w:spacing w:after="0" w:line="240" w:lineRule="auto"/>
        <w:jc w:val="center"/>
        <w:rPr>
          <w:rFonts w:ascii="Times New Roman" w:hAnsi="Times New Roman" w:cs="Times New Roman"/>
          <w:b/>
          <w:bCs/>
          <w:sz w:val="36"/>
          <w:szCs w:val="36"/>
          <w:lang w:val="uk-UA"/>
        </w:rPr>
      </w:pPr>
      <w:r w:rsidRPr="000B4D31">
        <w:rPr>
          <w:rFonts w:ascii="Times New Roman" w:hAnsi="Times New Roman" w:cs="Times New Roman"/>
          <w:b/>
          <w:bCs/>
          <w:sz w:val="36"/>
          <w:szCs w:val="36"/>
          <w:lang w:val="uk-UA"/>
        </w:rPr>
        <w:t>«</w:t>
      </w:r>
      <w:r w:rsidR="00F13043">
        <w:rPr>
          <w:rFonts w:ascii="Times New Roman" w:hAnsi="Times New Roman" w:cs="Times New Roman"/>
          <w:b/>
          <w:bCs/>
          <w:sz w:val="36"/>
          <w:szCs w:val="36"/>
          <w:lang w:val="uk-UA"/>
        </w:rPr>
        <w:t xml:space="preserve">ЗАКАРПАТСЬКИЙ </w:t>
      </w:r>
      <w:r w:rsidRPr="000B4D31">
        <w:rPr>
          <w:rFonts w:ascii="Times New Roman" w:hAnsi="Times New Roman" w:cs="Times New Roman"/>
          <w:b/>
          <w:bCs/>
          <w:sz w:val="36"/>
          <w:szCs w:val="36"/>
          <w:lang w:val="uk-UA"/>
        </w:rPr>
        <w:t xml:space="preserve">РЕГІОНАЛЬНИЙ ЦЕНТР З ФІЗИЧНОЇ КУЛЬТУРИ </w:t>
      </w:r>
    </w:p>
    <w:p w14:paraId="5D949A4A" w14:textId="7E777747" w:rsidR="000B4D31" w:rsidRPr="00CC7952" w:rsidRDefault="000B4D31" w:rsidP="000B4D31">
      <w:pPr>
        <w:tabs>
          <w:tab w:val="left" w:pos="3544"/>
        </w:tabs>
        <w:spacing w:after="0" w:line="240" w:lineRule="auto"/>
        <w:jc w:val="center"/>
        <w:rPr>
          <w:rFonts w:ascii="Times New Roman" w:hAnsi="Times New Roman" w:cs="Times New Roman"/>
          <w:b/>
          <w:bCs/>
          <w:sz w:val="36"/>
          <w:szCs w:val="36"/>
          <w:lang w:val="uk-UA"/>
        </w:rPr>
      </w:pPr>
      <w:r w:rsidRPr="000B4D31">
        <w:rPr>
          <w:rFonts w:ascii="Times New Roman" w:hAnsi="Times New Roman" w:cs="Times New Roman"/>
          <w:b/>
          <w:bCs/>
          <w:sz w:val="36"/>
          <w:szCs w:val="36"/>
          <w:lang w:val="uk-UA"/>
        </w:rPr>
        <w:t xml:space="preserve">І СПОРТУ ОСІБ З ІНВАЛІДНІСТЮ «ІНВАСПОРТ» ЗАКАРПАТСЬКОЇ </w:t>
      </w:r>
      <w:r w:rsidRPr="00CC7952">
        <w:rPr>
          <w:rFonts w:ascii="Times New Roman" w:hAnsi="Times New Roman" w:cs="Times New Roman"/>
          <w:b/>
          <w:bCs/>
          <w:sz w:val="36"/>
          <w:szCs w:val="36"/>
          <w:lang w:val="uk-UA"/>
        </w:rPr>
        <w:t>ОБЛАСНОЇ РАДИ</w:t>
      </w:r>
    </w:p>
    <w:p w14:paraId="28F00364" w14:textId="77777777" w:rsidR="000B4D31" w:rsidRPr="00CC7952"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ABEEC7F"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29837D75"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3470C99F"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65F3A39D"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4ED8A97B"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68EABFA7"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0C7600F"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4BBCD2A0"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sz w:val="28"/>
          <w:szCs w:val="28"/>
        </w:rPr>
      </w:pPr>
    </w:p>
    <w:p w14:paraId="7B887A64" w14:textId="1DF27865" w:rsidR="000B4D31" w:rsidRPr="000B4D31" w:rsidRDefault="000B4D31" w:rsidP="000B4D31">
      <w:pPr>
        <w:pStyle w:val="rvps6"/>
        <w:shd w:val="clear" w:color="auto" w:fill="FFFFFF"/>
        <w:tabs>
          <w:tab w:val="left" w:pos="3544"/>
        </w:tabs>
        <w:spacing w:before="0" w:beforeAutospacing="0" w:after="0" w:afterAutospacing="0"/>
        <w:ind w:left="567" w:right="450"/>
        <w:jc w:val="center"/>
        <w:outlineLvl w:val="0"/>
        <w:rPr>
          <w:rStyle w:val="rvts23"/>
          <w:rFonts w:ascii="Times New Roman" w:hAnsi="Times New Roman" w:cs="Times New Roman"/>
          <w:sz w:val="28"/>
          <w:szCs w:val="28"/>
        </w:rPr>
      </w:pPr>
      <w:r w:rsidRPr="000B4D31">
        <w:rPr>
          <w:rStyle w:val="rvts23"/>
          <w:rFonts w:ascii="Times New Roman" w:hAnsi="Times New Roman" w:cs="Times New Roman"/>
          <w:sz w:val="28"/>
          <w:szCs w:val="28"/>
        </w:rPr>
        <w:t>(</w:t>
      </w:r>
      <w:r w:rsidRPr="000B4D31">
        <w:rPr>
          <w:rFonts w:ascii="Times New Roman" w:eastAsia="Batang" w:hAnsi="Times New Roman" w:cs="Times New Roman"/>
          <w:sz w:val="28"/>
          <w:szCs w:val="28"/>
        </w:rPr>
        <w:t xml:space="preserve">код </w:t>
      </w:r>
      <w:r w:rsidRPr="000B4D31">
        <w:rPr>
          <w:rFonts w:ascii="Times New Roman" w:hAnsi="Times New Roman" w:cs="Times New Roman"/>
          <w:sz w:val="28"/>
          <w:szCs w:val="28"/>
          <w:shd w:val="clear" w:color="auto" w:fill="FFFFFF"/>
        </w:rPr>
        <w:t>ЄДРПОУ</w:t>
      </w:r>
      <w:r w:rsidR="00F13043">
        <w:rPr>
          <w:rFonts w:ascii="Times New Roman" w:hAnsi="Times New Roman" w:cs="Times New Roman"/>
          <w:sz w:val="28"/>
          <w:szCs w:val="28"/>
          <w:shd w:val="clear" w:color="auto" w:fill="FFFFFF"/>
        </w:rPr>
        <w:t xml:space="preserve"> –</w:t>
      </w:r>
      <w:r w:rsidRPr="000B4D31">
        <w:rPr>
          <w:rFonts w:ascii="Times New Roman" w:hAnsi="Times New Roman" w:cs="Times New Roman"/>
          <w:sz w:val="28"/>
          <w:szCs w:val="28"/>
          <w:shd w:val="clear" w:color="auto" w:fill="FFFFFF"/>
        </w:rPr>
        <w:t xml:space="preserve"> 20453078</w:t>
      </w:r>
      <w:r w:rsidRPr="000B4D31">
        <w:rPr>
          <w:rStyle w:val="rvts23"/>
          <w:rFonts w:ascii="Times New Roman" w:hAnsi="Times New Roman" w:cs="Times New Roman"/>
          <w:sz w:val="28"/>
          <w:szCs w:val="28"/>
        </w:rPr>
        <w:t>)</w:t>
      </w:r>
    </w:p>
    <w:p w14:paraId="3DCC416B"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5FF67FB5"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0E8E3ACB"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017230C7"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14C5EA28" w14:textId="77777777" w:rsidR="000B4D31" w:rsidRPr="000B4D31" w:rsidRDefault="000B4D31" w:rsidP="000B4D31">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07B4CC4A"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3E0DE400"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35F09D2B" w14:textId="77777777" w:rsidR="000B4D31" w:rsidRPr="000B4D31" w:rsidRDefault="000B4D31" w:rsidP="000B4D31">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6ACA4F96" w14:textId="77777777" w:rsidR="000B4D31" w:rsidRPr="000B4D31" w:rsidRDefault="000B4D31" w:rsidP="000B4D31">
      <w:pPr>
        <w:pStyle w:val="10"/>
        <w:tabs>
          <w:tab w:val="left" w:pos="3544"/>
        </w:tabs>
        <w:jc w:val="center"/>
        <w:rPr>
          <w:rStyle w:val="rvts23"/>
          <w:rFonts w:ascii="Times New Roman" w:hAnsi="Times New Roman" w:cs="Times New Roman"/>
          <w:b/>
          <w:bCs/>
          <w:sz w:val="28"/>
          <w:szCs w:val="28"/>
          <w:lang w:val="uk-UA"/>
        </w:rPr>
      </w:pPr>
    </w:p>
    <w:p w14:paraId="6E5C2CF1" w14:textId="77777777" w:rsidR="000B4D31" w:rsidRPr="000B4D31" w:rsidRDefault="000B4D31" w:rsidP="000B4D31">
      <w:pPr>
        <w:pStyle w:val="10"/>
        <w:tabs>
          <w:tab w:val="left" w:pos="3544"/>
        </w:tabs>
        <w:jc w:val="center"/>
        <w:rPr>
          <w:rStyle w:val="rvts23"/>
          <w:rFonts w:ascii="Times New Roman" w:hAnsi="Times New Roman" w:cs="Times New Roman"/>
          <w:b/>
          <w:bCs/>
          <w:sz w:val="28"/>
          <w:szCs w:val="28"/>
          <w:lang w:val="uk-UA"/>
        </w:rPr>
      </w:pPr>
    </w:p>
    <w:p w14:paraId="613518B4" w14:textId="77777777" w:rsidR="000B4D31" w:rsidRPr="000B4D31" w:rsidRDefault="000B4D31" w:rsidP="000B4D31">
      <w:pPr>
        <w:pStyle w:val="10"/>
        <w:tabs>
          <w:tab w:val="left" w:pos="3544"/>
        </w:tabs>
        <w:jc w:val="center"/>
        <w:rPr>
          <w:rStyle w:val="rvts23"/>
          <w:rFonts w:ascii="Times New Roman" w:hAnsi="Times New Roman" w:cs="Times New Roman"/>
          <w:b/>
          <w:bCs/>
          <w:sz w:val="28"/>
          <w:szCs w:val="28"/>
          <w:lang w:val="uk-UA"/>
        </w:rPr>
      </w:pPr>
    </w:p>
    <w:p w14:paraId="4D0194AC" w14:textId="77777777" w:rsidR="000B4D31" w:rsidRPr="000B4D31" w:rsidRDefault="000B4D31" w:rsidP="000B4D31">
      <w:pPr>
        <w:pStyle w:val="10"/>
        <w:tabs>
          <w:tab w:val="left" w:pos="3544"/>
        </w:tabs>
        <w:jc w:val="center"/>
        <w:rPr>
          <w:rStyle w:val="rvts23"/>
          <w:rFonts w:ascii="Times New Roman" w:hAnsi="Times New Roman" w:cs="Times New Roman"/>
          <w:b/>
          <w:bCs/>
          <w:sz w:val="28"/>
          <w:szCs w:val="28"/>
          <w:lang w:val="uk-UA"/>
        </w:rPr>
      </w:pPr>
    </w:p>
    <w:p w14:paraId="50B157CF" w14:textId="77777777" w:rsidR="000B4D31" w:rsidRPr="000B4D31" w:rsidRDefault="000B4D31" w:rsidP="000B4D31">
      <w:pPr>
        <w:pStyle w:val="10"/>
        <w:tabs>
          <w:tab w:val="left" w:pos="3544"/>
        </w:tabs>
        <w:jc w:val="center"/>
        <w:rPr>
          <w:rStyle w:val="rvts23"/>
          <w:rFonts w:ascii="Times New Roman" w:hAnsi="Times New Roman" w:cs="Times New Roman"/>
          <w:b/>
          <w:bCs/>
          <w:sz w:val="28"/>
          <w:szCs w:val="28"/>
          <w:lang w:val="uk-UA"/>
        </w:rPr>
      </w:pPr>
    </w:p>
    <w:p w14:paraId="3E828B6C" w14:textId="77777777" w:rsidR="000B4D31" w:rsidRPr="000B4D31" w:rsidRDefault="000B4D31" w:rsidP="000B4D31">
      <w:pPr>
        <w:pStyle w:val="10"/>
        <w:tabs>
          <w:tab w:val="left" w:pos="3544"/>
        </w:tabs>
        <w:jc w:val="center"/>
        <w:rPr>
          <w:rStyle w:val="rvts23"/>
          <w:rFonts w:ascii="Times New Roman" w:hAnsi="Times New Roman" w:cs="Times New Roman"/>
          <w:b/>
          <w:bCs/>
          <w:sz w:val="28"/>
          <w:szCs w:val="28"/>
          <w:lang w:val="uk-UA"/>
        </w:rPr>
      </w:pPr>
    </w:p>
    <w:p w14:paraId="6DA5B75B" w14:textId="77777777" w:rsidR="000B4D31" w:rsidRPr="000B4D31" w:rsidRDefault="000B4D31" w:rsidP="000520BF">
      <w:pPr>
        <w:pStyle w:val="10"/>
        <w:tabs>
          <w:tab w:val="left" w:pos="3544"/>
        </w:tabs>
        <w:jc w:val="center"/>
        <w:rPr>
          <w:rStyle w:val="rvts23"/>
          <w:rFonts w:ascii="Times New Roman" w:hAnsi="Times New Roman" w:cs="Times New Roman"/>
          <w:b/>
          <w:bCs/>
          <w:sz w:val="28"/>
          <w:szCs w:val="28"/>
          <w:lang w:val="uk-UA"/>
        </w:rPr>
      </w:pPr>
    </w:p>
    <w:p w14:paraId="3E60281E" w14:textId="09EFCB16" w:rsidR="000520BF" w:rsidRDefault="000B4D31" w:rsidP="000520BF">
      <w:pPr>
        <w:pStyle w:val="10"/>
        <w:tabs>
          <w:tab w:val="left" w:pos="3544"/>
        </w:tabs>
        <w:jc w:val="center"/>
        <w:rPr>
          <w:rStyle w:val="rvts23"/>
          <w:rFonts w:ascii="Times New Roman" w:hAnsi="Times New Roman" w:cs="Times New Roman"/>
          <w:b/>
          <w:bCs/>
          <w:sz w:val="28"/>
          <w:szCs w:val="28"/>
          <w:lang w:val="uk-UA"/>
        </w:rPr>
      </w:pPr>
      <w:r w:rsidRPr="000B4D31">
        <w:rPr>
          <w:rStyle w:val="rvts23"/>
          <w:rFonts w:ascii="Times New Roman" w:hAnsi="Times New Roman" w:cs="Times New Roman"/>
          <w:b/>
          <w:bCs/>
          <w:sz w:val="28"/>
          <w:szCs w:val="28"/>
          <w:lang w:val="uk-UA"/>
        </w:rPr>
        <w:t>м. Ужгород</w:t>
      </w:r>
    </w:p>
    <w:p w14:paraId="6381FC62" w14:textId="5136CCEB" w:rsidR="000B4D31" w:rsidRPr="000B4D31" w:rsidRDefault="000B4D31" w:rsidP="000520BF">
      <w:pPr>
        <w:pStyle w:val="10"/>
        <w:tabs>
          <w:tab w:val="left" w:pos="3544"/>
        </w:tabs>
        <w:jc w:val="center"/>
        <w:rPr>
          <w:rStyle w:val="rvts23"/>
          <w:rFonts w:ascii="Times New Roman" w:hAnsi="Times New Roman" w:cs="Times New Roman"/>
          <w:b/>
          <w:bCs/>
          <w:sz w:val="28"/>
          <w:szCs w:val="28"/>
          <w:lang w:val="uk-UA"/>
        </w:rPr>
      </w:pPr>
      <w:r w:rsidRPr="000B4D31">
        <w:rPr>
          <w:rStyle w:val="rvts23"/>
          <w:rFonts w:ascii="Times New Roman" w:hAnsi="Times New Roman" w:cs="Times New Roman"/>
          <w:b/>
          <w:bCs/>
          <w:sz w:val="28"/>
          <w:szCs w:val="28"/>
          <w:lang w:val="uk-UA"/>
        </w:rPr>
        <w:t>2023</w:t>
      </w:r>
    </w:p>
    <w:p w14:paraId="0CBC35D0" w14:textId="102CAF05" w:rsidR="000B4D31" w:rsidRPr="000B4D31" w:rsidRDefault="000B4D31" w:rsidP="000B4D31">
      <w:pPr>
        <w:pStyle w:val="rvps7"/>
        <w:shd w:val="clear" w:color="auto" w:fill="FFFFFF"/>
        <w:tabs>
          <w:tab w:val="left" w:pos="3544"/>
        </w:tabs>
        <w:spacing w:before="0" w:beforeAutospacing="0" w:after="0" w:afterAutospacing="0"/>
        <w:ind w:left="450"/>
        <w:jc w:val="center"/>
        <w:rPr>
          <w:rStyle w:val="rvts15"/>
          <w:rFonts w:ascii="Times New Roman" w:hAnsi="Times New Roman" w:cs="Times New Roman"/>
          <w:b/>
          <w:bCs/>
          <w:sz w:val="28"/>
          <w:szCs w:val="28"/>
        </w:rPr>
      </w:pPr>
    </w:p>
    <w:p w14:paraId="2B6929DB" w14:textId="77777777" w:rsidR="000B4D31" w:rsidRPr="000B4D31" w:rsidRDefault="000B4D31" w:rsidP="000B4D31">
      <w:pPr>
        <w:pStyle w:val="rvps7"/>
        <w:shd w:val="clear" w:color="auto" w:fill="FFFFFF"/>
        <w:tabs>
          <w:tab w:val="left" w:pos="3544"/>
        </w:tabs>
        <w:spacing w:before="0" w:beforeAutospacing="0" w:after="0" w:afterAutospacing="0"/>
        <w:ind w:left="450"/>
        <w:jc w:val="center"/>
        <w:outlineLvl w:val="0"/>
        <w:rPr>
          <w:rStyle w:val="rvts15"/>
          <w:rFonts w:ascii="Times New Roman" w:hAnsi="Times New Roman" w:cs="Times New Roman"/>
          <w:b/>
          <w:bCs/>
          <w:sz w:val="28"/>
          <w:szCs w:val="28"/>
        </w:rPr>
      </w:pPr>
      <w:r w:rsidRPr="000B4D31">
        <w:rPr>
          <w:rStyle w:val="rvts15"/>
          <w:rFonts w:ascii="Times New Roman" w:hAnsi="Times New Roman" w:cs="Times New Roman"/>
          <w:b/>
          <w:bCs/>
          <w:sz w:val="28"/>
          <w:szCs w:val="28"/>
        </w:rPr>
        <w:lastRenderedPageBreak/>
        <w:t>1. ЗАГАЛЬНІ ПОЛОЖЕННЯ</w:t>
      </w:r>
    </w:p>
    <w:p w14:paraId="7C77805C" w14:textId="77777777" w:rsidR="000B4D31" w:rsidRPr="000B4D31" w:rsidRDefault="000B4D31" w:rsidP="000B4D31">
      <w:pPr>
        <w:tabs>
          <w:tab w:val="left" w:pos="3544"/>
        </w:tabs>
        <w:spacing w:after="0" w:line="240" w:lineRule="auto"/>
        <w:jc w:val="center"/>
        <w:rPr>
          <w:rFonts w:ascii="Times New Roman" w:hAnsi="Times New Roman" w:cs="Times New Roman"/>
          <w:b/>
          <w:bCs/>
          <w:sz w:val="28"/>
          <w:szCs w:val="28"/>
          <w:lang w:val="uk-UA"/>
        </w:rPr>
      </w:pPr>
    </w:p>
    <w:p w14:paraId="0F844668" w14:textId="64EB8303"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1.1. КОМУНАЛЬНИЙ ЗАКЛАД «</w:t>
      </w:r>
      <w:r w:rsidR="00F13043">
        <w:rPr>
          <w:rFonts w:ascii="Times New Roman" w:hAnsi="Times New Roman" w:cs="Times New Roman"/>
          <w:sz w:val="28"/>
          <w:szCs w:val="28"/>
          <w:lang w:val="uk-UA"/>
        </w:rPr>
        <w:t xml:space="preserve">ЗАКАРПАТСЬКИЙ </w:t>
      </w:r>
      <w:r w:rsidRPr="000B4D31">
        <w:rPr>
          <w:rFonts w:ascii="Times New Roman" w:hAnsi="Times New Roman" w:cs="Times New Roman"/>
          <w:sz w:val="28"/>
          <w:szCs w:val="28"/>
          <w:lang w:val="uk-UA"/>
        </w:rPr>
        <w:t xml:space="preserve">РЕГІОНАЛЬНИЙ ЦЕНТР З ФІЗИЧНОЇ КУЛЬТУРИ І СПОРТУ ОСІБ З ІНВАЛІДНІСТЮ «ІНВАСПОРТ» ЗАКАРПАТСЬКОЇ </w:t>
      </w:r>
      <w:r w:rsidRPr="000520BF">
        <w:rPr>
          <w:rFonts w:ascii="Times New Roman" w:hAnsi="Times New Roman" w:cs="Times New Roman"/>
          <w:sz w:val="28"/>
          <w:szCs w:val="28"/>
          <w:lang w:val="uk-UA"/>
        </w:rPr>
        <w:t xml:space="preserve">ОБЛАСНОЇ РАДИ </w:t>
      </w:r>
      <w:r w:rsidRPr="000B4D31">
        <w:rPr>
          <w:rFonts w:ascii="Times New Roman" w:hAnsi="Times New Roman" w:cs="Times New Roman"/>
          <w:sz w:val="28"/>
          <w:szCs w:val="28"/>
          <w:lang w:val="uk-UA"/>
        </w:rPr>
        <w:t>(далі – Регіональний центр) – це спеціалізований заклад, який забезпечує розвиток фізичної культури і спорту осіб з інвалідністю на регіональному рівні та проводить відповідні заходи з фізичної культури і спорту осіб з інвалідністю та їх фізкультурно-спортивної реабілітації.</w:t>
      </w:r>
    </w:p>
    <w:p w14:paraId="608DB65B" w14:textId="44FF4D88"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1.2. У своїй діяльності Регіональний центр керується Конституцією України, законами  України, актами Президента України, Кабінету Міністрів України, наказами </w:t>
      </w:r>
      <w:proofErr w:type="spellStart"/>
      <w:r w:rsidRPr="000B4D31">
        <w:rPr>
          <w:rFonts w:ascii="Times New Roman" w:hAnsi="Times New Roman" w:cs="Times New Roman"/>
          <w:sz w:val="28"/>
          <w:szCs w:val="28"/>
          <w:lang w:val="uk-UA"/>
        </w:rPr>
        <w:t>Мінмолодьспорту</w:t>
      </w:r>
      <w:proofErr w:type="spellEnd"/>
      <w:r w:rsidRPr="000B4D31">
        <w:rPr>
          <w:rFonts w:ascii="Times New Roman" w:hAnsi="Times New Roman" w:cs="Times New Roman"/>
          <w:sz w:val="28"/>
          <w:szCs w:val="28"/>
          <w:lang w:val="uk-UA"/>
        </w:rPr>
        <w:t>, рішеннями Закарпатської обласної ради, наказами структурного підрозділу з питань фізичної культури і спорту Закарпатської обласної державної адміністрації та цим</w:t>
      </w:r>
      <w:r w:rsidR="00F13043">
        <w:rPr>
          <w:rFonts w:ascii="Times New Roman" w:hAnsi="Times New Roman" w:cs="Times New Roman"/>
          <w:sz w:val="28"/>
          <w:szCs w:val="28"/>
          <w:lang w:val="uk-UA"/>
        </w:rPr>
        <w:t xml:space="preserve"> Положенням</w:t>
      </w:r>
      <w:r w:rsidRPr="000B4D31">
        <w:rPr>
          <w:rFonts w:ascii="Times New Roman" w:hAnsi="Times New Roman" w:cs="Times New Roman"/>
          <w:sz w:val="28"/>
          <w:szCs w:val="28"/>
          <w:lang w:val="uk-UA"/>
        </w:rPr>
        <w:t xml:space="preserve">. </w:t>
      </w:r>
    </w:p>
    <w:p w14:paraId="3799B233"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1.3. </w:t>
      </w:r>
      <w:r w:rsidRPr="000B4D31">
        <w:rPr>
          <w:rFonts w:ascii="Times New Roman" w:hAnsi="Times New Roman" w:cs="Times New Roman"/>
          <w:b/>
          <w:bCs/>
          <w:sz w:val="28"/>
          <w:szCs w:val="28"/>
          <w:lang w:val="uk-UA"/>
        </w:rPr>
        <w:t xml:space="preserve">Засновником </w:t>
      </w:r>
      <w:r w:rsidRPr="000B4D31">
        <w:rPr>
          <w:rFonts w:ascii="Times New Roman" w:hAnsi="Times New Roman" w:cs="Times New Roman"/>
          <w:sz w:val="28"/>
          <w:szCs w:val="28"/>
          <w:lang w:val="uk-UA"/>
        </w:rPr>
        <w:t>Регіонального</w:t>
      </w:r>
      <w:r w:rsidRPr="000B4D31">
        <w:rPr>
          <w:rFonts w:ascii="Times New Roman" w:hAnsi="Times New Roman" w:cs="Times New Roman"/>
          <w:b/>
          <w:bCs/>
          <w:sz w:val="28"/>
          <w:szCs w:val="28"/>
          <w:lang w:val="uk-UA"/>
        </w:rPr>
        <w:t xml:space="preserve"> </w:t>
      </w:r>
      <w:r w:rsidRPr="000B4D31">
        <w:rPr>
          <w:rFonts w:ascii="Times New Roman" w:hAnsi="Times New Roman" w:cs="Times New Roman"/>
          <w:sz w:val="28"/>
          <w:szCs w:val="28"/>
          <w:lang w:val="uk-UA"/>
        </w:rPr>
        <w:t xml:space="preserve">центру є територіальні громади сіл, селищ, міст Закарпатської області в особі Закарпатської обласної ради (далі – Засновник). </w:t>
      </w:r>
    </w:p>
    <w:p w14:paraId="1E563302" w14:textId="18A1B0E8"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1.4. Органом управління майном Регіонального центру є Уповноважений орган Закарпатської обласної ради із управління майном спільної власності територіальних громад сіл, селищ, міст Закарпатської області (далі – Орган управління майном), визначений рішеннями Закарпатської обласної ради, – у частині цільового та ефективного використання майна спільної власності територіальних громад сіл, селищ, міст Закарпатської області в порядку та на підставах, визначених цим </w:t>
      </w:r>
      <w:r w:rsidR="00F13043">
        <w:rPr>
          <w:rFonts w:ascii="Times New Roman" w:hAnsi="Times New Roman" w:cs="Times New Roman"/>
          <w:sz w:val="28"/>
          <w:szCs w:val="28"/>
          <w:lang w:val="uk-UA"/>
        </w:rPr>
        <w:t>Положенням</w:t>
      </w:r>
      <w:r w:rsidRPr="000B4D31">
        <w:rPr>
          <w:rFonts w:ascii="Times New Roman" w:hAnsi="Times New Roman" w:cs="Times New Roman"/>
          <w:sz w:val="28"/>
          <w:szCs w:val="28"/>
          <w:lang w:val="uk-UA"/>
        </w:rPr>
        <w:t xml:space="preserve"> і рішеннями Закарпатської обласної ради.  </w:t>
      </w:r>
    </w:p>
    <w:p w14:paraId="6BEF9D74"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1.5. Органом управління галузевою та поточною діяльністю Регіонального центру є відповідний структурний підрозділ Закарпатської обласної державної адміністрації, до компетенції якого належить забезпечення реалізації на території області державної політики у сфері фізичної культури та спорту, відповідно до законодавства (далі – Орган галузевого управління). </w:t>
      </w:r>
    </w:p>
    <w:p w14:paraId="62786127" w14:textId="6A2DC990" w:rsidR="000B4D31" w:rsidRPr="000B4D31" w:rsidRDefault="000B4D31" w:rsidP="000B4D31">
      <w:pPr>
        <w:pStyle w:val="Default"/>
        <w:ind w:firstLine="708"/>
        <w:jc w:val="both"/>
        <w:rPr>
          <w:rFonts w:ascii="Times New Roman" w:hAnsi="Times New Roman"/>
          <w:sz w:val="28"/>
          <w:szCs w:val="28"/>
          <w:lang w:val="uk-UA"/>
        </w:rPr>
      </w:pPr>
      <w:r w:rsidRPr="000B4D31">
        <w:rPr>
          <w:rFonts w:ascii="Times New Roman" w:hAnsi="Times New Roman"/>
          <w:color w:val="auto"/>
          <w:sz w:val="28"/>
          <w:szCs w:val="28"/>
          <w:lang w:val="uk-UA"/>
        </w:rPr>
        <w:t>1.6.</w:t>
      </w:r>
      <w:r w:rsidRPr="000B4D31">
        <w:rPr>
          <w:rFonts w:ascii="Times New Roman" w:hAnsi="Times New Roman"/>
          <w:sz w:val="28"/>
          <w:szCs w:val="28"/>
          <w:lang w:val="uk-UA"/>
        </w:rPr>
        <w:t xml:space="preserve"> Регіональний центр є підпорядкованим, підзвітним, підконтрольним Засновнику, Органу галузевого управління та Органу управління майном у межах повноважень, визначених цим </w:t>
      </w:r>
      <w:r w:rsidR="00F13043">
        <w:rPr>
          <w:rFonts w:ascii="Times New Roman" w:hAnsi="Times New Roman"/>
          <w:sz w:val="28"/>
          <w:szCs w:val="28"/>
          <w:lang w:val="uk-UA"/>
        </w:rPr>
        <w:t>Положенням</w:t>
      </w:r>
      <w:r w:rsidRPr="000B4D31">
        <w:rPr>
          <w:rFonts w:ascii="Times New Roman" w:hAnsi="Times New Roman"/>
          <w:sz w:val="28"/>
          <w:szCs w:val="28"/>
          <w:lang w:val="uk-UA"/>
        </w:rPr>
        <w:t xml:space="preserve">.  </w:t>
      </w:r>
      <w:r w:rsidRPr="000B4D31">
        <w:rPr>
          <w:rFonts w:ascii="Times New Roman" w:hAnsi="Times New Roman"/>
          <w:color w:val="auto"/>
          <w:sz w:val="28"/>
          <w:szCs w:val="28"/>
          <w:lang w:val="uk-UA"/>
        </w:rPr>
        <w:t>Підзвітний також  Українському центру фізичної культури і спорту осіб з інвалідністю «Інваспорт». Український центр з фізичної культури</w:t>
      </w:r>
      <w:r w:rsidRPr="000B4D31">
        <w:rPr>
          <w:rFonts w:ascii="Times New Roman" w:hAnsi="Times New Roman"/>
          <w:sz w:val="28"/>
          <w:szCs w:val="28"/>
          <w:lang w:val="uk-UA"/>
        </w:rPr>
        <w:t xml:space="preserve"> і спорту осіб з інвалідністю «Інваспорт» здійснює координацію діяльності Регіонального центру, проводить моніторинг виконання Регіональним центром державних програм з розвитку фізичної культури і спорту та вносить структурним підрозділам пропозиції щодо визначення пріоритетних напрямів діяльності Регіонального центру.</w:t>
      </w:r>
    </w:p>
    <w:p w14:paraId="3F33F24E" w14:textId="77777777" w:rsidR="000B4D31" w:rsidRPr="000B4D31" w:rsidRDefault="000B4D31" w:rsidP="000B4D31">
      <w:pPr>
        <w:tabs>
          <w:tab w:val="left" w:pos="3544"/>
        </w:tabs>
        <w:spacing w:after="0" w:line="240" w:lineRule="auto"/>
        <w:ind w:firstLine="709"/>
        <w:rPr>
          <w:rFonts w:ascii="Times New Roman" w:hAnsi="Times New Roman" w:cs="Times New Roman"/>
          <w:sz w:val="28"/>
          <w:szCs w:val="28"/>
          <w:lang w:val="uk-UA"/>
        </w:rPr>
      </w:pPr>
      <w:r w:rsidRPr="000B4D31">
        <w:rPr>
          <w:rFonts w:ascii="Times New Roman" w:hAnsi="Times New Roman" w:cs="Times New Roman"/>
          <w:sz w:val="28"/>
          <w:szCs w:val="28"/>
          <w:lang w:val="uk-UA"/>
        </w:rPr>
        <w:t>1.7.  Найменування юридичної особи:</w:t>
      </w:r>
    </w:p>
    <w:p w14:paraId="46E36BB5" w14:textId="3F2ABC52" w:rsidR="000B4D31" w:rsidRPr="000B4D31" w:rsidRDefault="000B4D31" w:rsidP="000B4D31">
      <w:pPr>
        <w:tabs>
          <w:tab w:val="left" w:pos="3544"/>
        </w:tabs>
        <w:spacing w:after="0" w:line="240" w:lineRule="auto"/>
        <w:ind w:firstLine="709"/>
        <w:jc w:val="both"/>
        <w:rPr>
          <w:rFonts w:ascii="Times New Roman" w:hAnsi="Times New Roman" w:cs="Times New Roman"/>
          <w:b/>
          <w:bCs/>
          <w:sz w:val="28"/>
          <w:szCs w:val="28"/>
          <w:lang w:val="uk-UA"/>
        </w:rPr>
      </w:pPr>
      <w:r w:rsidRPr="000B4D31">
        <w:rPr>
          <w:rFonts w:ascii="Times New Roman" w:hAnsi="Times New Roman" w:cs="Times New Roman"/>
          <w:sz w:val="28"/>
          <w:szCs w:val="28"/>
          <w:lang w:val="uk-UA"/>
        </w:rPr>
        <w:t xml:space="preserve">1.7.1. Повне найменування юридичної особи: </w:t>
      </w:r>
      <w:r w:rsidRPr="000B4D31">
        <w:rPr>
          <w:rFonts w:ascii="Times New Roman" w:hAnsi="Times New Roman" w:cs="Times New Roman"/>
          <w:b/>
          <w:bCs/>
          <w:sz w:val="28"/>
          <w:szCs w:val="28"/>
          <w:lang w:val="uk-UA"/>
        </w:rPr>
        <w:t>КОМУНАЛЬНИЙ ЗАКЛАД «</w:t>
      </w:r>
      <w:r w:rsidR="00F13043">
        <w:rPr>
          <w:rFonts w:ascii="Times New Roman" w:hAnsi="Times New Roman" w:cs="Times New Roman"/>
          <w:b/>
          <w:bCs/>
          <w:sz w:val="28"/>
          <w:szCs w:val="28"/>
          <w:lang w:val="uk-UA"/>
        </w:rPr>
        <w:t xml:space="preserve">ЗАКАРПАТСЬКИЙ </w:t>
      </w:r>
      <w:r w:rsidRPr="000B4D31">
        <w:rPr>
          <w:rFonts w:ascii="Times New Roman" w:hAnsi="Times New Roman" w:cs="Times New Roman"/>
          <w:b/>
          <w:bCs/>
          <w:sz w:val="28"/>
          <w:szCs w:val="28"/>
          <w:lang w:val="uk-UA"/>
        </w:rPr>
        <w:t>РЕГІОНАЛЬНИЙ ЦЕНТР З ФІЗИЧНОЇ КУЛЬТУРИ І СПОРТУ ОСІБ З ІНВАЛІДНІСТЮ «ІНВАСПОРТ» ЗАКАРПАТСЬКОЇ ОБЛАСТІ.</w:t>
      </w:r>
    </w:p>
    <w:p w14:paraId="1DA7E2A3" w14:textId="65877745" w:rsidR="000B4D31" w:rsidRPr="000B4D31" w:rsidRDefault="000B4D31" w:rsidP="000B4D31">
      <w:pPr>
        <w:tabs>
          <w:tab w:val="left" w:pos="3544"/>
        </w:tabs>
        <w:spacing w:after="0" w:line="240" w:lineRule="auto"/>
        <w:ind w:firstLine="709"/>
        <w:jc w:val="both"/>
        <w:rPr>
          <w:rFonts w:ascii="Times New Roman" w:hAnsi="Times New Roman" w:cs="Times New Roman"/>
          <w:b/>
          <w:bCs/>
          <w:sz w:val="28"/>
          <w:szCs w:val="28"/>
          <w:lang w:val="uk-UA"/>
        </w:rPr>
      </w:pPr>
      <w:r w:rsidRPr="000B4D31">
        <w:rPr>
          <w:rFonts w:ascii="Times New Roman" w:hAnsi="Times New Roman" w:cs="Times New Roman"/>
          <w:sz w:val="28"/>
          <w:szCs w:val="28"/>
          <w:lang w:val="uk-UA"/>
        </w:rPr>
        <w:t xml:space="preserve">1.7.2. Скорочене найменування комунального закладу: </w:t>
      </w:r>
      <w:r w:rsidRPr="000B4D31">
        <w:rPr>
          <w:rFonts w:ascii="Times New Roman" w:hAnsi="Times New Roman" w:cs="Times New Roman"/>
          <w:b/>
          <w:bCs/>
          <w:sz w:val="28"/>
          <w:szCs w:val="28"/>
          <w:lang w:val="uk-UA"/>
        </w:rPr>
        <w:t>КЗ «</w:t>
      </w:r>
      <w:r w:rsidR="00F13043">
        <w:rPr>
          <w:rFonts w:ascii="Times New Roman" w:hAnsi="Times New Roman" w:cs="Times New Roman"/>
          <w:b/>
          <w:bCs/>
          <w:sz w:val="28"/>
          <w:szCs w:val="28"/>
          <w:lang w:val="uk-UA"/>
        </w:rPr>
        <w:t>З</w:t>
      </w:r>
      <w:r w:rsidRPr="000B4D31">
        <w:rPr>
          <w:rFonts w:ascii="Times New Roman" w:hAnsi="Times New Roman" w:cs="Times New Roman"/>
          <w:b/>
          <w:bCs/>
          <w:sz w:val="28"/>
          <w:szCs w:val="28"/>
          <w:lang w:val="uk-UA"/>
        </w:rPr>
        <w:t xml:space="preserve">РЦФКСОІ «Інваспорт» Закарпатської </w:t>
      </w:r>
      <w:r w:rsidRPr="000520BF">
        <w:rPr>
          <w:rFonts w:ascii="Times New Roman" w:hAnsi="Times New Roman" w:cs="Times New Roman"/>
          <w:b/>
          <w:bCs/>
          <w:sz w:val="28"/>
          <w:szCs w:val="28"/>
          <w:lang w:val="uk-UA"/>
        </w:rPr>
        <w:t xml:space="preserve">обласної ради. </w:t>
      </w:r>
    </w:p>
    <w:p w14:paraId="4CAE3F8F"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lastRenderedPageBreak/>
        <w:t xml:space="preserve">1.8. Місцезнаходження юридичної особи: 88000, Закарпатська обл., </w:t>
      </w:r>
      <w:r w:rsidRPr="000B4D31">
        <w:rPr>
          <w:rFonts w:ascii="Times New Roman" w:hAnsi="Times New Roman" w:cs="Times New Roman"/>
          <w:sz w:val="28"/>
          <w:szCs w:val="28"/>
          <w:lang w:val="uk-UA"/>
        </w:rPr>
        <w:br/>
        <w:t>м. Ужгород, вулиця Заньковецької, будинок 5.</w:t>
      </w:r>
    </w:p>
    <w:p w14:paraId="53C94191" w14:textId="77777777" w:rsidR="000B4D31" w:rsidRPr="000B4D31" w:rsidRDefault="000B4D31" w:rsidP="000B4D31">
      <w:pPr>
        <w:tabs>
          <w:tab w:val="left" w:pos="3544"/>
        </w:tabs>
        <w:spacing w:after="0" w:line="240" w:lineRule="auto"/>
        <w:ind w:firstLine="709"/>
        <w:rPr>
          <w:rFonts w:ascii="Times New Roman" w:hAnsi="Times New Roman" w:cs="Times New Roman"/>
          <w:sz w:val="28"/>
          <w:szCs w:val="28"/>
          <w:lang w:val="uk-UA"/>
        </w:rPr>
      </w:pPr>
    </w:p>
    <w:p w14:paraId="6AE531BD" w14:textId="77777777" w:rsidR="000B4D31" w:rsidRPr="000B4D31" w:rsidRDefault="000B4D31" w:rsidP="000B4D31">
      <w:pPr>
        <w:pStyle w:val="1"/>
        <w:tabs>
          <w:tab w:val="left" w:pos="3544"/>
        </w:tabs>
        <w:spacing w:after="0" w:line="240" w:lineRule="auto"/>
        <w:ind w:left="0" w:firstLine="709"/>
        <w:jc w:val="center"/>
        <w:rPr>
          <w:rFonts w:ascii="Times New Roman" w:hAnsi="Times New Roman" w:cs="Times New Roman"/>
          <w:b/>
          <w:bCs/>
          <w:sz w:val="28"/>
          <w:szCs w:val="28"/>
        </w:rPr>
      </w:pPr>
      <w:r w:rsidRPr="000B4D31">
        <w:rPr>
          <w:rFonts w:ascii="Times New Roman" w:hAnsi="Times New Roman" w:cs="Times New Roman"/>
          <w:b/>
          <w:bCs/>
          <w:sz w:val="28"/>
          <w:szCs w:val="28"/>
        </w:rPr>
        <w:t>2. ОРГАНІЗАЦІЙНО-ПРАВОВІ ЗАСАДИ ДІЯЛЬНОСТІ ЦЕНТРУ</w:t>
      </w:r>
    </w:p>
    <w:p w14:paraId="75B2063C" w14:textId="77777777" w:rsidR="000B4D31" w:rsidRPr="000B4D31" w:rsidRDefault="000B4D31" w:rsidP="000B4D31">
      <w:pPr>
        <w:tabs>
          <w:tab w:val="left" w:pos="3544"/>
        </w:tabs>
        <w:spacing w:after="0" w:line="240" w:lineRule="auto"/>
        <w:ind w:firstLine="709"/>
        <w:rPr>
          <w:rFonts w:ascii="Times New Roman" w:hAnsi="Times New Roman" w:cs="Times New Roman"/>
          <w:b/>
          <w:bCs/>
          <w:sz w:val="16"/>
          <w:szCs w:val="16"/>
          <w:lang w:val="uk-UA"/>
        </w:rPr>
      </w:pPr>
    </w:p>
    <w:p w14:paraId="49A61F43"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2.1. За організаційно-правовою формою Регіональний центр є закладом комунальної форми власності та є неприбутковою бюджетною установою. </w:t>
      </w:r>
      <w:r w:rsidRPr="000B4D31">
        <w:rPr>
          <w:rFonts w:ascii="Times New Roman" w:hAnsi="Times New Roman" w:cs="Times New Roman"/>
          <w:sz w:val="28"/>
          <w:szCs w:val="28"/>
          <w:lang w:val="uk-UA"/>
        </w:rPr>
        <w:tab/>
      </w:r>
    </w:p>
    <w:p w14:paraId="050A23BC"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2.2. Основними завданнями Регіонального центру є: </w:t>
      </w:r>
    </w:p>
    <w:p w14:paraId="7109A754"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2.2.1.</w:t>
      </w:r>
      <w:r w:rsidRPr="000B4D31">
        <w:rPr>
          <w:rFonts w:ascii="Times New Roman" w:hAnsi="Times New Roman" w:cs="Times New Roman"/>
          <w:color w:val="333333"/>
          <w:sz w:val="19"/>
          <w:szCs w:val="19"/>
          <w:lang w:val="uk-UA"/>
        </w:rPr>
        <w:t xml:space="preserve"> </w:t>
      </w:r>
      <w:r w:rsidRPr="000B4D31">
        <w:rPr>
          <w:rFonts w:ascii="Times New Roman" w:hAnsi="Times New Roman" w:cs="Times New Roman"/>
          <w:sz w:val="28"/>
          <w:szCs w:val="28"/>
          <w:lang w:val="uk-UA"/>
        </w:rPr>
        <w:t>участь у розробленні пропозицій до державних, регіональних та місцевих програм з розвитку фізичної культури і спорту;</w:t>
      </w:r>
      <w:bookmarkStart w:id="0" w:name="n138"/>
      <w:bookmarkEnd w:id="0"/>
    </w:p>
    <w:p w14:paraId="1A653F06"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2.2.2. організація та проведення серед осіб з інвалідністю, а саме з ураженнями опорно-рухового апарату, порушеннями зору, слуху, розумового та фізичного розвитку (далі-осіб з інвалідністю) різних вікових груп навчально-тренувальної роботи, спортивних змагань, фізкультурно-спортивних та реабілітаційних заходів;</w:t>
      </w:r>
    </w:p>
    <w:p w14:paraId="392F863F"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 w:name="n139"/>
      <w:bookmarkEnd w:id="1"/>
      <w:r w:rsidRPr="000B4D31">
        <w:rPr>
          <w:rFonts w:ascii="Times New Roman" w:hAnsi="Times New Roman" w:cs="Times New Roman"/>
          <w:sz w:val="28"/>
          <w:szCs w:val="28"/>
          <w:lang w:val="uk-UA"/>
        </w:rPr>
        <w:tab/>
        <w:t>2.2.3. поліпшення матеріально-технічного забезпечення спортивної бази для проведення заходів фізичної культури і спорту осіб з інвалідністю та їх фізкультурно-спортивної реабілітації;</w:t>
      </w:r>
    </w:p>
    <w:p w14:paraId="6F3DFA26"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 w:name="n140"/>
      <w:bookmarkEnd w:id="2"/>
      <w:r w:rsidRPr="000B4D31">
        <w:rPr>
          <w:rFonts w:ascii="Times New Roman" w:hAnsi="Times New Roman" w:cs="Times New Roman"/>
          <w:sz w:val="28"/>
          <w:szCs w:val="28"/>
          <w:lang w:val="uk-UA"/>
        </w:rPr>
        <w:tab/>
        <w:t>2.2.4. сприяння у створенні умов для безперешкодного доступу осіб з інвалідністю до фізкультурно-спортивних споруд;</w:t>
      </w:r>
    </w:p>
    <w:p w14:paraId="37B266C9"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3" w:name="n141"/>
      <w:bookmarkEnd w:id="3"/>
      <w:r w:rsidRPr="000B4D31">
        <w:rPr>
          <w:rFonts w:ascii="Times New Roman" w:hAnsi="Times New Roman" w:cs="Times New Roman"/>
          <w:sz w:val="28"/>
          <w:szCs w:val="28"/>
          <w:lang w:val="uk-UA"/>
        </w:rPr>
        <w:tab/>
        <w:t>2.2.5. сприяння діяльності спортивних клубів осіб з інвалідністю, спортивних федерацій осіб з інвалідністю з нозологій на місцях, інших громадських об’єднань фізкультурно-спортивної спрямованості.</w:t>
      </w:r>
    </w:p>
    <w:p w14:paraId="521E04E9" w14:textId="77777777" w:rsidR="000B4D31" w:rsidRPr="000B4D31" w:rsidRDefault="000B4D31" w:rsidP="000B4D31">
      <w:pPr>
        <w:tabs>
          <w:tab w:val="left" w:pos="3544"/>
        </w:tabs>
        <w:spacing w:after="0" w:line="240" w:lineRule="auto"/>
        <w:ind w:firstLine="709"/>
        <w:jc w:val="both"/>
        <w:rPr>
          <w:rFonts w:ascii="Times New Roman" w:hAnsi="Times New Roman" w:cs="Times New Roman"/>
          <w:color w:val="FF0000"/>
          <w:sz w:val="28"/>
          <w:szCs w:val="28"/>
          <w:lang w:val="uk-UA"/>
        </w:rPr>
      </w:pPr>
      <w:r w:rsidRPr="000B4D31">
        <w:rPr>
          <w:rFonts w:ascii="Times New Roman" w:hAnsi="Times New Roman" w:cs="Times New Roman"/>
          <w:color w:val="FF0000"/>
          <w:sz w:val="28"/>
          <w:szCs w:val="28"/>
          <w:lang w:val="uk-UA"/>
        </w:rPr>
        <w:t xml:space="preserve"> </w:t>
      </w:r>
      <w:r w:rsidRPr="000B4D31">
        <w:rPr>
          <w:rFonts w:ascii="Times New Roman" w:hAnsi="Times New Roman" w:cs="Times New Roman"/>
          <w:sz w:val="28"/>
          <w:szCs w:val="28"/>
          <w:lang w:val="uk-UA"/>
        </w:rPr>
        <w:t>2.3. Регіональний центр є юридичною особою, має самостійний баланс, рахунки в органах Державної казначейської служби України, печатку зі своїм найменуванням, штампи, бланки, емблему, інші необхідні атрибути юридичної особи.</w:t>
      </w:r>
    </w:p>
    <w:p w14:paraId="64AF3AF4" w14:textId="77777777" w:rsidR="000B4D31" w:rsidRPr="000B4D31" w:rsidRDefault="000B4D31" w:rsidP="000B4D31">
      <w:pPr>
        <w:tabs>
          <w:tab w:val="left" w:pos="3544"/>
        </w:tabs>
        <w:spacing w:after="0" w:line="240" w:lineRule="auto"/>
        <w:ind w:firstLine="567"/>
        <w:jc w:val="both"/>
        <w:rPr>
          <w:rFonts w:ascii="Times New Roman" w:hAnsi="Times New Roman" w:cs="Times New Roman"/>
          <w:sz w:val="28"/>
          <w:szCs w:val="28"/>
          <w:lang w:val="uk-UA"/>
        </w:rPr>
      </w:pPr>
    </w:p>
    <w:p w14:paraId="31759A74" w14:textId="77777777" w:rsidR="000B4D31" w:rsidRPr="000B4D31" w:rsidRDefault="000B4D31" w:rsidP="000B4D31">
      <w:pPr>
        <w:pStyle w:val="1"/>
        <w:tabs>
          <w:tab w:val="left" w:pos="3544"/>
        </w:tabs>
        <w:spacing w:after="0" w:line="240" w:lineRule="auto"/>
        <w:ind w:left="0" w:firstLine="567"/>
        <w:jc w:val="center"/>
        <w:rPr>
          <w:rFonts w:ascii="Times New Roman" w:hAnsi="Times New Roman" w:cs="Times New Roman"/>
          <w:b/>
          <w:bCs/>
          <w:sz w:val="28"/>
          <w:szCs w:val="28"/>
        </w:rPr>
      </w:pPr>
      <w:r w:rsidRPr="000B4D31">
        <w:rPr>
          <w:rFonts w:ascii="Times New Roman" w:hAnsi="Times New Roman" w:cs="Times New Roman"/>
          <w:b/>
          <w:bCs/>
          <w:sz w:val="28"/>
          <w:szCs w:val="28"/>
        </w:rPr>
        <w:t>3. ОРГАНІЗАЦІЯ ДІЯЛЬНОСТІ ТА НАВЧАЛЬНО-ТРЕНУВАЛЬНОЇ РОБОТИ РЕГІОНАЛЬНОГО ЦЕНТРУ</w:t>
      </w:r>
    </w:p>
    <w:p w14:paraId="07B318A1" w14:textId="77777777" w:rsidR="000B4D31" w:rsidRPr="000B4D31" w:rsidRDefault="000B4D31" w:rsidP="000B4D31">
      <w:pPr>
        <w:tabs>
          <w:tab w:val="left" w:pos="3544"/>
        </w:tabs>
        <w:spacing w:after="0" w:line="240" w:lineRule="auto"/>
        <w:ind w:firstLine="567"/>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r>
    </w:p>
    <w:p w14:paraId="7CC48CB6"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 xml:space="preserve">3.1. Регіональний центр спрямовує та координує діяльність місцевого центру, дитячо-юнацької спортивної школи осіб з інвалідністю, спеціалізованої дитячо-юнацької школи осіб з інвалідністю </w:t>
      </w:r>
      <w:proofErr w:type="spellStart"/>
      <w:r w:rsidRPr="000B4D31">
        <w:rPr>
          <w:rFonts w:ascii="Times New Roman" w:hAnsi="Times New Roman" w:cs="Times New Roman"/>
          <w:sz w:val="28"/>
          <w:szCs w:val="28"/>
          <w:lang w:val="uk-UA"/>
        </w:rPr>
        <w:t>паралімпійського</w:t>
      </w:r>
      <w:proofErr w:type="spellEnd"/>
      <w:r w:rsidRPr="000B4D31">
        <w:rPr>
          <w:rFonts w:ascii="Times New Roman" w:hAnsi="Times New Roman" w:cs="Times New Roman"/>
          <w:sz w:val="28"/>
          <w:szCs w:val="28"/>
          <w:lang w:val="uk-UA"/>
        </w:rPr>
        <w:t xml:space="preserve"> та </w:t>
      </w:r>
      <w:proofErr w:type="spellStart"/>
      <w:r w:rsidRPr="000B4D31">
        <w:rPr>
          <w:rFonts w:ascii="Times New Roman" w:hAnsi="Times New Roman" w:cs="Times New Roman"/>
          <w:sz w:val="28"/>
          <w:szCs w:val="28"/>
          <w:lang w:val="uk-UA"/>
        </w:rPr>
        <w:t>дефлімпійського</w:t>
      </w:r>
      <w:proofErr w:type="spellEnd"/>
      <w:r w:rsidRPr="000B4D31">
        <w:rPr>
          <w:rFonts w:ascii="Times New Roman" w:hAnsi="Times New Roman" w:cs="Times New Roman"/>
          <w:sz w:val="28"/>
          <w:szCs w:val="28"/>
          <w:lang w:val="uk-UA"/>
        </w:rPr>
        <w:t xml:space="preserve"> резерву.</w:t>
      </w:r>
    </w:p>
    <w:p w14:paraId="1B57131D"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4" w:name="n133"/>
      <w:bookmarkEnd w:id="4"/>
      <w:r w:rsidRPr="000B4D31">
        <w:rPr>
          <w:rFonts w:ascii="Times New Roman" w:hAnsi="Times New Roman" w:cs="Times New Roman"/>
          <w:sz w:val="28"/>
          <w:szCs w:val="28"/>
          <w:lang w:val="uk-UA"/>
        </w:rPr>
        <w:tab/>
        <w:t>3.2. Під час провадження своєї діяльності Регіональний центр співпрацює з громадськими об’єднаннями фізкультурно-спортивної спрямованості, Національним комітетом спорту осіб з інвалідністю України, спортивними федераціями осіб з інвалідністю з нозологій, їх спілками та осередками на місцях.</w:t>
      </w:r>
    </w:p>
    <w:p w14:paraId="7684EFB6" w14:textId="5EA57A8D"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 xml:space="preserve">3.3. Регіональний центр відповідно до покладених на </w:t>
      </w:r>
      <w:r w:rsidRPr="00F13043">
        <w:rPr>
          <w:rFonts w:ascii="Times New Roman" w:hAnsi="Times New Roman" w:cs="Times New Roman"/>
          <w:sz w:val="28"/>
          <w:szCs w:val="28"/>
          <w:lang w:val="uk-UA"/>
        </w:rPr>
        <w:t xml:space="preserve">нього </w:t>
      </w:r>
      <w:r w:rsidRPr="000B4D31">
        <w:rPr>
          <w:rFonts w:ascii="Times New Roman" w:hAnsi="Times New Roman" w:cs="Times New Roman"/>
          <w:sz w:val="28"/>
          <w:szCs w:val="28"/>
          <w:lang w:val="uk-UA"/>
        </w:rPr>
        <w:t xml:space="preserve"> завдань:</w:t>
      </w:r>
    </w:p>
    <w:p w14:paraId="64ED1173"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5" w:name="n143"/>
      <w:bookmarkEnd w:id="5"/>
      <w:r w:rsidRPr="000B4D31">
        <w:rPr>
          <w:rFonts w:ascii="Times New Roman" w:hAnsi="Times New Roman" w:cs="Times New Roman"/>
          <w:sz w:val="28"/>
          <w:szCs w:val="28"/>
          <w:lang w:val="uk-UA"/>
        </w:rPr>
        <w:tab/>
        <w:t>3.3.1. забезпечує виконання державних, регіональних та місцевих програм розвитку фізичної культури і спорту;</w:t>
      </w:r>
    </w:p>
    <w:p w14:paraId="75C35E30"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6" w:name="n144"/>
      <w:bookmarkEnd w:id="6"/>
      <w:r w:rsidRPr="000B4D31">
        <w:rPr>
          <w:rFonts w:ascii="Times New Roman" w:hAnsi="Times New Roman" w:cs="Times New Roman"/>
          <w:sz w:val="28"/>
          <w:szCs w:val="28"/>
          <w:lang w:val="uk-UA"/>
        </w:rPr>
        <w:tab/>
        <w:t>3.3.2. забезпечує ефективне використання коштів, матеріальних ресурсів для проведення заходів фізичної культури і спорту осіб з інвалідністю та їх фізкультурно-спортивної реабілітації;</w:t>
      </w:r>
    </w:p>
    <w:p w14:paraId="6301497A"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7" w:name="n145"/>
      <w:bookmarkEnd w:id="7"/>
      <w:r w:rsidRPr="000B4D31">
        <w:rPr>
          <w:rFonts w:ascii="Times New Roman" w:hAnsi="Times New Roman" w:cs="Times New Roman"/>
          <w:sz w:val="28"/>
          <w:szCs w:val="28"/>
          <w:lang w:val="uk-UA"/>
        </w:rPr>
        <w:tab/>
        <w:t xml:space="preserve">3.3.3. забезпечує згідно із встановленими нормативами учасників спортивних заходів, що проводяться на території регіону та на місцях, у разі </w:t>
      </w:r>
      <w:r w:rsidRPr="000B4D31">
        <w:rPr>
          <w:rFonts w:ascii="Times New Roman" w:hAnsi="Times New Roman" w:cs="Times New Roman"/>
          <w:sz w:val="28"/>
          <w:szCs w:val="28"/>
          <w:lang w:val="uk-UA"/>
        </w:rPr>
        <w:lastRenderedPageBreak/>
        <w:t>потреби транспортними засобами, приміщенням для проживання, організовує харчування, доступ до спортивних споруд, створює умови для проведення спортивних заходів;</w:t>
      </w:r>
    </w:p>
    <w:p w14:paraId="436CB8D8"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8" w:name="n146"/>
      <w:bookmarkEnd w:id="8"/>
      <w:r w:rsidRPr="000B4D31">
        <w:rPr>
          <w:rFonts w:ascii="Times New Roman" w:hAnsi="Times New Roman" w:cs="Times New Roman"/>
          <w:sz w:val="28"/>
          <w:szCs w:val="28"/>
          <w:lang w:val="uk-UA"/>
        </w:rPr>
        <w:tab/>
        <w:t>3.3.4. замовляє відповідно до кошторису спортивну форму, обладнання та інвентар, грамоти, дипломи, медалі, вимпели, значки, сувеніри, друковані матеріали, необхідні для проведення спортивних змагань та забезпечення діяльності регіонального центру;</w:t>
      </w:r>
    </w:p>
    <w:p w14:paraId="3CFC030C"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9" w:name="n147"/>
      <w:bookmarkEnd w:id="9"/>
      <w:r w:rsidRPr="000B4D31">
        <w:rPr>
          <w:rFonts w:ascii="Times New Roman" w:hAnsi="Times New Roman" w:cs="Times New Roman"/>
          <w:sz w:val="28"/>
          <w:szCs w:val="28"/>
          <w:lang w:val="uk-UA"/>
        </w:rPr>
        <w:tab/>
        <w:t>3.3.5. здійснює заходи щодо розвитку та популяризації на території регіону та на місцях видів спорту осіб з інвалідністю, подає структурним підрозділам пропозиції щодо проведення фізкультурно-оздоровчих та спортивних заходів серед осіб з інвалідністю;</w:t>
      </w:r>
    </w:p>
    <w:p w14:paraId="2B0DAF43"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0" w:name="n148"/>
      <w:bookmarkEnd w:id="10"/>
      <w:r w:rsidRPr="000B4D31">
        <w:rPr>
          <w:rFonts w:ascii="Times New Roman" w:hAnsi="Times New Roman" w:cs="Times New Roman"/>
          <w:sz w:val="28"/>
          <w:szCs w:val="28"/>
          <w:lang w:val="uk-UA"/>
        </w:rPr>
        <w:tab/>
        <w:t>3.3.6. проводить семінари, наради, конференції з питань розвитку фізичної культури і спорту осіб з інвалідністю та їх фізкультурно-спортивної реабілітації, бере участь у всеукраїнських та регіональних нарадах із зазначених питань;</w:t>
      </w:r>
    </w:p>
    <w:p w14:paraId="47097741"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1" w:name="n149"/>
      <w:bookmarkEnd w:id="11"/>
      <w:r w:rsidRPr="000B4D31">
        <w:rPr>
          <w:rFonts w:ascii="Times New Roman" w:hAnsi="Times New Roman" w:cs="Times New Roman"/>
          <w:sz w:val="28"/>
          <w:szCs w:val="28"/>
          <w:lang w:val="uk-UA"/>
        </w:rPr>
        <w:tab/>
        <w:t>3.3.7. вносить щороку органам виконавчої влади та органам місцевого самоврядування пропозиції до проектів місцевих бюджетів щодо вирішення питань розвитку фізичної культури і спорту осіб з інвалідністю та їх фізкультурно-спортивної реабілітації;</w:t>
      </w:r>
    </w:p>
    <w:p w14:paraId="5130D141"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2" w:name="n150"/>
      <w:bookmarkEnd w:id="12"/>
      <w:r w:rsidRPr="000B4D31">
        <w:rPr>
          <w:rFonts w:ascii="Times New Roman" w:hAnsi="Times New Roman" w:cs="Times New Roman"/>
          <w:sz w:val="28"/>
          <w:szCs w:val="28"/>
          <w:lang w:val="uk-UA"/>
        </w:rPr>
        <w:tab/>
        <w:t>3.3.8. сприяє впровадженню в практику інноваційних науково-методичних розробок у сфері фізичної культури і спорту осіб з інвалідністю та їх фізкультурно-спортивної реабілітації;</w:t>
      </w:r>
    </w:p>
    <w:p w14:paraId="58D87FE1"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3" w:name="n151"/>
      <w:bookmarkEnd w:id="13"/>
      <w:r w:rsidRPr="000B4D31">
        <w:rPr>
          <w:rFonts w:ascii="Times New Roman" w:hAnsi="Times New Roman" w:cs="Times New Roman"/>
          <w:sz w:val="28"/>
          <w:szCs w:val="28"/>
          <w:lang w:val="uk-UA"/>
        </w:rPr>
        <w:tab/>
        <w:t>3.3.9. вивчає потреби регіону у фахівцях для фізкультурно-спортивної та реабілітаційної роботи з особами з інвалідністю, сприяє підвищенню кваліфікації таких фахівців на регіональному рівні;</w:t>
      </w:r>
    </w:p>
    <w:p w14:paraId="04AECFB5"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4" w:name="n152"/>
      <w:bookmarkEnd w:id="14"/>
      <w:r w:rsidRPr="000B4D31">
        <w:rPr>
          <w:rFonts w:ascii="Times New Roman" w:hAnsi="Times New Roman" w:cs="Times New Roman"/>
          <w:sz w:val="28"/>
          <w:szCs w:val="28"/>
          <w:lang w:val="uk-UA"/>
        </w:rPr>
        <w:tab/>
        <w:t>3.3.10. проводить інформаційно-пропагандистську діяльність щодо розвитку фізичної культури і спорту осіб з інвалідністю та їх фізкультурно-спортивної реабілітації на регіональному рівні;</w:t>
      </w:r>
    </w:p>
    <w:p w14:paraId="4162F49F"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3.3.11. здійснює навчально-тренувальну підготовку спортсменів з видів спорту осіб з інвалідністю регіону з визнаних в Україні видів спорту осіб з інвалідністю, забезпечує їх спортивною формою та інвентарем, а також забезпечує їх участь у заходах, передбачених календарним планом фізкультурно-оздоровчих та спортивних заходів регіону на відповідний рік;</w:t>
      </w:r>
    </w:p>
    <w:p w14:paraId="0C4F5580"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5" w:name="n156"/>
      <w:bookmarkEnd w:id="15"/>
      <w:r w:rsidRPr="000B4D31">
        <w:rPr>
          <w:rFonts w:ascii="Times New Roman" w:hAnsi="Times New Roman" w:cs="Times New Roman"/>
          <w:sz w:val="28"/>
          <w:szCs w:val="28"/>
          <w:lang w:val="uk-UA"/>
        </w:rPr>
        <w:tab/>
        <w:t xml:space="preserve">3.3.12. проводить роботу з підготовки спортсменів з видів спорту осіб з інвалідністю регіону, в тому числі за участю дитячо-юнацьких спортивних шкіл осіб з інвалідністю та спеціалізованих дитячо-юнацьких шкіл осіб з інвалідністю </w:t>
      </w:r>
      <w:proofErr w:type="spellStart"/>
      <w:r w:rsidRPr="000B4D31">
        <w:rPr>
          <w:rFonts w:ascii="Times New Roman" w:hAnsi="Times New Roman" w:cs="Times New Roman"/>
          <w:sz w:val="28"/>
          <w:szCs w:val="28"/>
          <w:lang w:val="uk-UA"/>
        </w:rPr>
        <w:t>паралімпійського</w:t>
      </w:r>
      <w:proofErr w:type="spellEnd"/>
      <w:r w:rsidRPr="000B4D31">
        <w:rPr>
          <w:rFonts w:ascii="Times New Roman" w:hAnsi="Times New Roman" w:cs="Times New Roman"/>
          <w:sz w:val="28"/>
          <w:szCs w:val="28"/>
          <w:lang w:val="uk-UA"/>
        </w:rPr>
        <w:t xml:space="preserve"> та </w:t>
      </w:r>
      <w:proofErr w:type="spellStart"/>
      <w:r w:rsidRPr="000B4D31">
        <w:rPr>
          <w:rFonts w:ascii="Times New Roman" w:hAnsi="Times New Roman" w:cs="Times New Roman"/>
          <w:sz w:val="28"/>
          <w:szCs w:val="28"/>
          <w:lang w:val="uk-UA"/>
        </w:rPr>
        <w:t>дефлімпійського</w:t>
      </w:r>
      <w:proofErr w:type="spellEnd"/>
      <w:r w:rsidRPr="000B4D31">
        <w:rPr>
          <w:rFonts w:ascii="Times New Roman" w:hAnsi="Times New Roman" w:cs="Times New Roman"/>
          <w:sz w:val="28"/>
          <w:szCs w:val="28"/>
          <w:lang w:val="uk-UA"/>
        </w:rPr>
        <w:t xml:space="preserve"> резерву, бере участь в організації навчально-тренувального процесу, а також здійснює відбір та формує з кращих спортсменів регіону збірні команди регіону з видів спорту осіб з інвалідністю для участі у всеукраїнських змаганнях;</w:t>
      </w:r>
    </w:p>
    <w:p w14:paraId="5A8FCBE4"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6" w:name="n157"/>
      <w:bookmarkEnd w:id="16"/>
      <w:r w:rsidRPr="000B4D31">
        <w:rPr>
          <w:rFonts w:ascii="Times New Roman" w:hAnsi="Times New Roman" w:cs="Times New Roman"/>
          <w:sz w:val="28"/>
          <w:szCs w:val="28"/>
          <w:lang w:val="uk-UA"/>
        </w:rPr>
        <w:tab/>
        <w:t>3.3.13. присвоює спортивні розряди спортсменам з видів спорту осіб з інвалідністю регіону згідно з Єдиною спортивною класифікацією України;</w:t>
      </w:r>
    </w:p>
    <w:p w14:paraId="598DD31A"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7" w:name="n158"/>
      <w:bookmarkEnd w:id="17"/>
      <w:r w:rsidRPr="000B4D31">
        <w:rPr>
          <w:rFonts w:ascii="Times New Roman" w:hAnsi="Times New Roman" w:cs="Times New Roman"/>
          <w:sz w:val="28"/>
          <w:szCs w:val="28"/>
          <w:lang w:val="uk-UA"/>
        </w:rPr>
        <w:tab/>
        <w:t>3.3.14. вносить пропозиції щодо присвоєння спортивних розрядів, почесних спортивних звань переможцям змагань, працівникам і активістам фізичної культури і спорту осіб з інвалідністю та їх фізкультурно-спортивної реабілітації, нагороджує кращих спортсменів, фахівців, активістів, які досягли високих спортивних результатів;</w:t>
      </w:r>
    </w:p>
    <w:p w14:paraId="30E86E27"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8" w:name="n159"/>
      <w:bookmarkEnd w:id="18"/>
      <w:r w:rsidRPr="000B4D31">
        <w:rPr>
          <w:rFonts w:ascii="Times New Roman" w:hAnsi="Times New Roman" w:cs="Times New Roman"/>
          <w:sz w:val="28"/>
          <w:szCs w:val="28"/>
          <w:lang w:val="uk-UA"/>
        </w:rPr>
        <w:lastRenderedPageBreak/>
        <w:tab/>
        <w:t>3.3.15. надає методичну допомогу у створенні та організації діяльності місцевого центру;</w:t>
      </w:r>
    </w:p>
    <w:p w14:paraId="5FD6A29C"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19" w:name="n160"/>
      <w:bookmarkEnd w:id="19"/>
      <w:r w:rsidRPr="000B4D31">
        <w:rPr>
          <w:rFonts w:ascii="Times New Roman" w:hAnsi="Times New Roman" w:cs="Times New Roman"/>
          <w:sz w:val="28"/>
          <w:szCs w:val="28"/>
          <w:lang w:val="uk-UA"/>
        </w:rPr>
        <w:tab/>
        <w:t>3.3.16. за дорученням Українського центру з фізичної культури і спорту осіб з інвалідністю «Інваспорт» організовує та проводить заходи, передбачені Єдиним календарним планом фізкультурно-оздоровчих, спортивних заходів та спортивних змагань України;</w:t>
      </w:r>
    </w:p>
    <w:p w14:paraId="48292FB6"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 xml:space="preserve">3.3.17. </w:t>
      </w:r>
      <w:proofErr w:type="spellStart"/>
      <w:r w:rsidRPr="000B4D31">
        <w:rPr>
          <w:rFonts w:ascii="Times New Roman" w:hAnsi="Times New Roman" w:cs="Times New Roman"/>
          <w:sz w:val="28"/>
          <w:szCs w:val="28"/>
          <w:lang w:val="uk-UA"/>
        </w:rPr>
        <w:t>виконуює</w:t>
      </w:r>
      <w:proofErr w:type="spellEnd"/>
      <w:r w:rsidRPr="000B4D31">
        <w:rPr>
          <w:rFonts w:ascii="Times New Roman" w:hAnsi="Times New Roman" w:cs="Times New Roman"/>
          <w:sz w:val="28"/>
          <w:szCs w:val="28"/>
          <w:lang w:val="uk-UA"/>
        </w:rPr>
        <w:t xml:space="preserve"> інші функції.</w:t>
      </w:r>
    </w:p>
    <w:p w14:paraId="6F182850"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 xml:space="preserve">3.4. </w:t>
      </w:r>
      <w:r w:rsidRPr="000B4D31">
        <w:rPr>
          <w:rFonts w:ascii="Times New Roman" w:hAnsi="Times New Roman" w:cs="Times New Roman"/>
          <w:sz w:val="28"/>
          <w:szCs w:val="28"/>
          <w:shd w:val="clear" w:color="auto" w:fill="FFFFFF"/>
          <w:lang w:val="uk-UA"/>
        </w:rPr>
        <w:t xml:space="preserve">Регіональний центр подає щороку структурному підрозділу з питань фізичної культури і спорту та </w:t>
      </w:r>
      <w:proofErr w:type="spellStart"/>
      <w:r w:rsidRPr="000B4D31">
        <w:rPr>
          <w:rFonts w:ascii="Times New Roman" w:hAnsi="Times New Roman" w:cs="Times New Roman"/>
          <w:sz w:val="28"/>
          <w:szCs w:val="28"/>
          <w:shd w:val="clear" w:color="auto" w:fill="FFFFFF"/>
          <w:lang w:val="uk-UA"/>
        </w:rPr>
        <w:t>Укрцентру</w:t>
      </w:r>
      <w:proofErr w:type="spellEnd"/>
      <w:r w:rsidRPr="000B4D31">
        <w:rPr>
          <w:rFonts w:ascii="Times New Roman" w:hAnsi="Times New Roman" w:cs="Times New Roman"/>
          <w:sz w:val="28"/>
          <w:szCs w:val="28"/>
          <w:shd w:val="clear" w:color="auto" w:fill="FFFFFF"/>
          <w:lang w:val="uk-UA"/>
        </w:rPr>
        <w:t xml:space="preserve"> звіт про результати своєї фінансово-господарської діяльності.</w:t>
      </w:r>
      <w:bookmarkStart w:id="20" w:name="n153"/>
      <w:bookmarkEnd w:id="20"/>
    </w:p>
    <w:p w14:paraId="0CCF850B" w14:textId="77777777" w:rsidR="000B4D31" w:rsidRPr="000B4D31" w:rsidRDefault="000B4D31" w:rsidP="000B4D31">
      <w:pPr>
        <w:pStyle w:val="rvps2"/>
        <w:shd w:val="clear" w:color="auto" w:fill="FFFFFF"/>
        <w:spacing w:before="0" w:beforeAutospacing="0" w:after="120" w:afterAutospacing="0"/>
        <w:ind w:firstLine="360"/>
        <w:jc w:val="both"/>
        <w:rPr>
          <w:rFonts w:ascii="Times New Roman" w:hAnsi="Times New Roman" w:cs="Times New Roman"/>
          <w:color w:val="333333"/>
          <w:sz w:val="19"/>
          <w:szCs w:val="19"/>
          <w:lang w:val="uk-UA"/>
        </w:rPr>
      </w:pPr>
    </w:p>
    <w:p w14:paraId="102FB3C4" w14:textId="77777777" w:rsidR="000B4D31" w:rsidRPr="000B4D31" w:rsidRDefault="000B4D31" w:rsidP="000B4D31">
      <w:pPr>
        <w:pStyle w:val="1"/>
        <w:tabs>
          <w:tab w:val="left" w:pos="3544"/>
        </w:tabs>
        <w:spacing w:after="0" w:line="240" w:lineRule="auto"/>
        <w:ind w:left="0" w:firstLine="567"/>
        <w:jc w:val="center"/>
        <w:rPr>
          <w:rFonts w:ascii="Times New Roman" w:hAnsi="Times New Roman" w:cs="Times New Roman"/>
          <w:sz w:val="28"/>
          <w:szCs w:val="28"/>
        </w:rPr>
      </w:pPr>
      <w:r w:rsidRPr="000B4D31">
        <w:rPr>
          <w:rFonts w:ascii="Times New Roman" w:hAnsi="Times New Roman" w:cs="Times New Roman"/>
          <w:b/>
          <w:bCs/>
          <w:sz w:val="28"/>
          <w:szCs w:val="28"/>
        </w:rPr>
        <w:t>4. ПЛАНУВАННЯ ДІЯЛЬНОСТІ РЕГІОНАЛЬНОГО ЦЕНТРУ</w:t>
      </w:r>
    </w:p>
    <w:p w14:paraId="11102598" w14:textId="77777777" w:rsidR="000B4D31" w:rsidRPr="000B4D31" w:rsidRDefault="000B4D31" w:rsidP="000B4D31">
      <w:pPr>
        <w:tabs>
          <w:tab w:val="left" w:pos="3544"/>
        </w:tabs>
        <w:spacing w:after="0" w:line="240" w:lineRule="auto"/>
        <w:ind w:firstLine="567"/>
        <w:jc w:val="both"/>
        <w:rPr>
          <w:rFonts w:ascii="Times New Roman" w:hAnsi="Times New Roman" w:cs="Times New Roman"/>
          <w:sz w:val="28"/>
          <w:szCs w:val="28"/>
          <w:lang w:val="uk-UA"/>
        </w:rPr>
      </w:pPr>
    </w:p>
    <w:p w14:paraId="337F0552"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4.1. План роботи Регіонального центру затверджується Органом галузевого управління відповідно до делегованих повноважень Засновником. </w:t>
      </w:r>
    </w:p>
    <w:p w14:paraId="2AFBF11C"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4.2. Перелік документів, які повинен мати Регіональний центр, порядок обліку та звітності затверджуються центральним органом виконавчої влади з питань фізичної культури в установленому порядку. </w:t>
      </w:r>
    </w:p>
    <w:p w14:paraId="1E5D7C3E" w14:textId="77777777" w:rsidR="000B4D31" w:rsidRPr="000B4D31" w:rsidRDefault="000B4D31" w:rsidP="000B4D31">
      <w:pPr>
        <w:tabs>
          <w:tab w:val="left" w:pos="3544"/>
        </w:tabs>
        <w:spacing w:after="0" w:line="240" w:lineRule="auto"/>
        <w:ind w:firstLine="709"/>
        <w:jc w:val="both"/>
        <w:outlineLvl w:val="0"/>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4.3. Ведення діловодства, бухгалтерського обліку та звітності здійснюється згідно із законодавством. </w:t>
      </w:r>
    </w:p>
    <w:p w14:paraId="03740B6D" w14:textId="77777777" w:rsidR="000B4D31" w:rsidRPr="000B4D31" w:rsidRDefault="000B4D31" w:rsidP="000B4D31">
      <w:pPr>
        <w:tabs>
          <w:tab w:val="left" w:pos="3544"/>
        </w:tabs>
        <w:spacing w:after="0" w:line="240" w:lineRule="auto"/>
        <w:ind w:firstLine="567"/>
        <w:jc w:val="center"/>
        <w:rPr>
          <w:rFonts w:ascii="Times New Roman" w:hAnsi="Times New Roman" w:cs="Times New Roman"/>
          <w:sz w:val="28"/>
          <w:szCs w:val="28"/>
          <w:lang w:val="uk-UA"/>
        </w:rPr>
      </w:pPr>
    </w:p>
    <w:p w14:paraId="15E71138" w14:textId="77777777" w:rsidR="000B4D31" w:rsidRPr="000B4D31" w:rsidRDefault="000B4D31" w:rsidP="000B4D31">
      <w:pPr>
        <w:pStyle w:val="a4"/>
        <w:tabs>
          <w:tab w:val="left" w:pos="3544"/>
        </w:tabs>
        <w:spacing w:before="0"/>
        <w:jc w:val="center"/>
        <w:outlineLvl w:val="0"/>
        <w:rPr>
          <w:rFonts w:ascii="Times New Roman" w:hAnsi="Times New Roman" w:cs="Times New Roman"/>
          <w:b/>
          <w:bCs/>
          <w:sz w:val="28"/>
          <w:szCs w:val="28"/>
        </w:rPr>
      </w:pPr>
      <w:r w:rsidRPr="000B4D31">
        <w:rPr>
          <w:rFonts w:ascii="Times New Roman" w:hAnsi="Times New Roman" w:cs="Times New Roman"/>
          <w:b/>
          <w:bCs/>
          <w:sz w:val="28"/>
          <w:szCs w:val="28"/>
        </w:rPr>
        <w:t>5. КОМПЕТЕНЦІЯ ТА ПОВНОВАЖЕННЯ ЗАСНОВНИКА РЕГІОНАЛЬНОГО ЦЕНТРУ</w:t>
      </w:r>
    </w:p>
    <w:p w14:paraId="5C8C42CC" w14:textId="77777777"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p>
    <w:p w14:paraId="0BEB6175" w14:textId="77777777"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t xml:space="preserve">5.1. До повноважень та компетенції Засновника  Регіонального центру належить: </w:t>
      </w:r>
    </w:p>
    <w:p w14:paraId="600674B5" w14:textId="77777777"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t xml:space="preserve">5.1.1. прийняття рішення про реорганізацію та ліквідацію Регіонального центру, призначення ліквідаційної комісії, комісії з припинення, затвердження ліквідаційного балансу, тощо; </w:t>
      </w:r>
    </w:p>
    <w:p w14:paraId="72B82E39" w14:textId="6A4E3735"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t xml:space="preserve">5.1.2. призначення на посаду, на умовах </w:t>
      </w:r>
      <w:r w:rsidRPr="000520BF">
        <w:rPr>
          <w:rFonts w:ascii="Times New Roman" w:hAnsi="Times New Roman" w:cs="Times New Roman"/>
          <w:sz w:val="28"/>
          <w:szCs w:val="28"/>
        </w:rPr>
        <w:t xml:space="preserve">строкового трудового договору (контракту) терміном до 5 років та звільнення з посади начальника Регіонального центру за поданням Органу галузевого управління, або голови обласної </w:t>
      </w:r>
      <w:r w:rsidRPr="000B4D31">
        <w:rPr>
          <w:rFonts w:ascii="Times New Roman" w:hAnsi="Times New Roman" w:cs="Times New Roman"/>
          <w:sz w:val="28"/>
          <w:szCs w:val="28"/>
        </w:rPr>
        <w:t xml:space="preserve">ради, або депутатської фракції обласної ради, за погодженням з Українським центром фізичної культури і спорту осіб з </w:t>
      </w:r>
      <w:proofErr w:type="spellStart"/>
      <w:r w:rsidRPr="000B4D31">
        <w:rPr>
          <w:rFonts w:ascii="Times New Roman" w:hAnsi="Times New Roman" w:cs="Times New Roman"/>
          <w:sz w:val="28"/>
          <w:szCs w:val="28"/>
        </w:rPr>
        <w:t>інвалідінстю</w:t>
      </w:r>
      <w:proofErr w:type="spellEnd"/>
      <w:r w:rsidRPr="000B4D31">
        <w:rPr>
          <w:rFonts w:ascii="Times New Roman" w:hAnsi="Times New Roman" w:cs="Times New Roman"/>
          <w:sz w:val="28"/>
          <w:szCs w:val="28"/>
        </w:rPr>
        <w:t xml:space="preserve"> «Інваспорт» (за винятком випадку звільнення начальника Регіонального центру</w:t>
      </w:r>
      <w:r w:rsidRPr="000B4D31">
        <w:rPr>
          <w:rFonts w:ascii="Times New Roman" w:hAnsi="Times New Roman" w:cs="Times New Roman"/>
          <w:color w:val="FF0000"/>
          <w:sz w:val="28"/>
          <w:szCs w:val="28"/>
        </w:rPr>
        <w:t xml:space="preserve"> </w:t>
      </w:r>
      <w:r w:rsidRPr="000B4D31">
        <w:rPr>
          <w:rFonts w:ascii="Times New Roman" w:hAnsi="Times New Roman" w:cs="Times New Roman"/>
          <w:sz w:val="28"/>
          <w:szCs w:val="28"/>
        </w:rPr>
        <w:t>за власним бажанням);</w:t>
      </w:r>
    </w:p>
    <w:p w14:paraId="1ED2452F" w14:textId="77777777"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t>5.1.3. визначення істотних умов праці начальника Регіонального центру. За поданням Органу управління майном, Органу галузевого управління, іншого уповноваженого суб’єкта, відповідно до законодавства України та рішень Закарпатської обласної ради, прийняття рішення про притягнення начальника Регіонального центру</w:t>
      </w:r>
      <w:r w:rsidRPr="000B4D31">
        <w:rPr>
          <w:rFonts w:ascii="Times New Roman" w:hAnsi="Times New Roman" w:cs="Times New Roman"/>
          <w:color w:val="FF0000"/>
          <w:sz w:val="28"/>
          <w:szCs w:val="28"/>
        </w:rPr>
        <w:t xml:space="preserve"> </w:t>
      </w:r>
      <w:r w:rsidRPr="000B4D31">
        <w:rPr>
          <w:rFonts w:ascii="Times New Roman" w:hAnsi="Times New Roman" w:cs="Times New Roman"/>
          <w:sz w:val="28"/>
          <w:szCs w:val="28"/>
        </w:rPr>
        <w:t xml:space="preserve">до дисциплінарної відповідальності у порядку, визначеному законодавством; </w:t>
      </w:r>
    </w:p>
    <w:p w14:paraId="03B4D4F3" w14:textId="5D88DD12"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t xml:space="preserve">5.1.4. затвердження </w:t>
      </w:r>
      <w:r w:rsidR="00F13043">
        <w:rPr>
          <w:rFonts w:ascii="Times New Roman" w:hAnsi="Times New Roman" w:cs="Times New Roman"/>
          <w:sz w:val="28"/>
          <w:szCs w:val="28"/>
        </w:rPr>
        <w:t>Положення</w:t>
      </w:r>
      <w:r w:rsidRPr="000B4D31">
        <w:rPr>
          <w:rFonts w:ascii="Times New Roman" w:hAnsi="Times New Roman" w:cs="Times New Roman"/>
          <w:sz w:val="28"/>
          <w:szCs w:val="28"/>
        </w:rPr>
        <w:t xml:space="preserve"> Регіонального центру за погодженням з Українським центром фізичної культури і спорту осіб з інвалідністю «Інваспорт», внесення змін, доповнень до нього та викладення у новій редакції; </w:t>
      </w:r>
    </w:p>
    <w:p w14:paraId="4B5A1C95" w14:textId="77777777"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t xml:space="preserve">5.1.5. ініціювання проведення планових та позапланових ревізій і перевірок фінансово-господарської діяльності Регіонального центру; </w:t>
      </w:r>
    </w:p>
    <w:p w14:paraId="5B0763B5" w14:textId="77777777"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lastRenderedPageBreak/>
        <w:t xml:space="preserve">5.1.6. приймання інших рішень щодо діяльності Регіонального центру, передбачені законодавством та рішеннями Закарпатської обласної ради. </w:t>
      </w:r>
    </w:p>
    <w:p w14:paraId="4588FFF4" w14:textId="77777777" w:rsidR="000B4D31" w:rsidRPr="000B4D31" w:rsidRDefault="000B4D31" w:rsidP="000B4D31">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0B4D31">
        <w:rPr>
          <w:rFonts w:ascii="Times New Roman" w:hAnsi="Times New Roman" w:cs="Times New Roman"/>
          <w:sz w:val="28"/>
          <w:szCs w:val="28"/>
        </w:rPr>
        <w:t>5.2. Засновник Регіонального центру своїм рішенням, а у міжсесійний період – голова ради своїм розпорядженням, тимчасово (з дня виникнення вакантної посади до призначення начальника Регіонального центру) покладає виконання обов’язків начальника Регіонального центру</w:t>
      </w:r>
      <w:r w:rsidRPr="000B4D31">
        <w:rPr>
          <w:rFonts w:ascii="Times New Roman" w:hAnsi="Times New Roman" w:cs="Times New Roman"/>
          <w:color w:val="FF0000"/>
          <w:sz w:val="28"/>
          <w:szCs w:val="28"/>
        </w:rPr>
        <w:t xml:space="preserve"> </w:t>
      </w:r>
      <w:r w:rsidRPr="000B4D31">
        <w:rPr>
          <w:rFonts w:ascii="Times New Roman" w:hAnsi="Times New Roman" w:cs="Times New Roman"/>
          <w:sz w:val="28"/>
          <w:szCs w:val="28"/>
        </w:rPr>
        <w:t>на заступника начальника,  іншу особу з числа штатних працівників або призначає виконуючого обов’язки з числа інших осіб.</w:t>
      </w:r>
    </w:p>
    <w:p w14:paraId="33D00E61" w14:textId="77777777" w:rsidR="000B4D31" w:rsidRPr="000B4D31" w:rsidRDefault="000B4D31" w:rsidP="000B4D31">
      <w:pPr>
        <w:pStyle w:val="a4"/>
        <w:tabs>
          <w:tab w:val="left" w:pos="3544"/>
        </w:tabs>
        <w:spacing w:before="0"/>
        <w:jc w:val="both"/>
        <w:rPr>
          <w:rStyle w:val="rvts15"/>
          <w:rFonts w:ascii="Times New Roman" w:hAnsi="Times New Roman" w:cs="Times New Roman"/>
          <w:b/>
          <w:bCs/>
          <w:sz w:val="28"/>
          <w:szCs w:val="28"/>
        </w:rPr>
      </w:pPr>
    </w:p>
    <w:p w14:paraId="4FC477CE" w14:textId="77777777" w:rsidR="000B4D31" w:rsidRPr="000B4D31" w:rsidRDefault="000B4D31" w:rsidP="000B4D31">
      <w:pPr>
        <w:pStyle w:val="a4"/>
        <w:tabs>
          <w:tab w:val="left" w:pos="3544"/>
        </w:tabs>
        <w:spacing w:before="0"/>
        <w:ind w:firstLine="709"/>
        <w:jc w:val="center"/>
        <w:rPr>
          <w:rStyle w:val="rvts15"/>
          <w:rFonts w:ascii="Times New Roman" w:hAnsi="Times New Roman" w:cs="Times New Roman"/>
          <w:b/>
          <w:bCs/>
          <w:sz w:val="28"/>
          <w:szCs w:val="28"/>
        </w:rPr>
      </w:pPr>
      <w:r w:rsidRPr="000B4D31">
        <w:rPr>
          <w:rStyle w:val="rvts15"/>
          <w:rFonts w:ascii="Times New Roman" w:hAnsi="Times New Roman" w:cs="Times New Roman"/>
          <w:b/>
          <w:bCs/>
          <w:sz w:val="28"/>
          <w:szCs w:val="28"/>
        </w:rPr>
        <w:t>6. КОМПЕТЕНЦІЯ ТА ПОВНОВАЖЕННЯ ОРГАНУ УПРАВЛІННЯ МАЙНОМ РЕГІОНАЛЬНОГО ЦЕНТРУ</w:t>
      </w:r>
    </w:p>
    <w:p w14:paraId="3F34E823" w14:textId="77777777" w:rsidR="000B4D31" w:rsidRPr="000B4D31" w:rsidRDefault="000B4D31" w:rsidP="000B4D31">
      <w:pPr>
        <w:pStyle w:val="a4"/>
        <w:tabs>
          <w:tab w:val="left" w:pos="3544"/>
        </w:tabs>
        <w:spacing w:before="0"/>
        <w:ind w:firstLine="709"/>
        <w:jc w:val="center"/>
        <w:rPr>
          <w:rStyle w:val="rvts15"/>
          <w:rFonts w:ascii="Times New Roman" w:hAnsi="Times New Roman" w:cs="Times New Roman"/>
          <w:b/>
          <w:bCs/>
          <w:sz w:val="28"/>
          <w:szCs w:val="28"/>
        </w:rPr>
      </w:pPr>
    </w:p>
    <w:p w14:paraId="6BBA596F"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0B4D31">
        <w:rPr>
          <w:rStyle w:val="rvts15"/>
          <w:rFonts w:ascii="Times New Roman" w:hAnsi="Times New Roman" w:cs="Times New Roman"/>
          <w:sz w:val="28"/>
          <w:szCs w:val="28"/>
        </w:rPr>
        <w:t xml:space="preserve">6.1. Здійснення контролю за </w:t>
      </w:r>
      <w:r w:rsidRPr="000B4D31">
        <w:rPr>
          <w:rFonts w:ascii="Times New Roman" w:hAnsi="Times New Roman" w:cs="Times New Roman"/>
          <w:sz w:val="28"/>
          <w:szCs w:val="28"/>
        </w:rPr>
        <w:t>ефективним та цільовим використанням майна Регіонального центру, що є спільною власністю територіальних громад сіл, селищ, міст Закарпатської області, відповідно до повноважень.</w:t>
      </w:r>
    </w:p>
    <w:p w14:paraId="6705E58B"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0B4D31">
        <w:rPr>
          <w:rStyle w:val="rvts15"/>
          <w:rFonts w:ascii="Times New Roman" w:hAnsi="Times New Roman" w:cs="Times New Roman"/>
          <w:sz w:val="28"/>
          <w:szCs w:val="28"/>
        </w:rPr>
        <w:t>6.2. Здійснення контролю за станом нерухомого майна Регіонального центру, що є спільною власністю територіальних громад сіл, селищ, міст Закарпатської області, відповідно до повноважень.</w:t>
      </w:r>
    </w:p>
    <w:p w14:paraId="6843E6D3"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0B4D31">
        <w:rPr>
          <w:rStyle w:val="rvts15"/>
          <w:rFonts w:ascii="Times New Roman" w:hAnsi="Times New Roman" w:cs="Times New Roman"/>
          <w:sz w:val="28"/>
          <w:szCs w:val="28"/>
        </w:rPr>
        <w:t>6.3. Здійснення контролю за виконанням правил оренди майна спільної власності територіальних громад сіл, селищ, міст Закарпатської області.</w:t>
      </w:r>
    </w:p>
    <w:p w14:paraId="0FFB2AFC"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0B4D31">
        <w:rPr>
          <w:rStyle w:val="rvts15"/>
          <w:rFonts w:ascii="Times New Roman" w:hAnsi="Times New Roman" w:cs="Times New Roman"/>
          <w:sz w:val="28"/>
          <w:szCs w:val="28"/>
        </w:rPr>
        <w:t>6.4. Подання Засновнику письмових пропозицій щодо заходів підвищення ефективності використання майна, що перебуває на балансі (в оперативному управлінні) Регіонального центру.</w:t>
      </w:r>
    </w:p>
    <w:p w14:paraId="31ACC277"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0B4D31">
        <w:rPr>
          <w:rStyle w:val="rvts15"/>
          <w:rFonts w:ascii="Times New Roman" w:hAnsi="Times New Roman" w:cs="Times New Roman"/>
          <w:sz w:val="28"/>
          <w:szCs w:val="28"/>
        </w:rPr>
        <w:t>6.5. Погодження передачі іншим фізичним</w:t>
      </w:r>
      <w:r w:rsidRPr="000B4D31">
        <w:rPr>
          <w:rFonts w:ascii="Times New Roman" w:hAnsi="Times New Roman" w:cs="Times New Roman"/>
          <w:sz w:val="28"/>
          <w:szCs w:val="28"/>
        </w:rPr>
        <w:t xml:space="preserve"> та юридичним особам, обміну, передачі в оренду належного Регіональному центру індивідуально визначеного рухомого майна, а також погодження його списання з балансу в установленому порядку.</w:t>
      </w:r>
    </w:p>
    <w:p w14:paraId="4BAD1C8E"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6.6. </w:t>
      </w:r>
      <w:r w:rsidRPr="000B4D31">
        <w:rPr>
          <w:rFonts w:ascii="Times New Roman" w:hAnsi="Times New Roman" w:cs="Times New Roman"/>
          <w:sz w:val="28"/>
          <w:szCs w:val="28"/>
          <w:shd w:val="clear" w:color="auto" w:fill="FFFFFF"/>
        </w:rPr>
        <w:t xml:space="preserve">Погодження </w:t>
      </w:r>
      <w:r w:rsidRPr="000B4D31">
        <w:rPr>
          <w:rFonts w:ascii="Times New Roman" w:hAnsi="Times New Roman" w:cs="Times New Roman"/>
          <w:sz w:val="28"/>
          <w:szCs w:val="28"/>
        </w:rPr>
        <w:t>передачі нерухомого майна Регіонального центру в оренду в порядку, визначеному законодавством та рішеннями Засновника.</w:t>
      </w:r>
    </w:p>
    <w:p w14:paraId="4B2D5ECF"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6.7. Погодження замовлень Регіонального центру на виготовлення </w:t>
      </w:r>
      <w:proofErr w:type="spellStart"/>
      <w:r w:rsidRPr="000B4D31">
        <w:rPr>
          <w:rFonts w:ascii="Times New Roman" w:hAnsi="Times New Roman" w:cs="Times New Roman"/>
          <w:sz w:val="28"/>
          <w:szCs w:val="28"/>
        </w:rPr>
        <w:t>проєктно</w:t>
      </w:r>
      <w:proofErr w:type="spellEnd"/>
      <w:r w:rsidRPr="000B4D31">
        <w:rPr>
          <w:rFonts w:ascii="Times New Roman" w:hAnsi="Times New Roman" w:cs="Times New Roman"/>
          <w:sz w:val="28"/>
          <w:szCs w:val="28"/>
        </w:rPr>
        <w:t xml:space="preserve">-кошторисної документації за обґрунтованим поданням начальника Регіонального центру та технічного завдання до цієї </w:t>
      </w:r>
      <w:proofErr w:type="spellStart"/>
      <w:r w:rsidRPr="000B4D31">
        <w:rPr>
          <w:rFonts w:ascii="Times New Roman" w:hAnsi="Times New Roman" w:cs="Times New Roman"/>
          <w:sz w:val="28"/>
          <w:szCs w:val="28"/>
        </w:rPr>
        <w:t>проєктно</w:t>
      </w:r>
      <w:proofErr w:type="spellEnd"/>
      <w:r w:rsidRPr="000B4D31">
        <w:rPr>
          <w:rFonts w:ascii="Times New Roman" w:hAnsi="Times New Roman" w:cs="Times New Roman"/>
          <w:sz w:val="28"/>
          <w:szCs w:val="28"/>
        </w:rPr>
        <w:t xml:space="preserve">-кошторисної документації. </w:t>
      </w:r>
    </w:p>
    <w:p w14:paraId="269B0245"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0B4D31">
        <w:rPr>
          <w:rFonts w:ascii="Times New Roman" w:hAnsi="Times New Roman" w:cs="Times New Roman"/>
          <w:sz w:val="28"/>
          <w:szCs w:val="28"/>
        </w:rPr>
        <w:t>6.8. Погодження проведення Регіональним центром капітальних ремонтів, реконструкції та нового будівництва.</w:t>
      </w:r>
    </w:p>
    <w:p w14:paraId="23B2C717"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0B4D31">
        <w:rPr>
          <w:rFonts w:ascii="Times New Roman" w:hAnsi="Times New Roman" w:cs="Times New Roman"/>
          <w:sz w:val="28"/>
          <w:szCs w:val="28"/>
        </w:rPr>
        <w:t>6.9. У межах компетенції, визначеної Засновником, здійснює інші повноваження з питань майна, що є спільною власністю територіальних громад сіл, селищ, міст Закарпатської області, у питаннях поточної діяльності Регіонального центру.</w:t>
      </w:r>
    </w:p>
    <w:p w14:paraId="1C8C95C6" w14:textId="7777777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p>
    <w:p w14:paraId="585A8D4B" w14:textId="77777777" w:rsidR="000B4D31" w:rsidRPr="000B4D31" w:rsidRDefault="000B4D31" w:rsidP="000B4D31">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r w:rsidRPr="000B4D31">
        <w:rPr>
          <w:rFonts w:ascii="Times New Roman" w:hAnsi="Times New Roman" w:cs="Times New Roman"/>
          <w:b/>
          <w:bCs/>
          <w:sz w:val="28"/>
          <w:szCs w:val="28"/>
        </w:rPr>
        <w:t>7. КОМПЕТЕНЦІЯ ТА ПОВНОВАЖЕННЯ ОРГАНУ</w:t>
      </w:r>
    </w:p>
    <w:p w14:paraId="24EB5136" w14:textId="77777777" w:rsidR="000B4D31" w:rsidRPr="000B4D31" w:rsidRDefault="000B4D31" w:rsidP="000B4D31">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r w:rsidRPr="000B4D31">
        <w:rPr>
          <w:rFonts w:ascii="Times New Roman" w:hAnsi="Times New Roman" w:cs="Times New Roman"/>
          <w:b/>
          <w:bCs/>
          <w:sz w:val="28"/>
          <w:szCs w:val="28"/>
        </w:rPr>
        <w:t xml:space="preserve"> ГАЛУЗЕВОГО УПРАВЛІННЯ РЕГІОНАЛЬНОГО ЦЕНТРУ</w:t>
      </w:r>
    </w:p>
    <w:p w14:paraId="72974BB9" w14:textId="77777777" w:rsidR="000B4D31" w:rsidRPr="000B4D31" w:rsidRDefault="000B4D31" w:rsidP="000B4D31">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p>
    <w:p w14:paraId="3140E082"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7.1. Виконує функції головного розпорядника коштів, здійснює фінансування Регіонального центру на період і на умовах, передбачених законодавством України та рішеннями Засновника.</w:t>
      </w:r>
    </w:p>
    <w:p w14:paraId="20F1AF13"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lastRenderedPageBreak/>
        <w:t xml:space="preserve">7.2. Координація діяльності Регіонального центру щодо реалізації завдань у сфері розвитку фізичної культури і спорту, в межах повноважень. </w:t>
      </w:r>
    </w:p>
    <w:p w14:paraId="72D62931"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7.3. Затверджує кошторис Регіонального центру та зміни до нього, контролює його виконання, приймає фінансовий звіт у випадках та порядку, визначених законодавством. Затверджує структуру,  штатний розпис, тарифікаційний список тренерів-викладачів.</w:t>
      </w:r>
    </w:p>
    <w:p w14:paraId="1CF72CF9"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7.4. Здійснення контролю за статутною та фінансово-господарською діяльністю Регіонального центру, додержанням законодавства у сфері фізичної культури і спорту, критеріїв та вимог щодо нормативів галузевої діяльності, стандартів надання послуг. </w:t>
      </w:r>
    </w:p>
    <w:p w14:paraId="5184FCC9"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7.5. Здійснює контроль за виконанням начальником Регіонального центру своїх обов’язків за трудовим договором (контрактом). Здійснює заходи щодо заохочення, преміювання начальника Регіонального центру. Внесення подання Засновнику пропозиції щодо притягнення керівника до дисциплінарної відповідальності. </w:t>
      </w:r>
    </w:p>
    <w:p w14:paraId="75E28AED"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7.6. Внесення подання Засновнику пропозиції щодо призначення начальника Регіонального центру за погодженням з </w:t>
      </w:r>
      <w:proofErr w:type="spellStart"/>
      <w:r w:rsidRPr="000B4D31">
        <w:rPr>
          <w:rFonts w:ascii="Times New Roman" w:hAnsi="Times New Roman" w:cs="Times New Roman"/>
          <w:sz w:val="28"/>
          <w:szCs w:val="28"/>
        </w:rPr>
        <w:t>Укрцентром</w:t>
      </w:r>
      <w:proofErr w:type="spellEnd"/>
      <w:r w:rsidRPr="000B4D31">
        <w:rPr>
          <w:rFonts w:ascii="Times New Roman" w:hAnsi="Times New Roman" w:cs="Times New Roman"/>
          <w:sz w:val="28"/>
          <w:szCs w:val="28"/>
        </w:rPr>
        <w:t>.</w:t>
      </w:r>
    </w:p>
    <w:p w14:paraId="0EF8931F"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7.7. Встановлення начальнику Регіонального центру надбавок, доплат, премій, матеріальної допомоги та інших видів заохочень, а також погодження його відпустки всіх видів в установленому порядку. </w:t>
      </w:r>
    </w:p>
    <w:p w14:paraId="7130CAD3"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7.8. Призначає виконуючого обов’язки та (або) тимчасово виконуючого обов’язки на період відсутності начальника Регіонального центру (відпустка, відрядження, хвороба та інше) у встановленому законодавством порядку. </w:t>
      </w:r>
    </w:p>
    <w:p w14:paraId="77E1F430" w14:textId="3BD7587C"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7.9. Має інші повноваження та компетенції, передбачені законодавством та цим </w:t>
      </w:r>
      <w:r w:rsidR="00F13043">
        <w:rPr>
          <w:rFonts w:ascii="Times New Roman" w:hAnsi="Times New Roman" w:cs="Times New Roman"/>
          <w:sz w:val="28"/>
          <w:szCs w:val="28"/>
        </w:rPr>
        <w:t>Положенням</w:t>
      </w:r>
      <w:r w:rsidRPr="000B4D31">
        <w:rPr>
          <w:rFonts w:ascii="Times New Roman" w:hAnsi="Times New Roman" w:cs="Times New Roman"/>
          <w:sz w:val="28"/>
          <w:szCs w:val="28"/>
        </w:rPr>
        <w:t xml:space="preserve">. </w:t>
      </w:r>
    </w:p>
    <w:p w14:paraId="3261D93D"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7.10. Орган галузевого управління Регіонального центру приймає відповідні рішення шляхом видання наказу в межах, наділених повноважень та у порядку визначеному законодавством.</w:t>
      </w:r>
    </w:p>
    <w:p w14:paraId="6ED7C01D" w14:textId="77777777" w:rsidR="000B4D31" w:rsidRPr="000B4D31" w:rsidRDefault="000B4D31" w:rsidP="000B4D31">
      <w:pPr>
        <w:pStyle w:val="a4"/>
        <w:tabs>
          <w:tab w:val="left" w:pos="3544"/>
        </w:tabs>
        <w:spacing w:before="0"/>
        <w:ind w:firstLine="709"/>
        <w:jc w:val="both"/>
        <w:rPr>
          <w:rStyle w:val="rvts15"/>
          <w:rFonts w:ascii="Times New Roman" w:hAnsi="Times New Roman" w:cs="Times New Roman"/>
          <w:sz w:val="28"/>
          <w:szCs w:val="28"/>
        </w:rPr>
      </w:pPr>
    </w:p>
    <w:p w14:paraId="65F21943" w14:textId="77777777" w:rsidR="000B4D31" w:rsidRPr="000B4D31" w:rsidRDefault="000B4D31" w:rsidP="000B4D31">
      <w:pPr>
        <w:pStyle w:val="a4"/>
        <w:tabs>
          <w:tab w:val="left" w:pos="3544"/>
        </w:tabs>
        <w:spacing w:before="0"/>
        <w:ind w:firstLine="709"/>
        <w:jc w:val="center"/>
        <w:rPr>
          <w:rFonts w:ascii="Times New Roman" w:hAnsi="Times New Roman" w:cs="Times New Roman"/>
          <w:b/>
          <w:bCs/>
          <w:sz w:val="28"/>
          <w:szCs w:val="28"/>
        </w:rPr>
      </w:pPr>
      <w:r w:rsidRPr="000B4D31">
        <w:rPr>
          <w:rFonts w:ascii="Times New Roman" w:hAnsi="Times New Roman" w:cs="Times New Roman"/>
          <w:b/>
          <w:bCs/>
          <w:sz w:val="28"/>
          <w:szCs w:val="28"/>
        </w:rPr>
        <w:t>8. КЕРІВНИЦТВО РЕГІОНАЛЬНИМ ЦЕНТРОМ</w:t>
      </w:r>
    </w:p>
    <w:p w14:paraId="13BFFB94" w14:textId="77777777" w:rsidR="000B4D31" w:rsidRPr="000B4D31" w:rsidRDefault="000B4D31" w:rsidP="000B4D31">
      <w:pPr>
        <w:pStyle w:val="a4"/>
        <w:tabs>
          <w:tab w:val="left" w:pos="3544"/>
        </w:tabs>
        <w:spacing w:before="0"/>
        <w:ind w:firstLine="709"/>
        <w:jc w:val="center"/>
        <w:rPr>
          <w:rFonts w:ascii="Times New Roman" w:hAnsi="Times New Roman" w:cs="Times New Roman"/>
          <w:b/>
          <w:bCs/>
          <w:sz w:val="28"/>
          <w:szCs w:val="28"/>
        </w:rPr>
      </w:pPr>
    </w:p>
    <w:p w14:paraId="4723273F" w14:textId="19B0C167" w:rsidR="000B4D31" w:rsidRPr="000B4D31" w:rsidRDefault="000B4D31" w:rsidP="000B4D31">
      <w:pPr>
        <w:pStyle w:val="rvps7"/>
        <w:shd w:val="clear" w:color="auto" w:fill="FFFFFF"/>
        <w:tabs>
          <w:tab w:val="left" w:pos="3544"/>
        </w:tabs>
        <w:spacing w:before="0" w:beforeAutospacing="0" w:after="0" w:afterAutospacing="0"/>
        <w:ind w:firstLine="709"/>
        <w:jc w:val="both"/>
        <w:rPr>
          <w:rFonts w:ascii="Times New Roman" w:hAnsi="Times New Roman" w:cs="Times New Roman"/>
          <w:b/>
          <w:bCs/>
          <w:sz w:val="28"/>
          <w:szCs w:val="28"/>
        </w:rPr>
      </w:pPr>
      <w:r w:rsidRPr="000B4D31">
        <w:rPr>
          <w:rFonts w:ascii="Times New Roman" w:hAnsi="Times New Roman" w:cs="Times New Roman"/>
          <w:sz w:val="28"/>
          <w:szCs w:val="28"/>
        </w:rPr>
        <w:t xml:space="preserve">8.1. Безпосереднє керівництво Регіональним центром здійснює </w:t>
      </w:r>
      <w:r w:rsidRPr="000B4D31">
        <w:rPr>
          <w:rFonts w:ascii="Times New Roman" w:hAnsi="Times New Roman" w:cs="Times New Roman"/>
          <w:b/>
          <w:bCs/>
          <w:sz w:val="28"/>
          <w:szCs w:val="28"/>
        </w:rPr>
        <w:t>начальник</w:t>
      </w:r>
      <w:r w:rsidRPr="000B4D31">
        <w:rPr>
          <w:rFonts w:ascii="Times New Roman" w:hAnsi="Times New Roman" w:cs="Times New Roman"/>
          <w:sz w:val="28"/>
          <w:szCs w:val="28"/>
        </w:rPr>
        <w:t>, який призначається</w:t>
      </w:r>
      <w:r w:rsidR="00CC7952" w:rsidRPr="00CC7952">
        <w:rPr>
          <w:rFonts w:ascii="Times New Roman" w:hAnsi="Times New Roman" w:cs="Times New Roman"/>
          <w:sz w:val="28"/>
          <w:szCs w:val="28"/>
        </w:rPr>
        <w:t xml:space="preserve"> </w:t>
      </w:r>
      <w:r w:rsidR="00CC7952" w:rsidRPr="00AB3B01">
        <w:rPr>
          <w:rFonts w:ascii="Times New Roman" w:hAnsi="Times New Roman" w:cs="Times New Roman"/>
          <w:sz w:val="28"/>
          <w:szCs w:val="28"/>
        </w:rPr>
        <w:t>на посаду, на умовах строкового трудового договору (контракту) терміном до 5 років</w:t>
      </w:r>
      <w:r w:rsidRPr="000B4D31">
        <w:rPr>
          <w:rFonts w:ascii="Times New Roman" w:hAnsi="Times New Roman" w:cs="Times New Roman"/>
          <w:sz w:val="28"/>
          <w:szCs w:val="28"/>
        </w:rPr>
        <w:t xml:space="preserve"> і звільняється </w:t>
      </w:r>
      <w:r w:rsidRPr="000B4D31">
        <w:rPr>
          <w:rStyle w:val="rvts15"/>
          <w:rFonts w:ascii="Times New Roman" w:hAnsi="Times New Roman" w:cs="Times New Roman"/>
          <w:sz w:val="28"/>
          <w:szCs w:val="28"/>
        </w:rPr>
        <w:t xml:space="preserve">Засновником </w:t>
      </w:r>
      <w:r w:rsidRPr="000B4D31">
        <w:rPr>
          <w:rFonts w:ascii="Times New Roman" w:hAnsi="Times New Roman" w:cs="Times New Roman"/>
          <w:sz w:val="28"/>
          <w:szCs w:val="28"/>
        </w:rPr>
        <w:t xml:space="preserve">за поданням </w:t>
      </w:r>
      <w:r w:rsidRPr="000B4D31">
        <w:rPr>
          <w:rStyle w:val="rvts15"/>
          <w:rFonts w:ascii="Times New Roman" w:hAnsi="Times New Roman" w:cs="Times New Roman"/>
          <w:sz w:val="28"/>
          <w:szCs w:val="28"/>
        </w:rPr>
        <w:t>Органу галузевого управління, або голови обласної ради, або депутатської фракції  обласної ради</w:t>
      </w:r>
      <w:r w:rsidR="00CC7952">
        <w:rPr>
          <w:rStyle w:val="rvts15"/>
          <w:rFonts w:ascii="Times New Roman" w:hAnsi="Times New Roman" w:cs="Times New Roman"/>
          <w:sz w:val="28"/>
          <w:szCs w:val="28"/>
        </w:rPr>
        <w:t xml:space="preserve"> </w:t>
      </w:r>
      <w:r w:rsidRPr="000B4D31">
        <w:rPr>
          <w:rStyle w:val="rvts15"/>
          <w:rFonts w:ascii="Times New Roman" w:hAnsi="Times New Roman" w:cs="Times New Roman"/>
          <w:sz w:val="28"/>
          <w:szCs w:val="28"/>
        </w:rPr>
        <w:t>за погодженням з</w:t>
      </w:r>
      <w:r w:rsidRPr="000B4D31">
        <w:rPr>
          <w:rFonts w:ascii="Times New Roman" w:hAnsi="Times New Roman" w:cs="Times New Roman"/>
          <w:sz w:val="28"/>
          <w:szCs w:val="28"/>
        </w:rPr>
        <w:t xml:space="preserve"> Українським центром фізичної культури і спорту осіб з </w:t>
      </w:r>
      <w:r w:rsidR="00CC7952" w:rsidRPr="000B4D31">
        <w:rPr>
          <w:rFonts w:ascii="Times New Roman" w:hAnsi="Times New Roman" w:cs="Times New Roman"/>
          <w:sz w:val="28"/>
          <w:szCs w:val="28"/>
        </w:rPr>
        <w:t>інвалідністю</w:t>
      </w:r>
      <w:r w:rsidRPr="000B4D31">
        <w:rPr>
          <w:rFonts w:ascii="Times New Roman" w:hAnsi="Times New Roman" w:cs="Times New Roman"/>
          <w:sz w:val="28"/>
          <w:szCs w:val="28"/>
        </w:rPr>
        <w:t xml:space="preserve"> «Інваспорт» </w:t>
      </w:r>
      <w:r w:rsidRPr="000B4D31">
        <w:rPr>
          <w:rStyle w:val="rvts15"/>
          <w:rFonts w:ascii="Times New Roman" w:hAnsi="Times New Roman" w:cs="Times New Roman"/>
          <w:sz w:val="28"/>
          <w:szCs w:val="28"/>
        </w:rPr>
        <w:t xml:space="preserve"> (за винятком випадку звільнення начальника Регіонального центру за власним бажанням)</w:t>
      </w:r>
      <w:r w:rsidRPr="000B4D31">
        <w:rPr>
          <w:rFonts w:ascii="Times New Roman" w:hAnsi="Times New Roman" w:cs="Times New Roman"/>
          <w:sz w:val="28"/>
          <w:szCs w:val="28"/>
        </w:rPr>
        <w:t xml:space="preserve"> в установленому порядку.</w:t>
      </w:r>
      <w:r w:rsidRPr="000B4D31">
        <w:rPr>
          <w:rFonts w:ascii="Times New Roman" w:hAnsi="Times New Roman" w:cs="Times New Roman"/>
          <w:b/>
          <w:bCs/>
          <w:sz w:val="28"/>
          <w:szCs w:val="28"/>
        </w:rPr>
        <w:t xml:space="preserve"> </w:t>
      </w:r>
    </w:p>
    <w:p w14:paraId="2AA5647E" w14:textId="77777777" w:rsidR="000B4D31" w:rsidRPr="000B4D31" w:rsidRDefault="000B4D31" w:rsidP="000B4D31">
      <w:pPr>
        <w:pStyle w:val="a4"/>
        <w:tabs>
          <w:tab w:val="left" w:pos="3544"/>
        </w:tabs>
        <w:spacing w:before="0"/>
        <w:ind w:firstLine="709"/>
        <w:jc w:val="both"/>
        <w:rPr>
          <w:rFonts w:ascii="Times New Roman" w:hAnsi="Times New Roman" w:cs="Times New Roman"/>
          <w:color w:val="FF0000"/>
          <w:sz w:val="28"/>
          <w:szCs w:val="28"/>
        </w:rPr>
      </w:pPr>
      <w:r w:rsidRPr="000B4D31">
        <w:rPr>
          <w:rFonts w:ascii="Times New Roman" w:hAnsi="Times New Roman" w:cs="Times New Roman"/>
          <w:sz w:val="28"/>
          <w:szCs w:val="28"/>
        </w:rPr>
        <w:t xml:space="preserve">8.2. На посаду начальника Регіонального центру призначається особа, яка є громадянином України, володіє державною мовою, має повну вищу освіту відповідного напряму підготовки за ступенем «магістр» </w:t>
      </w:r>
      <w:r w:rsidRPr="000B4D31">
        <w:rPr>
          <w:rFonts w:ascii="Times New Roman" w:hAnsi="Times New Roman"/>
          <w:sz w:val="28"/>
          <w:szCs w:val="28"/>
        </w:rPr>
        <w:t xml:space="preserve">або яка отримала вищу освіту за освітньо-кваліфікаційним рівнем спеціаліста (повна вища освіта) до набрання чинності Законом України «Про вищу освіту» </w:t>
      </w:r>
      <w:r w:rsidRPr="000B4D31">
        <w:rPr>
          <w:rFonts w:ascii="Times New Roman" w:hAnsi="Times New Roman" w:cs="Times New Roman"/>
          <w:sz w:val="28"/>
          <w:szCs w:val="28"/>
        </w:rPr>
        <w:t>або «бакалавр», стаж роботи в установах і закладах фізичної культури та спорту та організаціях фізкультурно-спортивної спрямованості не менш як три роки.</w:t>
      </w:r>
    </w:p>
    <w:p w14:paraId="260D0FFD"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lastRenderedPageBreak/>
        <w:t>8.3. Начальник Регіонального центру здійснює керівництво діяльністю закладу відповідно до покладених завдань та несе персональну відповідальність за їх виконання, визначає відповідальність його працівників.</w:t>
      </w:r>
    </w:p>
    <w:p w14:paraId="5E2B2B0F"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shd w:val="clear" w:color="auto" w:fill="FFFFFF"/>
        </w:rPr>
      </w:pPr>
      <w:r w:rsidRPr="000B4D31">
        <w:rPr>
          <w:rFonts w:ascii="Times New Roman" w:hAnsi="Times New Roman" w:cs="Times New Roman"/>
          <w:sz w:val="28"/>
          <w:szCs w:val="28"/>
          <w:shd w:val="clear" w:color="auto" w:fill="FFFFFF"/>
        </w:rPr>
        <w:t xml:space="preserve">8.4. </w:t>
      </w:r>
      <w:r w:rsidRPr="000B4D31">
        <w:rPr>
          <w:rFonts w:ascii="Times New Roman" w:hAnsi="Times New Roman" w:cs="Times New Roman"/>
          <w:sz w:val="28"/>
          <w:szCs w:val="28"/>
        </w:rPr>
        <w:t>Начальник Регіонального центру</w:t>
      </w:r>
      <w:r w:rsidRPr="000B4D31">
        <w:rPr>
          <w:rFonts w:ascii="Times New Roman" w:hAnsi="Times New Roman" w:cs="Times New Roman"/>
          <w:sz w:val="28"/>
          <w:szCs w:val="28"/>
          <w:shd w:val="clear" w:color="auto" w:fill="FFFFFF"/>
        </w:rPr>
        <w:t>:</w:t>
      </w:r>
    </w:p>
    <w:p w14:paraId="391FC999"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8.4.1. здійснює керівництво його діяльністю, представляє Регіональний центр у відносинах з іншими органами, підприємствами та організаціями;</w:t>
      </w:r>
    </w:p>
    <w:p w14:paraId="1385C2AF" w14:textId="769D9E23"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t xml:space="preserve">8.4.2. забезпечує підготовку та подає на затвердження в установленому порядку керівнику </w:t>
      </w:r>
      <w:r w:rsidR="000520BF" w:rsidRPr="000B4D31">
        <w:rPr>
          <w:rFonts w:ascii="Times New Roman" w:hAnsi="Times New Roman" w:cs="Times New Roman"/>
          <w:sz w:val="28"/>
          <w:szCs w:val="28"/>
          <w:lang w:val="uk-UA"/>
        </w:rPr>
        <w:t>органу</w:t>
      </w:r>
      <w:r w:rsidRPr="000B4D31">
        <w:rPr>
          <w:rFonts w:ascii="Times New Roman" w:hAnsi="Times New Roman" w:cs="Times New Roman"/>
          <w:sz w:val="28"/>
          <w:szCs w:val="28"/>
          <w:lang w:val="uk-UA"/>
        </w:rPr>
        <w:t xml:space="preserve"> галузевого управління вищого рівня кошторис, структуру, штатний розпис Регіонального центру, контролює додержання виконавчої і фінансової дисципліни;</w:t>
      </w:r>
    </w:p>
    <w:p w14:paraId="0D8A6DB9" w14:textId="77777777" w:rsidR="000B4D31" w:rsidRPr="00CC7952"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1" w:name="n169"/>
      <w:bookmarkEnd w:id="21"/>
      <w:r w:rsidRPr="000B4D31">
        <w:rPr>
          <w:rFonts w:ascii="Times New Roman" w:hAnsi="Times New Roman" w:cs="Times New Roman"/>
          <w:sz w:val="19"/>
          <w:szCs w:val="19"/>
          <w:lang w:val="uk-UA"/>
        </w:rPr>
        <w:tab/>
      </w:r>
      <w:r w:rsidRPr="000B4D31">
        <w:rPr>
          <w:rFonts w:ascii="Times New Roman" w:hAnsi="Times New Roman" w:cs="Times New Roman"/>
          <w:sz w:val="28"/>
          <w:szCs w:val="28"/>
          <w:lang w:val="uk-UA"/>
        </w:rPr>
        <w:t>8.4.3. укладає цивільно-правові договори, видає накази організаційно-розпорядчого характеру;</w:t>
      </w:r>
    </w:p>
    <w:p w14:paraId="12A003E3" w14:textId="4611A81C" w:rsidR="000B4D31" w:rsidRPr="00CC7952"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2" w:name="n170"/>
      <w:bookmarkEnd w:id="22"/>
      <w:r w:rsidRPr="00CC7952">
        <w:rPr>
          <w:rFonts w:ascii="Times New Roman" w:hAnsi="Times New Roman" w:cs="Times New Roman"/>
          <w:sz w:val="28"/>
          <w:szCs w:val="28"/>
          <w:lang w:val="uk-UA"/>
        </w:rPr>
        <w:tab/>
        <w:t xml:space="preserve">8.4.4. призначає на посаду і звільняє з посади працівників Регіонального центру та готує подання структурному підрозділу щодо призначення на посаду та звільнення з посади директорів дитячо-юнацької спортивної школи для (осіб з інвалідністю і спеціалізованої дитячо-юнацької школи для осіб з інвалідністю </w:t>
      </w:r>
      <w:proofErr w:type="spellStart"/>
      <w:r w:rsidRPr="00CC7952">
        <w:rPr>
          <w:rFonts w:ascii="Times New Roman" w:hAnsi="Times New Roman" w:cs="Times New Roman"/>
          <w:sz w:val="28"/>
          <w:szCs w:val="28"/>
          <w:lang w:val="uk-UA"/>
        </w:rPr>
        <w:t>паралімпійського</w:t>
      </w:r>
      <w:proofErr w:type="spellEnd"/>
      <w:r w:rsidRPr="00CC7952">
        <w:rPr>
          <w:rFonts w:ascii="Times New Roman" w:hAnsi="Times New Roman" w:cs="Times New Roman"/>
          <w:sz w:val="28"/>
          <w:szCs w:val="28"/>
          <w:lang w:val="uk-UA"/>
        </w:rPr>
        <w:t xml:space="preserve"> та </w:t>
      </w:r>
      <w:proofErr w:type="spellStart"/>
      <w:r w:rsidRPr="00CC7952">
        <w:rPr>
          <w:rFonts w:ascii="Times New Roman" w:hAnsi="Times New Roman" w:cs="Times New Roman"/>
          <w:sz w:val="28"/>
          <w:szCs w:val="28"/>
          <w:lang w:val="uk-UA"/>
        </w:rPr>
        <w:t>дефлімпійського</w:t>
      </w:r>
      <w:proofErr w:type="spellEnd"/>
      <w:r w:rsidRPr="00CC7952">
        <w:rPr>
          <w:rFonts w:ascii="Times New Roman" w:hAnsi="Times New Roman" w:cs="Times New Roman"/>
          <w:sz w:val="28"/>
          <w:szCs w:val="28"/>
          <w:lang w:val="uk-UA"/>
        </w:rPr>
        <w:t xml:space="preserve"> резерву</w:t>
      </w:r>
    </w:p>
    <w:p w14:paraId="1FC1DF5A"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3" w:name="n171"/>
      <w:bookmarkEnd w:id="23"/>
      <w:r w:rsidRPr="00CC7952">
        <w:rPr>
          <w:rFonts w:ascii="Times New Roman" w:hAnsi="Times New Roman" w:cs="Times New Roman"/>
          <w:sz w:val="28"/>
          <w:szCs w:val="28"/>
          <w:lang w:val="uk-UA"/>
        </w:rPr>
        <w:tab/>
        <w:t xml:space="preserve">8.4.5. може брати участь у нарадах, колегіях, які проводить структурний підрозділ і структурний підрозділ з питань соціальної політики облдержадміністрації, засіданнях постійних комісій </w:t>
      </w:r>
      <w:r w:rsidRPr="000B4D31">
        <w:rPr>
          <w:rFonts w:ascii="Times New Roman" w:hAnsi="Times New Roman" w:cs="Times New Roman"/>
          <w:sz w:val="28"/>
          <w:szCs w:val="28"/>
          <w:lang w:val="uk-UA"/>
        </w:rPr>
        <w:t>обласної ради;</w:t>
      </w:r>
    </w:p>
    <w:p w14:paraId="6BA248E6"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4" w:name="n172"/>
      <w:bookmarkEnd w:id="24"/>
      <w:r w:rsidRPr="000B4D31">
        <w:rPr>
          <w:rFonts w:ascii="Times New Roman" w:hAnsi="Times New Roman" w:cs="Times New Roman"/>
          <w:sz w:val="28"/>
          <w:szCs w:val="28"/>
          <w:lang w:val="uk-UA"/>
        </w:rPr>
        <w:tab/>
        <w:t>8.4.6. бере участь у здійсненні заходів з виконання державних, регіональних, місцевих програм з розвитку фізичної культури і спорту;</w:t>
      </w:r>
    </w:p>
    <w:p w14:paraId="4BD38B27"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5" w:name="n173"/>
      <w:bookmarkEnd w:id="25"/>
      <w:r w:rsidRPr="000B4D31">
        <w:rPr>
          <w:rFonts w:ascii="Times New Roman" w:hAnsi="Times New Roman" w:cs="Times New Roman"/>
          <w:sz w:val="28"/>
          <w:szCs w:val="28"/>
          <w:lang w:val="uk-UA"/>
        </w:rPr>
        <w:tab/>
        <w:t>8.4.7. здійснює матеріально-технічне забезпечення діяльності Регіонального центру;</w:t>
      </w:r>
    </w:p>
    <w:p w14:paraId="0D8E2AB7"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6" w:name="n174"/>
      <w:bookmarkEnd w:id="26"/>
      <w:r w:rsidRPr="000B4D31">
        <w:rPr>
          <w:rFonts w:ascii="Times New Roman" w:hAnsi="Times New Roman" w:cs="Times New Roman"/>
          <w:sz w:val="28"/>
          <w:szCs w:val="28"/>
          <w:lang w:val="uk-UA"/>
        </w:rPr>
        <w:tab/>
        <w:t>8.4.8. забезпечує Регіональний центр кваліфікованими кадрами;</w:t>
      </w:r>
    </w:p>
    <w:p w14:paraId="22097644"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7" w:name="n175"/>
      <w:bookmarkEnd w:id="27"/>
      <w:r w:rsidRPr="000B4D31">
        <w:rPr>
          <w:rFonts w:ascii="Times New Roman" w:hAnsi="Times New Roman" w:cs="Times New Roman"/>
          <w:sz w:val="28"/>
          <w:szCs w:val="28"/>
          <w:lang w:val="uk-UA"/>
        </w:rPr>
        <w:tab/>
        <w:t>8.4.9. створює безпечні умови праці;</w:t>
      </w:r>
    </w:p>
    <w:p w14:paraId="600AC2A0"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8" w:name="n176"/>
      <w:bookmarkEnd w:id="28"/>
      <w:r w:rsidRPr="000B4D31">
        <w:rPr>
          <w:rFonts w:ascii="Times New Roman" w:hAnsi="Times New Roman" w:cs="Times New Roman"/>
          <w:sz w:val="28"/>
          <w:szCs w:val="28"/>
          <w:lang w:val="uk-UA"/>
        </w:rPr>
        <w:tab/>
        <w:t>8.4.10. укладає колективний договір відповідно до законодавства про працю;</w:t>
      </w:r>
    </w:p>
    <w:p w14:paraId="17D96F9C" w14:textId="77777777" w:rsidR="000B4D31" w:rsidRPr="000B4D31" w:rsidRDefault="000B4D31" w:rsidP="000B4D31">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29" w:name="n177"/>
      <w:bookmarkEnd w:id="29"/>
      <w:r w:rsidRPr="000B4D31">
        <w:rPr>
          <w:rFonts w:ascii="Times New Roman" w:hAnsi="Times New Roman" w:cs="Times New Roman"/>
          <w:sz w:val="28"/>
          <w:szCs w:val="28"/>
          <w:lang w:val="uk-UA"/>
        </w:rPr>
        <w:tab/>
        <w:t>8.4.11. контролює виконання правил внутрішнього трудового розпорядку;</w:t>
      </w:r>
    </w:p>
    <w:p w14:paraId="0B9B7457"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 xml:space="preserve">8.4.12. </w:t>
      </w:r>
      <w:r w:rsidRPr="000B4D31">
        <w:rPr>
          <w:rFonts w:ascii="Times New Roman" w:hAnsi="Times New Roman" w:cs="Times New Roman"/>
          <w:sz w:val="28"/>
          <w:szCs w:val="28"/>
        </w:rPr>
        <w:t xml:space="preserve">несе відповідальність перед </w:t>
      </w:r>
      <w:r w:rsidRPr="000B4D31">
        <w:rPr>
          <w:rStyle w:val="rvts15"/>
          <w:rFonts w:ascii="Times New Roman" w:hAnsi="Times New Roman" w:cs="Times New Roman"/>
          <w:sz w:val="28"/>
          <w:szCs w:val="28"/>
        </w:rPr>
        <w:t xml:space="preserve">Засновником </w:t>
      </w:r>
      <w:r w:rsidRPr="000B4D31">
        <w:rPr>
          <w:rFonts w:ascii="Times New Roman" w:hAnsi="Times New Roman" w:cs="Times New Roman"/>
          <w:sz w:val="28"/>
          <w:szCs w:val="28"/>
        </w:rPr>
        <w:t>за результати навчально-тренувальної та спортивної роботи Регіонального центру</w:t>
      </w:r>
      <w:r w:rsidRPr="000B4D31">
        <w:rPr>
          <w:rFonts w:ascii="Times New Roman" w:hAnsi="Times New Roman" w:cs="Times New Roman"/>
          <w:sz w:val="28"/>
          <w:szCs w:val="28"/>
          <w:shd w:val="clear" w:color="auto" w:fill="FFFFFF"/>
        </w:rPr>
        <w:t>;</w:t>
      </w:r>
    </w:p>
    <w:p w14:paraId="65CAD7B7"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 xml:space="preserve">8.4.13. </w:t>
      </w:r>
      <w:r w:rsidRPr="000B4D31">
        <w:rPr>
          <w:rFonts w:ascii="Times New Roman" w:hAnsi="Times New Roman" w:cs="Times New Roman"/>
          <w:sz w:val="28"/>
          <w:szCs w:val="28"/>
        </w:rPr>
        <w:t>забезпечує дотримання вимог законодавства про охорону здоров’я, праці, санітарно-гігієнічних, протипожежних норм і правил, техніки безпеки та несе за це відповідальність;</w:t>
      </w:r>
    </w:p>
    <w:p w14:paraId="31C26478"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 xml:space="preserve">8.4.14. </w:t>
      </w:r>
      <w:r w:rsidRPr="000B4D31">
        <w:rPr>
          <w:rFonts w:ascii="Times New Roman" w:hAnsi="Times New Roman" w:cs="Times New Roman"/>
          <w:sz w:val="28"/>
          <w:szCs w:val="28"/>
        </w:rPr>
        <w:t>у межах компетенції та в установленому порядку розпоряджається майном і коштами Регіонального центру</w:t>
      </w:r>
      <w:r w:rsidRPr="000B4D31">
        <w:rPr>
          <w:rFonts w:ascii="Times New Roman" w:hAnsi="Times New Roman" w:cs="Times New Roman"/>
          <w:sz w:val="28"/>
          <w:szCs w:val="28"/>
          <w:shd w:val="clear" w:color="auto" w:fill="FFFFFF"/>
        </w:rPr>
        <w:t>, вчиняє правочини,</w:t>
      </w:r>
      <w:r w:rsidRPr="000B4D31">
        <w:rPr>
          <w:rFonts w:ascii="Times New Roman" w:hAnsi="Times New Roman" w:cs="Times New Roman"/>
          <w:sz w:val="28"/>
          <w:szCs w:val="28"/>
        </w:rPr>
        <w:t xml:space="preserve"> відкриває рахунки в установах банків, органах Державного казначейства;</w:t>
      </w:r>
    </w:p>
    <w:p w14:paraId="09951308" w14:textId="77777777" w:rsidR="000B4D31" w:rsidRPr="000520BF"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 xml:space="preserve">8.4.15. </w:t>
      </w:r>
      <w:r w:rsidRPr="000B4D31">
        <w:rPr>
          <w:rFonts w:ascii="Times New Roman" w:hAnsi="Times New Roman" w:cs="Times New Roman"/>
          <w:sz w:val="28"/>
          <w:szCs w:val="28"/>
        </w:rPr>
        <w:t xml:space="preserve">видає у межах своїх повноважень накази та </w:t>
      </w:r>
      <w:r w:rsidRPr="000B4D31">
        <w:rPr>
          <w:rFonts w:ascii="Times New Roman" w:hAnsi="Times New Roman" w:cs="Times New Roman"/>
          <w:sz w:val="28"/>
          <w:szCs w:val="28"/>
          <w:shd w:val="clear" w:color="auto" w:fill="FFFFFF"/>
        </w:rPr>
        <w:t xml:space="preserve">контролює їх виконання, затверджує </w:t>
      </w:r>
      <w:r w:rsidRPr="000B4D31">
        <w:rPr>
          <w:rFonts w:ascii="Times New Roman" w:hAnsi="Times New Roman" w:cs="Times New Roman"/>
          <w:sz w:val="28"/>
          <w:szCs w:val="28"/>
        </w:rPr>
        <w:t>положення про структурні підрозділи</w:t>
      </w:r>
      <w:r w:rsidRPr="000B4D31">
        <w:rPr>
          <w:rFonts w:ascii="Times New Roman" w:hAnsi="Times New Roman" w:cs="Times New Roman"/>
          <w:sz w:val="28"/>
          <w:szCs w:val="28"/>
          <w:shd w:val="clear" w:color="auto" w:fill="FFFFFF"/>
        </w:rPr>
        <w:t xml:space="preserve"> та посадові інструкції </w:t>
      </w:r>
      <w:r w:rsidRPr="000520BF">
        <w:rPr>
          <w:rFonts w:ascii="Times New Roman" w:hAnsi="Times New Roman" w:cs="Times New Roman"/>
          <w:sz w:val="28"/>
          <w:szCs w:val="28"/>
          <w:shd w:val="clear" w:color="auto" w:fill="FFFFFF"/>
        </w:rPr>
        <w:t>працівників</w:t>
      </w:r>
      <w:r w:rsidRPr="000520BF">
        <w:rPr>
          <w:rFonts w:ascii="Times New Roman" w:hAnsi="Times New Roman" w:cs="Times New Roman"/>
          <w:sz w:val="28"/>
          <w:szCs w:val="28"/>
        </w:rPr>
        <w:t xml:space="preserve"> Регіонального центру</w:t>
      </w:r>
      <w:r w:rsidRPr="000520BF">
        <w:rPr>
          <w:rFonts w:ascii="Times New Roman" w:hAnsi="Times New Roman" w:cs="Times New Roman"/>
          <w:sz w:val="28"/>
          <w:szCs w:val="28"/>
          <w:shd w:val="clear" w:color="auto" w:fill="FFFFFF"/>
        </w:rPr>
        <w:t>;</w:t>
      </w:r>
    </w:p>
    <w:p w14:paraId="3707DFAA" w14:textId="77777777" w:rsidR="000B4D31" w:rsidRPr="000520BF" w:rsidRDefault="000B4D31" w:rsidP="000B4D31">
      <w:pPr>
        <w:pStyle w:val="a4"/>
        <w:tabs>
          <w:tab w:val="left" w:pos="3544"/>
        </w:tabs>
        <w:spacing w:before="0"/>
        <w:ind w:firstLine="709"/>
        <w:jc w:val="both"/>
        <w:rPr>
          <w:rFonts w:ascii="Times New Roman" w:hAnsi="Times New Roman" w:cs="Times New Roman"/>
          <w:sz w:val="28"/>
          <w:szCs w:val="28"/>
        </w:rPr>
      </w:pPr>
      <w:r w:rsidRPr="000520BF">
        <w:rPr>
          <w:rFonts w:ascii="Times New Roman" w:hAnsi="Times New Roman" w:cs="Times New Roman"/>
          <w:sz w:val="28"/>
          <w:szCs w:val="28"/>
          <w:shd w:val="clear" w:color="auto" w:fill="FFFFFF"/>
        </w:rPr>
        <w:t xml:space="preserve">8.4.16. </w:t>
      </w:r>
      <w:r w:rsidRPr="000520BF">
        <w:rPr>
          <w:rFonts w:ascii="Times New Roman" w:hAnsi="Times New Roman" w:cs="Times New Roman"/>
          <w:sz w:val="28"/>
          <w:szCs w:val="28"/>
        </w:rPr>
        <w:t>у встановленому порядку призначає на посаду та звільняє з посади працівників Регіонального центру;</w:t>
      </w:r>
    </w:p>
    <w:p w14:paraId="441C5AB8"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520BF">
        <w:rPr>
          <w:rFonts w:ascii="Times New Roman" w:hAnsi="Times New Roman" w:cs="Times New Roman"/>
          <w:sz w:val="28"/>
          <w:szCs w:val="28"/>
          <w:shd w:val="clear" w:color="auto" w:fill="FFFFFF"/>
        </w:rPr>
        <w:t xml:space="preserve">8.4.17. </w:t>
      </w:r>
      <w:r w:rsidRPr="000B4D31">
        <w:rPr>
          <w:rFonts w:ascii="Times New Roman" w:hAnsi="Times New Roman" w:cs="Times New Roman"/>
          <w:sz w:val="28"/>
          <w:szCs w:val="28"/>
        </w:rPr>
        <w:t>встановлює у межах фонду оплати праці надбавки, доплати, премії матеріальні допомоги працівникам Регіонального центру, застосовує інші заходи заохочення та накладає дисциплінарні стягнення на працівників Регіонального центру відповідно до чинного законодавства України;</w:t>
      </w:r>
    </w:p>
    <w:p w14:paraId="0ED11625"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lastRenderedPageBreak/>
        <w:t xml:space="preserve">8.4.18. </w:t>
      </w:r>
      <w:r w:rsidRPr="000B4D31">
        <w:rPr>
          <w:rFonts w:ascii="Times New Roman" w:hAnsi="Times New Roman" w:cs="Times New Roman"/>
          <w:sz w:val="28"/>
          <w:szCs w:val="28"/>
        </w:rPr>
        <w:t>несе відповідальність за виконання покладених на Регіональний центр завдань, за результати фінансово-господарської діяльності, стан і збереження матеріально-технічної бази та іншого майна, переданого в користування та володіння Регіональному центру;</w:t>
      </w:r>
    </w:p>
    <w:p w14:paraId="064B3FFE"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 xml:space="preserve">8.4.19. </w:t>
      </w:r>
      <w:r w:rsidRPr="000B4D31">
        <w:rPr>
          <w:rFonts w:ascii="Times New Roman" w:hAnsi="Times New Roman" w:cs="Times New Roman"/>
          <w:sz w:val="28"/>
          <w:szCs w:val="28"/>
        </w:rPr>
        <w:t>укладає договори про співробітництво, надання послуг, купівлі-продажу тощо, забезпечує придбання майна та інвентарю у межах передбачених коштів Регіонального центру;</w:t>
      </w:r>
    </w:p>
    <w:p w14:paraId="0FE2AFBE"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 xml:space="preserve">8.4.20. </w:t>
      </w:r>
      <w:r w:rsidRPr="000B4D31">
        <w:rPr>
          <w:rFonts w:ascii="Times New Roman" w:hAnsi="Times New Roman" w:cs="Times New Roman"/>
          <w:sz w:val="28"/>
          <w:szCs w:val="28"/>
        </w:rPr>
        <w:t>представляє Регіональний центр в органах державної влади, органах місцевого самоврядування, судах, правоохоронних органах, установах, організаціях, підприємствах при розгляді й вирішенні питань, що входять до його компетенції, або уповноважує на це відповідно до чинного законодавства інших працівників;</w:t>
      </w:r>
    </w:p>
    <w:p w14:paraId="067CD5E8"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 xml:space="preserve">8.4.21. </w:t>
      </w:r>
      <w:r w:rsidRPr="000B4D31">
        <w:rPr>
          <w:rFonts w:ascii="Times New Roman" w:hAnsi="Times New Roman" w:cs="Times New Roman"/>
          <w:sz w:val="28"/>
          <w:szCs w:val="28"/>
        </w:rPr>
        <w:t>бере участь у заходах з питань, що віднесені до компетенції Регіонального центру;</w:t>
      </w:r>
    </w:p>
    <w:p w14:paraId="7E26DC80"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shd w:val="clear" w:color="auto" w:fill="FFFFFF"/>
        </w:rPr>
        <w:t>8.4.22.</w:t>
      </w:r>
      <w:r w:rsidRPr="000B4D31">
        <w:rPr>
          <w:rFonts w:ascii="Times New Roman" w:hAnsi="Times New Roman" w:cs="Times New Roman"/>
          <w:sz w:val="28"/>
          <w:szCs w:val="28"/>
        </w:rPr>
        <w:t xml:space="preserve"> здійснює інші повноваження, пов’язані із забезпеченням ефективної діяльності Регіонального центру, відповідно до законодавства та рішень </w:t>
      </w:r>
      <w:r w:rsidRPr="000B4D31">
        <w:rPr>
          <w:rStyle w:val="rvts15"/>
          <w:rFonts w:ascii="Times New Roman" w:hAnsi="Times New Roman" w:cs="Times New Roman"/>
          <w:sz w:val="28"/>
          <w:szCs w:val="28"/>
        </w:rPr>
        <w:t>Засновника</w:t>
      </w:r>
      <w:r w:rsidRPr="000B4D31">
        <w:rPr>
          <w:rFonts w:ascii="Times New Roman" w:hAnsi="Times New Roman" w:cs="Times New Roman"/>
          <w:sz w:val="28"/>
          <w:szCs w:val="28"/>
        </w:rPr>
        <w:t>;</w:t>
      </w:r>
    </w:p>
    <w:p w14:paraId="33E615AF"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8.4.23. у разі відсутності начальника керівництво Регіональним центром здійснює один із заступників, якщо відсутні заступники – посадова особа Регіонального центру, визначена Засновником;</w:t>
      </w:r>
    </w:p>
    <w:p w14:paraId="1CDAA5BB" w14:textId="77777777" w:rsidR="000B4D31" w:rsidRPr="000B4D31" w:rsidRDefault="000B4D31" w:rsidP="000B4D31">
      <w:pPr>
        <w:pStyle w:val="a4"/>
        <w:tabs>
          <w:tab w:val="left" w:pos="3544"/>
        </w:tabs>
        <w:spacing w:before="0"/>
        <w:ind w:firstLine="709"/>
        <w:jc w:val="both"/>
        <w:rPr>
          <w:rFonts w:ascii="Times New Roman" w:hAnsi="Times New Roman" w:cs="Times New Roman"/>
          <w:sz w:val="28"/>
          <w:szCs w:val="28"/>
        </w:rPr>
      </w:pPr>
      <w:r w:rsidRPr="000B4D31">
        <w:rPr>
          <w:rFonts w:ascii="Times New Roman" w:hAnsi="Times New Roman" w:cs="Times New Roman"/>
          <w:sz w:val="28"/>
          <w:szCs w:val="28"/>
        </w:rPr>
        <w:t xml:space="preserve">8.4.24. призначає та звільняє з посади заступника начальника Регіонального центру за погодженням з Українським центром фізичної культури і спорту осіб з </w:t>
      </w:r>
      <w:proofErr w:type="spellStart"/>
      <w:r w:rsidRPr="000B4D31">
        <w:rPr>
          <w:rFonts w:ascii="Times New Roman" w:hAnsi="Times New Roman" w:cs="Times New Roman"/>
          <w:sz w:val="28"/>
          <w:szCs w:val="28"/>
        </w:rPr>
        <w:t>інвалідінстю</w:t>
      </w:r>
      <w:proofErr w:type="spellEnd"/>
      <w:r w:rsidRPr="000B4D31">
        <w:rPr>
          <w:rFonts w:ascii="Times New Roman" w:hAnsi="Times New Roman" w:cs="Times New Roman"/>
          <w:sz w:val="28"/>
          <w:szCs w:val="28"/>
        </w:rPr>
        <w:t xml:space="preserve"> «Інваспорт». </w:t>
      </w:r>
      <w:r w:rsidRPr="000B4D31">
        <w:rPr>
          <w:rStyle w:val="rvts15"/>
          <w:rFonts w:ascii="Times New Roman" w:hAnsi="Times New Roman" w:cs="Times New Roman"/>
          <w:sz w:val="28"/>
          <w:szCs w:val="28"/>
        </w:rPr>
        <w:t xml:space="preserve"> </w:t>
      </w:r>
    </w:p>
    <w:p w14:paraId="0B14B188" w14:textId="77777777" w:rsidR="000B4D31" w:rsidRPr="000B4D31" w:rsidRDefault="000B4D31" w:rsidP="000B4D31">
      <w:pPr>
        <w:tabs>
          <w:tab w:val="left" w:pos="3544"/>
        </w:tabs>
        <w:spacing w:after="0" w:line="240" w:lineRule="auto"/>
        <w:ind w:firstLine="567"/>
        <w:jc w:val="center"/>
        <w:rPr>
          <w:rFonts w:ascii="Times New Roman" w:hAnsi="Times New Roman" w:cs="Times New Roman"/>
          <w:b/>
          <w:bCs/>
          <w:sz w:val="28"/>
          <w:szCs w:val="28"/>
          <w:lang w:val="uk-UA"/>
        </w:rPr>
      </w:pPr>
    </w:p>
    <w:p w14:paraId="33EB6388" w14:textId="77777777" w:rsidR="000B4D31" w:rsidRPr="000B4D31" w:rsidRDefault="000B4D31" w:rsidP="000B4D31">
      <w:pPr>
        <w:tabs>
          <w:tab w:val="left" w:pos="3544"/>
        </w:tabs>
        <w:spacing w:after="0" w:line="240" w:lineRule="auto"/>
        <w:ind w:firstLine="567"/>
        <w:jc w:val="center"/>
        <w:outlineLvl w:val="0"/>
        <w:rPr>
          <w:rFonts w:ascii="Times New Roman" w:hAnsi="Times New Roman" w:cs="Times New Roman"/>
          <w:b/>
          <w:bCs/>
          <w:sz w:val="28"/>
          <w:szCs w:val="28"/>
          <w:lang w:val="uk-UA"/>
        </w:rPr>
      </w:pPr>
      <w:r w:rsidRPr="000B4D31">
        <w:rPr>
          <w:rFonts w:ascii="Times New Roman" w:hAnsi="Times New Roman" w:cs="Times New Roman"/>
          <w:b/>
          <w:bCs/>
          <w:sz w:val="28"/>
          <w:szCs w:val="28"/>
          <w:lang w:val="uk-UA"/>
        </w:rPr>
        <w:t xml:space="preserve">9. ФІНАНСОВО - ГОСПОДАРСЬКА ДІЯЛЬНІСТЬ </w:t>
      </w:r>
    </w:p>
    <w:p w14:paraId="685629ED" w14:textId="77777777" w:rsidR="000B4D31" w:rsidRPr="000B4D31" w:rsidRDefault="000B4D31" w:rsidP="000B4D31">
      <w:pPr>
        <w:tabs>
          <w:tab w:val="left" w:pos="3544"/>
        </w:tabs>
        <w:spacing w:after="0" w:line="240" w:lineRule="auto"/>
        <w:ind w:firstLine="567"/>
        <w:jc w:val="center"/>
        <w:outlineLvl w:val="0"/>
        <w:rPr>
          <w:rFonts w:ascii="Times New Roman" w:hAnsi="Times New Roman" w:cs="Times New Roman"/>
          <w:b/>
          <w:bCs/>
          <w:sz w:val="28"/>
          <w:szCs w:val="28"/>
          <w:lang w:val="uk-UA"/>
        </w:rPr>
      </w:pPr>
      <w:r w:rsidRPr="000B4D31">
        <w:rPr>
          <w:rFonts w:ascii="Times New Roman" w:hAnsi="Times New Roman" w:cs="Times New Roman"/>
          <w:b/>
          <w:bCs/>
          <w:sz w:val="28"/>
          <w:szCs w:val="28"/>
          <w:lang w:val="uk-UA"/>
        </w:rPr>
        <w:t xml:space="preserve">РЕГІОНАЛЬНОГО ЦЕНТРУ </w:t>
      </w:r>
    </w:p>
    <w:p w14:paraId="4C935AEA" w14:textId="77777777" w:rsidR="000B4D31" w:rsidRPr="000B4D31" w:rsidRDefault="000B4D31" w:rsidP="000B4D31">
      <w:pPr>
        <w:tabs>
          <w:tab w:val="left" w:pos="3544"/>
        </w:tabs>
        <w:spacing w:after="0" w:line="240" w:lineRule="auto"/>
        <w:ind w:firstLine="567"/>
        <w:jc w:val="center"/>
        <w:rPr>
          <w:rFonts w:ascii="Times New Roman" w:hAnsi="Times New Roman" w:cs="Times New Roman"/>
          <w:b/>
          <w:bCs/>
          <w:sz w:val="28"/>
          <w:szCs w:val="28"/>
          <w:lang w:val="uk-UA"/>
        </w:rPr>
      </w:pPr>
    </w:p>
    <w:p w14:paraId="4C13997A" w14:textId="498736BF"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9.1. Фінансово-господарська діяльність Регіонального центру проводиться відповідно до законодавства та цього</w:t>
      </w:r>
      <w:r w:rsidR="00F13043">
        <w:rPr>
          <w:rFonts w:ascii="Times New Roman" w:hAnsi="Times New Roman" w:cs="Times New Roman"/>
          <w:sz w:val="28"/>
          <w:szCs w:val="28"/>
          <w:lang w:val="uk-UA"/>
        </w:rPr>
        <w:t xml:space="preserve"> Положення</w:t>
      </w:r>
      <w:r w:rsidRPr="000B4D31">
        <w:rPr>
          <w:rFonts w:ascii="Times New Roman" w:hAnsi="Times New Roman" w:cs="Times New Roman"/>
          <w:sz w:val="28"/>
          <w:szCs w:val="28"/>
          <w:lang w:val="uk-UA"/>
        </w:rPr>
        <w:t xml:space="preserve">. </w:t>
      </w:r>
    </w:p>
    <w:p w14:paraId="26F3A853"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9.2.</w:t>
      </w:r>
      <w:r w:rsidRPr="000B4D31">
        <w:rPr>
          <w:rFonts w:ascii="Times New Roman" w:hAnsi="Times New Roman" w:cs="Times New Roman"/>
          <w:b/>
          <w:bCs/>
          <w:sz w:val="28"/>
          <w:szCs w:val="28"/>
          <w:lang w:val="uk-UA"/>
        </w:rPr>
        <w:t xml:space="preserve"> </w:t>
      </w:r>
      <w:r w:rsidRPr="000B4D31">
        <w:rPr>
          <w:rFonts w:ascii="Times New Roman" w:hAnsi="Times New Roman" w:cs="Times New Roman"/>
          <w:sz w:val="28"/>
          <w:szCs w:val="28"/>
          <w:lang w:val="uk-UA"/>
        </w:rPr>
        <w:t xml:space="preserve">Фінансування Регіонального центру здійснюється за рахунок коштів місцевого (обласного) бюджету в установленому порядку та інших джерел, не заборонених законодавством України. </w:t>
      </w:r>
    </w:p>
    <w:p w14:paraId="6C8D4B2C"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9.3. Фінансування Регіонального центру здійснюється головним розпорядником бюджетних коштів на основі кошторису, який погоджується та затверджується в установленому порядку. Інші джерела, які не заборонені чинним законодавством України.</w:t>
      </w:r>
    </w:p>
    <w:p w14:paraId="0389BAB8"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9.4. Регіональний центр здійснює господарську некомерційну діяльність, спрямовану на досягнення статутних цілей без мети одержання прибутку. </w:t>
      </w:r>
    </w:p>
    <w:p w14:paraId="55CCCF54"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9.5. Кошторис та зміни до нього Регіонального центру на календарний рік затверджуються Органом галузевого управління за поданням начальника.</w:t>
      </w:r>
    </w:p>
    <w:p w14:paraId="2D3AA2FB"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9.6. Для забезпечення діяльності та проведення навчально-тренувальної роботи Регіональному центру можуть надаватися в користування спортивні об’єкти, культурні, оздоровчі та інші споруди закладів фізичної культури і спорту, інших підприємств, установ та організацій на пільгових умовах. Порядок надання зазначених об’єктів у користування визначається відповідно до законодавства. </w:t>
      </w:r>
    </w:p>
    <w:p w14:paraId="3D8B4C61"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lastRenderedPageBreak/>
        <w:t>9.7. Регіональний центр може надавати в установленому порядку платні послуги.</w:t>
      </w:r>
    </w:p>
    <w:p w14:paraId="23FDECDF"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9.8. Майно, закріплене за Регіональним центром </w:t>
      </w:r>
      <w:r w:rsidRPr="000B4D31">
        <w:rPr>
          <w:rStyle w:val="rvts15"/>
          <w:rFonts w:ascii="Times New Roman" w:hAnsi="Times New Roman" w:cs="Times New Roman"/>
          <w:sz w:val="28"/>
          <w:szCs w:val="28"/>
          <w:lang w:val="uk-UA"/>
        </w:rPr>
        <w:t xml:space="preserve">Засновником </w:t>
      </w:r>
      <w:r w:rsidRPr="000B4D31">
        <w:rPr>
          <w:rFonts w:ascii="Times New Roman" w:hAnsi="Times New Roman" w:cs="Times New Roman"/>
          <w:sz w:val="28"/>
          <w:szCs w:val="28"/>
          <w:lang w:val="uk-UA"/>
        </w:rPr>
        <w:t xml:space="preserve">(Органом управління майном або Органом галузевого управління відповідно до повноважень), є спільною власністю територіальних громад сіл, селищ, міст Закарпатської області, підлягає обліку згідно з чинним законодавством. </w:t>
      </w:r>
    </w:p>
    <w:p w14:paraId="5F74F35D"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9.9. Відчуження та списання основних засобів Регіонального центру здійснюється виключно у порядку, встановленому </w:t>
      </w:r>
      <w:r w:rsidRPr="000B4D31">
        <w:rPr>
          <w:rStyle w:val="rvts15"/>
          <w:rFonts w:ascii="Times New Roman" w:hAnsi="Times New Roman" w:cs="Times New Roman"/>
          <w:sz w:val="28"/>
          <w:szCs w:val="28"/>
          <w:lang w:val="uk-UA"/>
        </w:rPr>
        <w:t>Засновником</w:t>
      </w:r>
      <w:r w:rsidRPr="000B4D31">
        <w:rPr>
          <w:rFonts w:ascii="Times New Roman" w:hAnsi="Times New Roman" w:cs="Times New Roman"/>
          <w:sz w:val="28"/>
          <w:szCs w:val="28"/>
          <w:lang w:val="uk-UA"/>
        </w:rPr>
        <w:t xml:space="preserve">. </w:t>
      </w:r>
    </w:p>
    <w:p w14:paraId="24A91426"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9.10. Джерелами формування майна Регіонального центру є: </w:t>
      </w:r>
    </w:p>
    <w:p w14:paraId="0576B5B9"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9.10.1. комунальне майно, передане Регіональному центру відповідно до рішення про його створення; </w:t>
      </w:r>
    </w:p>
    <w:p w14:paraId="36262B5C"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9.10.2. пожертви юридичних та фізичних осіб, гуманітарна допомога, матеріальні цінності підприємств, установ, організацій та окремих громадян, передані відповідно до вимог чинного законодавства; </w:t>
      </w:r>
    </w:p>
    <w:p w14:paraId="715A4841"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9.10.3. рухоме, нерухоме майно та інші матеріальні цінності, передані в установленому порядку у процесі поточної діяльності Регіонального центру </w:t>
      </w:r>
      <w:r w:rsidRPr="000B4D31">
        <w:rPr>
          <w:rStyle w:val="rvts15"/>
          <w:rFonts w:ascii="Times New Roman" w:hAnsi="Times New Roman" w:cs="Times New Roman"/>
          <w:sz w:val="28"/>
          <w:szCs w:val="28"/>
          <w:lang w:val="uk-UA"/>
        </w:rPr>
        <w:t>Засновником</w:t>
      </w:r>
      <w:r w:rsidRPr="000B4D31">
        <w:rPr>
          <w:rFonts w:ascii="Times New Roman" w:hAnsi="Times New Roman" w:cs="Times New Roman"/>
          <w:sz w:val="28"/>
          <w:szCs w:val="28"/>
          <w:lang w:val="uk-UA"/>
        </w:rPr>
        <w:t>, Органом управління майном або Органом галузевого управління;</w:t>
      </w:r>
    </w:p>
    <w:p w14:paraId="2F92CBAB"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9.10.4. майно та інші матеріальні цінності, передані Регіональному центру у рамках реалізації грантових проєктів, учасником або суб’єктом яких він є відповідно до законодавства;</w:t>
      </w:r>
    </w:p>
    <w:p w14:paraId="2D9C21E2"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9.10.5. інші джерела, які не заборонені чинним законодавством.</w:t>
      </w:r>
    </w:p>
    <w:p w14:paraId="59CCAEDF" w14:textId="6DF7F25D"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9.11. Контроль за фінансово-господарською діяльністю Регіонального центру здійснюється в установленому законодавством та цим </w:t>
      </w:r>
      <w:r w:rsidR="00F13043">
        <w:rPr>
          <w:rFonts w:ascii="Times New Roman" w:hAnsi="Times New Roman" w:cs="Times New Roman"/>
          <w:sz w:val="28"/>
          <w:szCs w:val="28"/>
          <w:lang w:val="uk-UA"/>
        </w:rPr>
        <w:t>Положення</w:t>
      </w:r>
      <w:r w:rsidRPr="000B4D31">
        <w:rPr>
          <w:rFonts w:ascii="Times New Roman" w:hAnsi="Times New Roman" w:cs="Times New Roman"/>
          <w:sz w:val="28"/>
          <w:szCs w:val="28"/>
          <w:lang w:val="uk-UA"/>
        </w:rPr>
        <w:t xml:space="preserve">м порядку. </w:t>
      </w:r>
    </w:p>
    <w:p w14:paraId="1C5D7DB3" w14:textId="77777777" w:rsidR="000B4D31" w:rsidRPr="00CC7952"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9.12. Діяльність Регіонального центру у рамках міжнародного співробітництва </w:t>
      </w:r>
      <w:r w:rsidRPr="000B4D31">
        <w:rPr>
          <w:rFonts w:ascii="Times New Roman" w:hAnsi="Times New Roman" w:cs="Times New Roman"/>
          <w:color w:val="FF0000"/>
          <w:sz w:val="28"/>
          <w:szCs w:val="28"/>
          <w:lang w:val="uk-UA"/>
        </w:rPr>
        <w:t xml:space="preserve"> </w:t>
      </w:r>
      <w:r w:rsidRPr="000B4D31">
        <w:rPr>
          <w:rFonts w:ascii="Times New Roman" w:hAnsi="Times New Roman" w:cs="Times New Roman"/>
          <w:sz w:val="28"/>
          <w:szCs w:val="28"/>
          <w:lang w:val="uk-UA"/>
        </w:rPr>
        <w:t xml:space="preserve">здійснюється відповідно до законодавства, як самостійно, так і на виконання міжрегіональних угод (меморандумів, протоколів) про </w:t>
      </w:r>
      <w:r w:rsidRPr="00CC7952">
        <w:rPr>
          <w:rFonts w:ascii="Times New Roman" w:hAnsi="Times New Roman" w:cs="Times New Roman"/>
          <w:sz w:val="28"/>
          <w:szCs w:val="28"/>
          <w:lang w:val="uk-UA"/>
        </w:rPr>
        <w:t xml:space="preserve">транскордонне співробітництво, укладених </w:t>
      </w:r>
      <w:r w:rsidRPr="00CC7952">
        <w:rPr>
          <w:rStyle w:val="rvts15"/>
          <w:rFonts w:ascii="Times New Roman" w:hAnsi="Times New Roman" w:cs="Times New Roman"/>
          <w:sz w:val="28"/>
          <w:szCs w:val="28"/>
          <w:lang w:val="uk-UA"/>
        </w:rPr>
        <w:t>Засновником</w:t>
      </w:r>
      <w:r w:rsidRPr="00CC7952">
        <w:rPr>
          <w:rFonts w:ascii="Times New Roman" w:hAnsi="Times New Roman" w:cs="Times New Roman"/>
          <w:sz w:val="28"/>
          <w:szCs w:val="28"/>
          <w:lang w:val="uk-UA"/>
        </w:rPr>
        <w:t>.</w:t>
      </w:r>
    </w:p>
    <w:p w14:paraId="49AC09F4" w14:textId="77777777" w:rsidR="000B4D31" w:rsidRPr="00CC7952" w:rsidRDefault="000B4D31" w:rsidP="000B4D31">
      <w:pPr>
        <w:tabs>
          <w:tab w:val="left" w:pos="3544"/>
        </w:tabs>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CC7952">
        <w:rPr>
          <w:rFonts w:ascii="Times New Roman" w:hAnsi="Times New Roman" w:cs="Times New Roman"/>
          <w:sz w:val="28"/>
          <w:szCs w:val="28"/>
          <w:lang w:val="uk-UA" w:eastAsia="ru-RU"/>
        </w:rPr>
        <w:t>9.13. Регіональний центр має право відповідно до законодавства здійснювати зовнішньо-економічну діяльність на підставі угод, укладених ним з іноземними юридичними та фізичними особами, а також мати власний валютний рахунок.</w:t>
      </w:r>
    </w:p>
    <w:p w14:paraId="6806ABE2" w14:textId="77777777" w:rsidR="000B4D31" w:rsidRPr="000B4D31" w:rsidRDefault="000B4D31" w:rsidP="000B4D31">
      <w:pPr>
        <w:tabs>
          <w:tab w:val="left" w:pos="3544"/>
        </w:tabs>
        <w:autoSpaceDE w:val="0"/>
        <w:autoSpaceDN w:val="0"/>
        <w:adjustRightInd w:val="0"/>
        <w:spacing w:after="0" w:line="240" w:lineRule="auto"/>
        <w:ind w:firstLine="709"/>
        <w:jc w:val="both"/>
        <w:rPr>
          <w:rFonts w:ascii="Times New Roman" w:hAnsi="Times New Roman" w:cs="Times New Roman"/>
          <w:sz w:val="28"/>
          <w:szCs w:val="28"/>
          <w:lang w:val="uk-UA"/>
        </w:rPr>
      </w:pPr>
      <w:r w:rsidRPr="00CC7952">
        <w:rPr>
          <w:rFonts w:ascii="Times New Roman" w:hAnsi="Times New Roman" w:cs="Times New Roman"/>
          <w:sz w:val="28"/>
          <w:szCs w:val="28"/>
          <w:lang w:val="uk-UA" w:eastAsia="ru-RU"/>
        </w:rPr>
        <w:t xml:space="preserve">9.14. Регіональний центр за наявності належної матеріально-технічної, власних коштів має право проводити </w:t>
      </w:r>
      <w:r w:rsidRPr="000B4D31">
        <w:rPr>
          <w:rFonts w:ascii="Times New Roman" w:hAnsi="Times New Roman" w:cs="Times New Roman"/>
          <w:sz w:val="28"/>
          <w:szCs w:val="28"/>
          <w:lang w:val="uk-UA" w:eastAsia="ru-RU"/>
        </w:rPr>
        <w:t>міжнародні заходи у рамках програм, проєктів та календарних планів, брати участь у міжнародних заходах, грантових програм.</w:t>
      </w:r>
    </w:p>
    <w:p w14:paraId="62FCD990" w14:textId="77777777" w:rsidR="000B4D31" w:rsidRPr="000B4D31" w:rsidRDefault="000B4D31" w:rsidP="000B4D31">
      <w:pPr>
        <w:tabs>
          <w:tab w:val="left" w:pos="3544"/>
        </w:tabs>
        <w:spacing w:after="0" w:line="240" w:lineRule="auto"/>
        <w:ind w:firstLine="567"/>
        <w:jc w:val="center"/>
        <w:rPr>
          <w:rFonts w:ascii="Times New Roman" w:hAnsi="Times New Roman" w:cs="Times New Roman"/>
          <w:b/>
          <w:bCs/>
          <w:sz w:val="28"/>
          <w:szCs w:val="28"/>
          <w:lang w:val="uk-UA"/>
        </w:rPr>
      </w:pPr>
      <w:r w:rsidRPr="000B4D31">
        <w:rPr>
          <w:rFonts w:ascii="Times New Roman" w:hAnsi="Times New Roman" w:cs="Times New Roman"/>
          <w:sz w:val="28"/>
          <w:szCs w:val="28"/>
          <w:lang w:val="uk-UA"/>
        </w:rPr>
        <w:tab/>
      </w:r>
    </w:p>
    <w:p w14:paraId="193348B3" w14:textId="77777777" w:rsidR="000B4D31" w:rsidRPr="000B4D31" w:rsidRDefault="000B4D31" w:rsidP="000B4D31">
      <w:pPr>
        <w:tabs>
          <w:tab w:val="left" w:pos="3544"/>
        </w:tabs>
        <w:spacing w:after="0" w:line="240" w:lineRule="auto"/>
        <w:ind w:firstLine="567"/>
        <w:jc w:val="center"/>
        <w:outlineLvl w:val="0"/>
        <w:rPr>
          <w:rFonts w:ascii="Times New Roman" w:hAnsi="Times New Roman" w:cs="Times New Roman"/>
          <w:b/>
          <w:bCs/>
          <w:sz w:val="28"/>
          <w:szCs w:val="28"/>
          <w:lang w:val="uk-UA"/>
        </w:rPr>
      </w:pPr>
      <w:r w:rsidRPr="000B4D31">
        <w:rPr>
          <w:rFonts w:ascii="Times New Roman" w:hAnsi="Times New Roman" w:cs="Times New Roman"/>
          <w:b/>
          <w:bCs/>
          <w:sz w:val="28"/>
          <w:szCs w:val="28"/>
          <w:lang w:val="uk-UA"/>
        </w:rPr>
        <w:t>10. ПРИПИНЕННЯ ДІЯЛЬНОСТІ</w:t>
      </w:r>
    </w:p>
    <w:p w14:paraId="5F78B745" w14:textId="77777777" w:rsidR="000B4D31" w:rsidRPr="000B4D31" w:rsidRDefault="000B4D31" w:rsidP="000B4D31">
      <w:pPr>
        <w:tabs>
          <w:tab w:val="left" w:pos="3544"/>
        </w:tabs>
        <w:spacing w:after="0" w:line="240" w:lineRule="auto"/>
        <w:ind w:firstLine="567"/>
        <w:jc w:val="both"/>
        <w:rPr>
          <w:rFonts w:ascii="Times New Roman" w:hAnsi="Times New Roman" w:cs="Times New Roman"/>
          <w:sz w:val="28"/>
          <w:szCs w:val="28"/>
          <w:lang w:val="uk-UA"/>
        </w:rPr>
      </w:pPr>
    </w:p>
    <w:p w14:paraId="351BAD68"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10.1. Ліквідація та реорганізація (злиття, приєднання, поділ, перетворення) Регіонального центру здійснюється за рішенням </w:t>
      </w:r>
      <w:r w:rsidRPr="000B4D31">
        <w:rPr>
          <w:rStyle w:val="rvts15"/>
          <w:rFonts w:ascii="Times New Roman" w:hAnsi="Times New Roman" w:cs="Times New Roman"/>
          <w:sz w:val="28"/>
          <w:szCs w:val="28"/>
          <w:lang w:val="uk-UA"/>
        </w:rPr>
        <w:t xml:space="preserve">Засновника </w:t>
      </w:r>
      <w:r w:rsidRPr="000B4D31">
        <w:rPr>
          <w:rFonts w:ascii="Times New Roman" w:hAnsi="Times New Roman" w:cs="Times New Roman"/>
          <w:sz w:val="28"/>
          <w:szCs w:val="28"/>
          <w:lang w:val="uk-UA"/>
        </w:rPr>
        <w:t xml:space="preserve">чи за рішенням суду згідно з чинним законодавством. </w:t>
      </w:r>
    </w:p>
    <w:p w14:paraId="01D8325F"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10.2. Ліквідація Регіонального центру здійснюється ліквідаційною комісією, яка створюється за рішенням Закарпатської обласної ради, якщо інший порядок її утворення не передбачений чинним законодавством. Порядок і строки проведення ліквідації, а також строк заяви претензії кредиторами </w:t>
      </w:r>
      <w:r w:rsidRPr="000B4D31">
        <w:rPr>
          <w:rFonts w:ascii="Times New Roman" w:hAnsi="Times New Roman" w:cs="Times New Roman"/>
          <w:sz w:val="28"/>
          <w:szCs w:val="28"/>
          <w:lang w:val="uk-UA"/>
        </w:rPr>
        <w:lastRenderedPageBreak/>
        <w:t xml:space="preserve">встановлюється відповідно до чинного законодавства органом, що прийняв рішення про ліквідацію. </w:t>
      </w:r>
    </w:p>
    <w:p w14:paraId="5E1113D8"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10.3. З моменту призначення ліквідаційної комісії до неї переходять повноваження з управління справами Регіонального центру. </w:t>
      </w:r>
    </w:p>
    <w:p w14:paraId="50331B30"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10.4. У разі реорганізації і ліквідації Регіонального центру працівникам, які звільняються, гарантується додержання їх прав та інтересів відповідно до законодавства України про працю. </w:t>
      </w:r>
    </w:p>
    <w:p w14:paraId="53A6E97C"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10.5. При реорганізації Регіонального центру в іншу юридичну особу до нього, як правонаступника, переходять усі майнові права, а також усі права та обов’язки реорганізованого Регіонального центру, якщо інше не визначається </w:t>
      </w:r>
      <w:r w:rsidRPr="000B4D31">
        <w:rPr>
          <w:rStyle w:val="rvts15"/>
          <w:rFonts w:ascii="Times New Roman" w:hAnsi="Times New Roman" w:cs="Times New Roman"/>
          <w:sz w:val="28"/>
          <w:szCs w:val="28"/>
          <w:lang w:val="uk-UA"/>
        </w:rPr>
        <w:t>Засновником</w:t>
      </w:r>
      <w:r w:rsidRPr="000B4D31">
        <w:rPr>
          <w:rFonts w:ascii="Times New Roman" w:hAnsi="Times New Roman" w:cs="Times New Roman"/>
          <w:sz w:val="28"/>
          <w:szCs w:val="28"/>
          <w:lang w:val="uk-UA"/>
        </w:rPr>
        <w:t xml:space="preserve">. </w:t>
      </w:r>
    </w:p>
    <w:p w14:paraId="45582D36"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10.6. Майно, що залишилось після задоволення претензій кредиторів, використовується за рішенням Закарпатської обласної ради. </w:t>
      </w:r>
    </w:p>
    <w:p w14:paraId="62CB516C"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 xml:space="preserve">10.7. Регіональний центр вважається таким, що припинив свою діяльність, з дня внесення до Єдиного державного реєстру юридичних осіб, фізичних осіб підприємців запису про припинення його діяльності. </w:t>
      </w:r>
    </w:p>
    <w:p w14:paraId="2CFF9026"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r w:rsidRPr="000B4D31">
        <w:rPr>
          <w:rFonts w:ascii="Times New Roman" w:hAnsi="Times New Roman" w:cs="Times New Roman"/>
          <w:sz w:val="28"/>
          <w:szCs w:val="28"/>
          <w:lang w:val="uk-UA"/>
        </w:rPr>
        <w:tab/>
      </w:r>
    </w:p>
    <w:p w14:paraId="6349DB91" w14:textId="77777777" w:rsidR="000B4D31" w:rsidRPr="000B4D31" w:rsidRDefault="000B4D31" w:rsidP="000B4D31">
      <w:pPr>
        <w:tabs>
          <w:tab w:val="left" w:pos="3544"/>
        </w:tabs>
        <w:spacing w:after="0" w:line="240" w:lineRule="auto"/>
        <w:ind w:firstLine="709"/>
        <w:jc w:val="both"/>
        <w:rPr>
          <w:rFonts w:ascii="Times New Roman" w:hAnsi="Times New Roman" w:cs="Times New Roman"/>
          <w:sz w:val="28"/>
          <w:szCs w:val="28"/>
          <w:lang w:val="uk-UA"/>
        </w:rPr>
      </w:pPr>
    </w:p>
    <w:p w14:paraId="23793ABF" w14:textId="77777777" w:rsidR="000B4D31" w:rsidRPr="000B4D31" w:rsidRDefault="000B4D31" w:rsidP="000B4D31">
      <w:pPr>
        <w:pStyle w:val="10"/>
        <w:tabs>
          <w:tab w:val="left" w:pos="3544"/>
        </w:tabs>
        <w:ind w:left="3540" w:firstLine="709"/>
        <w:jc w:val="right"/>
        <w:rPr>
          <w:rStyle w:val="a5"/>
          <w:rFonts w:ascii="Times New Roman" w:hAnsi="Times New Roman"/>
          <w:sz w:val="28"/>
          <w:szCs w:val="28"/>
          <w:lang w:val="uk-UA"/>
        </w:rPr>
      </w:pPr>
    </w:p>
    <w:p w14:paraId="7CCF6888" w14:textId="77777777" w:rsidR="000B4D31" w:rsidRPr="000B4D31" w:rsidRDefault="000B4D31" w:rsidP="000B4D31">
      <w:pPr>
        <w:pStyle w:val="10"/>
        <w:tabs>
          <w:tab w:val="left" w:pos="3544"/>
        </w:tabs>
        <w:ind w:left="3540" w:firstLine="709"/>
        <w:jc w:val="right"/>
        <w:rPr>
          <w:rStyle w:val="a5"/>
          <w:rFonts w:ascii="Times New Roman" w:hAnsi="Times New Roman"/>
          <w:sz w:val="28"/>
          <w:szCs w:val="28"/>
          <w:lang w:val="uk-UA"/>
        </w:rPr>
      </w:pPr>
    </w:p>
    <w:p w14:paraId="3BEA1D9F" w14:textId="77777777" w:rsidR="000B4D31" w:rsidRPr="000B4D31" w:rsidRDefault="000B4D31" w:rsidP="000B4D31">
      <w:pPr>
        <w:pStyle w:val="10"/>
        <w:tabs>
          <w:tab w:val="left" w:pos="3544"/>
        </w:tabs>
        <w:ind w:left="3540" w:firstLine="709"/>
        <w:jc w:val="right"/>
        <w:rPr>
          <w:rStyle w:val="a5"/>
          <w:rFonts w:ascii="Times New Roman" w:hAnsi="Times New Roman"/>
          <w:sz w:val="28"/>
          <w:szCs w:val="28"/>
          <w:lang w:val="uk-UA"/>
        </w:rPr>
      </w:pPr>
    </w:p>
    <w:p w14:paraId="1F7F2C1D" w14:textId="77777777" w:rsidR="000B4D31" w:rsidRPr="000B4D31" w:rsidRDefault="000B4D31" w:rsidP="000B4D31">
      <w:pPr>
        <w:pStyle w:val="10"/>
        <w:tabs>
          <w:tab w:val="left" w:pos="3544"/>
        </w:tabs>
        <w:ind w:left="3540" w:firstLine="709"/>
        <w:jc w:val="right"/>
        <w:rPr>
          <w:rStyle w:val="a5"/>
          <w:rFonts w:ascii="Times New Roman" w:hAnsi="Times New Roman"/>
          <w:sz w:val="28"/>
          <w:szCs w:val="28"/>
          <w:lang w:val="uk-UA"/>
        </w:rPr>
      </w:pPr>
    </w:p>
    <w:p w14:paraId="6CCC15B8" w14:textId="77777777" w:rsidR="000B4D31" w:rsidRPr="000B4D31" w:rsidRDefault="000B4D31" w:rsidP="000B4D31">
      <w:pPr>
        <w:pStyle w:val="10"/>
        <w:tabs>
          <w:tab w:val="left" w:pos="3544"/>
        </w:tabs>
        <w:ind w:left="3540" w:firstLine="709"/>
        <w:jc w:val="right"/>
        <w:rPr>
          <w:rStyle w:val="a5"/>
          <w:rFonts w:ascii="Times New Roman" w:hAnsi="Times New Roman"/>
          <w:sz w:val="28"/>
          <w:szCs w:val="28"/>
          <w:lang w:val="uk-UA"/>
        </w:rPr>
      </w:pPr>
    </w:p>
    <w:p w14:paraId="6C6A3518" w14:textId="77777777" w:rsidR="000B4D31" w:rsidRPr="000B4D31" w:rsidRDefault="000B4D31" w:rsidP="000B4D31">
      <w:pPr>
        <w:pStyle w:val="10"/>
        <w:tabs>
          <w:tab w:val="left" w:pos="3544"/>
        </w:tabs>
        <w:ind w:left="3540" w:firstLine="709"/>
        <w:jc w:val="right"/>
        <w:rPr>
          <w:rStyle w:val="a5"/>
          <w:rFonts w:ascii="Times New Roman" w:hAnsi="Times New Roman"/>
          <w:sz w:val="28"/>
          <w:szCs w:val="28"/>
          <w:lang w:val="uk-UA"/>
        </w:rPr>
      </w:pPr>
    </w:p>
    <w:p w14:paraId="4183C04C" w14:textId="77777777" w:rsidR="000B4D31" w:rsidRPr="000B4D31" w:rsidRDefault="000B4D31" w:rsidP="000B4D31">
      <w:pPr>
        <w:pStyle w:val="10"/>
        <w:tabs>
          <w:tab w:val="left" w:pos="3544"/>
        </w:tabs>
        <w:ind w:left="3540" w:firstLine="709"/>
        <w:jc w:val="right"/>
        <w:rPr>
          <w:rStyle w:val="a5"/>
          <w:rFonts w:ascii="Times New Roman" w:hAnsi="Times New Roman"/>
          <w:sz w:val="28"/>
          <w:szCs w:val="28"/>
          <w:lang w:val="uk-UA"/>
        </w:rPr>
      </w:pPr>
    </w:p>
    <w:p w14:paraId="7674F0B5" w14:textId="77777777" w:rsidR="000B4D31" w:rsidRPr="000B4D31" w:rsidRDefault="000B4D31" w:rsidP="000B4D31">
      <w:pPr>
        <w:tabs>
          <w:tab w:val="left" w:pos="3544"/>
        </w:tabs>
        <w:ind w:firstLine="709"/>
        <w:rPr>
          <w:rFonts w:ascii="Times New Roman" w:hAnsi="Times New Roman" w:cs="Times New Roman"/>
          <w:lang w:val="uk-UA"/>
        </w:rPr>
      </w:pPr>
    </w:p>
    <w:p w14:paraId="69FD40D0" w14:textId="77777777" w:rsidR="000B4D31" w:rsidRPr="000B4D31" w:rsidRDefault="000B4D31">
      <w:pPr>
        <w:rPr>
          <w:lang w:val="uk-UA"/>
        </w:rPr>
      </w:pPr>
    </w:p>
    <w:sectPr w:rsidR="000B4D31" w:rsidRPr="000B4D3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18"/>
    <w:rsid w:val="000520BF"/>
    <w:rsid w:val="000B4D31"/>
    <w:rsid w:val="00144912"/>
    <w:rsid w:val="003F5318"/>
    <w:rsid w:val="00792C6F"/>
    <w:rsid w:val="00994054"/>
    <w:rsid w:val="00B8733A"/>
    <w:rsid w:val="00C15281"/>
    <w:rsid w:val="00CC7952"/>
    <w:rsid w:val="00EA1D53"/>
    <w:rsid w:val="00F130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021A"/>
  <w15:chartTrackingRefBased/>
  <w15:docId w15:val="{71BDD935-1D49-45B0-9666-BCA5A25B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uk-UA"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318"/>
    <w:pPr>
      <w:spacing w:after="200" w:line="276" w:lineRule="auto"/>
      <w:ind w:firstLine="0"/>
      <w:jc w:val="left"/>
    </w:pPr>
    <w:rPr>
      <w:rFonts w:asciiTheme="minorHAnsi" w:hAnsiTheme="minorHAnsi" w:cstheme="minorBidi"/>
      <w:kern w:val="0"/>
      <w:sz w:val="22"/>
      <w:szCs w:val="22"/>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318"/>
    <w:rPr>
      <w:color w:val="0563C1" w:themeColor="hyperlink"/>
      <w:u w:val="single"/>
    </w:rPr>
  </w:style>
  <w:style w:type="paragraph" w:customStyle="1" w:styleId="rvps7">
    <w:name w:val="rvps7"/>
    <w:basedOn w:val="a"/>
    <w:uiPriority w:val="99"/>
    <w:rsid w:val="000B4D31"/>
    <w:pPr>
      <w:spacing w:before="100" w:beforeAutospacing="1" w:after="100" w:afterAutospacing="1" w:line="240" w:lineRule="auto"/>
    </w:pPr>
    <w:rPr>
      <w:rFonts w:ascii="Calibri" w:eastAsia="Calibri" w:hAnsi="Calibri" w:cs="Calibri"/>
      <w:sz w:val="24"/>
      <w:szCs w:val="24"/>
      <w:lang w:val="uk-UA" w:eastAsia="uk-UA"/>
    </w:rPr>
  </w:style>
  <w:style w:type="character" w:customStyle="1" w:styleId="rvts15">
    <w:name w:val="rvts15"/>
    <w:uiPriority w:val="99"/>
    <w:rsid w:val="000B4D31"/>
  </w:style>
  <w:style w:type="paragraph" w:customStyle="1" w:styleId="1">
    <w:name w:val="Абзац списку1"/>
    <w:basedOn w:val="a"/>
    <w:uiPriority w:val="99"/>
    <w:rsid w:val="000B4D31"/>
    <w:pPr>
      <w:spacing w:after="160" w:line="259" w:lineRule="auto"/>
      <w:ind w:left="720"/>
    </w:pPr>
    <w:rPr>
      <w:rFonts w:ascii="Calibri" w:eastAsia="Times New Roman" w:hAnsi="Calibri" w:cs="Calibri"/>
      <w:lang w:val="uk-UA"/>
    </w:rPr>
  </w:style>
  <w:style w:type="paragraph" w:customStyle="1" w:styleId="a4">
    <w:name w:val="Нормальний текст"/>
    <w:basedOn w:val="a"/>
    <w:uiPriority w:val="99"/>
    <w:rsid w:val="000B4D31"/>
    <w:pPr>
      <w:spacing w:before="120" w:after="0" w:line="240" w:lineRule="auto"/>
      <w:ind w:firstLine="567"/>
    </w:pPr>
    <w:rPr>
      <w:rFonts w:ascii="Antiqua" w:eastAsia="Calibri" w:hAnsi="Antiqua" w:cs="Antiqua"/>
      <w:sz w:val="26"/>
      <w:szCs w:val="26"/>
      <w:lang w:val="uk-UA" w:eastAsia="ru-RU"/>
    </w:rPr>
  </w:style>
  <w:style w:type="paragraph" w:customStyle="1" w:styleId="rvps6">
    <w:name w:val="rvps6"/>
    <w:basedOn w:val="a"/>
    <w:uiPriority w:val="99"/>
    <w:rsid w:val="000B4D31"/>
    <w:pPr>
      <w:spacing w:before="100" w:beforeAutospacing="1" w:after="100" w:afterAutospacing="1" w:line="240" w:lineRule="auto"/>
    </w:pPr>
    <w:rPr>
      <w:rFonts w:ascii="Calibri" w:eastAsia="Calibri" w:hAnsi="Calibri" w:cs="Calibri"/>
      <w:sz w:val="24"/>
      <w:szCs w:val="24"/>
      <w:lang w:val="uk-UA" w:eastAsia="uk-UA"/>
    </w:rPr>
  </w:style>
  <w:style w:type="character" w:customStyle="1" w:styleId="rvts23">
    <w:name w:val="rvts23"/>
    <w:uiPriority w:val="99"/>
    <w:rsid w:val="000B4D31"/>
  </w:style>
  <w:style w:type="paragraph" w:customStyle="1" w:styleId="10">
    <w:name w:val="Без інтервалів1"/>
    <w:uiPriority w:val="99"/>
    <w:rsid w:val="000B4D31"/>
    <w:pPr>
      <w:ind w:firstLine="0"/>
      <w:jc w:val="left"/>
    </w:pPr>
    <w:rPr>
      <w:rFonts w:ascii="Calibri" w:eastAsia="Times New Roman" w:hAnsi="Calibri" w:cs="Calibri"/>
      <w:kern w:val="0"/>
      <w:sz w:val="22"/>
      <w:szCs w:val="22"/>
      <w:lang w:val="ru-RU"/>
      <w14:ligatures w14:val="none"/>
    </w:rPr>
  </w:style>
  <w:style w:type="character" w:styleId="a5">
    <w:name w:val="Strong"/>
    <w:uiPriority w:val="99"/>
    <w:qFormat/>
    <w:rsid w:val="000B4D31"/>
    <w:rPr>
      <w:rFonts w:cs="Times New Roman"/>
      <w:b/>
      <w:bCs/>
    </w:rPr>
  </w:style>
  <w:style w:type="paragraph" w:customStyle="1" w:styleId="rvps2">
    <w:name w:val="rvps2"/>
    <w:basedOn w:val="a"/>
    <w:uiPriority w:val="99"/>
    <w:rsid w:val="000B4D31"/>
    <w:pPr>
      <w:spacing w:before="100" w:beforeAutospacing="1" w:after="100" w:afterAutospacing="1" w:line="240" w:lineRule="auto"/>
    </w:pPr>
    <w:rPr>
      <w:rFonts w:ascii="Calibri" w:eastAsia="Calibri" w:hAnsi="Calibri" w:cs="Calibri"/>
      <w:sz w:val="24"/>
      <w:szCs w:val="24"/>
      <w:lang w:eastAsia="ru-RU"/>
    </w:rPr>
  </w:style>
  <w:style w:type="paragraph" w:customStyle="1" w:styleId="Default">
    <w:name w:val="Default"/>
    <w:uiPriority w:val="99"/>
    <w:rsid w:val="000B4D31"/>
    <w:pPr>
      <w:autoSpaceDE w:val="0"/>
      <w:autoSpaceDN w:val="0"/>
      <w:adjustRightInd w:val="0"/>
      <w:ind w:firstLine="0"/>
      <w:jc w:val="left"/>
    </w:pPr>
    <w:rPr>
      <w:rFonts w:ascii="Calibri" w:eastAsia="Calibri" w:hAnsi="Calibri"/>
      <w:color w:val="000000"/>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control.com.ua/ru/search/?q=2652910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13</Pages>
  <Words>18598</Words>
  <Characters>10602</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Закарпатська обласна рада</dc:creator>
  <cp:keywords/>
  <dc:description/>
  <cp:lastModifiedBy>Закарпатська обласна рада</cp:lastModifiedBy>
  <cp:revision>8</cp:revision>
  <cp:lastPrinted>2023-09-15T14:00:00Z</cp:lastPrinted>
  <dcterms:created xsi:type="dcterms:W3CDTF">2023-09-15T11:13:00Z</dcterms:created>
  <dcterms:modified xsi:type="dcterms:W3CDTF">2023-09-15T14:02:00Z</dcterms:modified>
</cp:coreProperties>
</file>