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8" w:type="dxa"/>
        <w:tblInd w:w="-318" w:type="dxa"/>
        <w:tblLook w:val="04A0" w:firstRow="1" w:lastRow="0" w:firstColumn="1" w:lastColumn="0" w:noHBand="0" w:noVBand="1"/>
      </w:tblPr>
      <w:tblGrid>
        <w:gridCol w:w="5955"/>
        <w:gridCol w:w="3933"/>
      </w:tblGrid>
      <w:tr w:rsidR="00343B17" w:rsidRPr="007B0C2F" w14:paraId="04335714" w14:textId="77777777" w:rsidTr="00294A93">
        <w:tc>
          <w:tcPr>
            <w:tcW w:w="5955" w:type="dxa"/>
            <w:shd w:val="clear" w:color="auto" w:fill="auto"/>
          </w:tcPr>
          <w:p w14:paraId="3ABE22D9" w14:textId="77777777" w:rsidR="00343B17" w:rsidRPr="007B0C2F" w:rsidRDefault="00343B17" w:rsidP="00294A93">
            <w:pPr>
              <w:widowControl w:val="0"/>
              <w:spacing w:line="240" w:lineRule="auto"/>
              <w:rPr>
                <w:rFonts w:ascii="Times New Roman" w:eastAsia="Calibri" w:hAnsi="Times New Roman" w:cs="Times New Roman"/>
                <w:sz w:val="28"/>
                <w:szCs w:val="28"/>
                <w:lang w:val="uk-UA"/>
              </w:rPr>
            </w:pPr>
            <w:r w:rsidRPr="007B0C2F">
              <w:rPr>
                <w:rFonts w:ascii="Times New Roman" w:eastAsia="Calibri" w:hAnsi="Times New Roman" w:cs="Times New Roman"/>
                <w:b/>
                <w:bCs/>
                <w:sz w:val="28"/>
                <w:szCs w:val="28"/>
                <w:lang w:val="uk-UA"/>
              </w:rPr>
              <w:t xml:space="preserve">Ініціатор: </w:t>
            </w:r>
            <w:r w:rsidRPr="007B0C2F">
              <w:rPr>
                <w:rFonts w:ascii="Times New Roman" w:eastAsia="Calibri" w:hAnsi="Times New Roman" w:cs="Times New Roman"/>
                <w:sz w:val="28"/>
                <w:szCs w:val="28"/>
                <w:lang w:val="uk-UA"/>
              </w:rPr>
              <w:t>депутати обласної ради</w:t>
            </w:r>
          </w:p>
          <w:p w14:paraId="2B4BB2FA" w14:textId="23EA489C" w:rsidR="00343B17" w:rsidRPr="007B0C2F" w:rsidRDefault="008F04C8" w:rsidP="00294A93">
            <w:pPr>
              <w:widowControl w:val="0"/>
              <w:spacing w:line="240" w:lineRule="auto"/>
              <w:rPr>
                <w:rFonts w:ascii="Times New Roman" w:eastAsia="Calibri" w:hAnsi="Times New Roman" w:cs="Times New Roman"/>
                <w:bCs/>
                <w:sz w:val="28"/>
                <w:szCs w:val="28"/>
                <w:lang w:val="uk-UA"/>
              </w:rPr>
            </w:pPr>
            <w:r>
              <w:rPr>
                <w:rFonts w:ascii="Times New Roman" w:eastAsia="Calibri" w:hAnsi="Times New Roman" w:cs="Times New Roman"/>
                <w:b/>
                <w:bCs/>
                <w:sz w:val="28"/>
                <w:szCs w:val="28"/>
                <w:lang w:val="uk-UA"/>
              </w:rPr>
              <w:t>Автор</w:t>
            </w:r>
            <w:r w:rsidR="00343B17" w:rsidRPr="007B0C2F">
              <w:rPr>
                <w:rFonts w:ascii="Times New Roman" w:eastAsia="Calibri" w:hAnsi="Times New Roman" w:cs="Times New Roman"/>
                <w:b/>
                <w:bCs/>
                <w:sz w:val="28"/>
                <w:szCs w:val="28"/>
                <w:lang w:val="uk-UA"/>
              </w:rPr>
              <w:t xml:space="preserve">: </w:t>
            </w:r>
            <w:r w:rsidR="00343B17" w:rsidRPr="000C265E">
              <w:rPr>
                <w:rFonts w:ascii="Times New Roman" w:eastAsia="Calibri" w:hAnsi="Times New Roman" w:cs="Times New Roman"/>
                <w:sz w:val="28"/>
                <w:szCs w:val="28"/>
                <w:lang w:val="uk-UA"/>
              </w:rPr>
              <w:t>в</w:t>
            </w:r>
            <w:r w:rsidR="00343B17" w:rsidRPr="007B0C2F">
              <w:rPr>
                <w:rFonts w:ascii="Times New Roman" w:eastAsia="Calibri" w:hAnsi="Times New Roman" w:cs="Times New Roman"/>
                <w:bCs/>
                <w:sz w:val="28"/>
                <w:szCs w:val="28"/>
                <w:lang w:val="uk-UA"/>
              </w:rPr>
              <w:t>иконавчий апарат обласної ради</w:t>
            </w:r>
          </w:p>
          <w:p w14:paraId="121DF9FD" w14:textId="77777777" w:rsidR="00343B17" w:rsidRPr="007B0C2F" w:rsidRDefault="00343B17" w:rsidP="00294A93">
            <w:pPr>
              <w:widowControl w:val="0"/>
              <w:rPr>
                <w:rFonts w:ascii="Times New Roman" w:eastAsia="Calibri" w:hAnsi="Times New Roman" w:cs="Times New Roman"/>
                <w:b/>
                <w:bCs/>
                <w:sz w:val="28"/>
                <w:szCs w:val="28"/>
                <w:lang w:val="uk-UA" w:eastAsia="uk-UA" w:bidi="uk-UA"/>
              </w:rPr>
            </w:pPr>
          </w:p>
        </w:tc>
        <w:tc>
          <w:tcPr>
            <w:tcW w:w="3933" w:type="dxa"/>
            <w:shd w:val="clear" w:color="auto" w:fill="auto"/>
          </w:tcPr>
          <w:p w14:paraId="230C183B" w14:textId="25340907" w:rsidR="00343B17" w:rsidRPr="007B0C2F" w:rsidRDefault="00343B17" w:rsidP="00294A93">
            <w:pPr>
              <w:jc w:val="right"/>
              <w:rPr>
                <w:rFonts w:ascii="Times New Roman" w:eastAsia="Calibri" w:hAnsi="Times New Roman" w:cs="Times New Roman"/>
                <w:b/>
                <w:bCs/>
                <w:sz w:val="28"/>
                <w:szCs w:val="28"/>
                <w:lang w:val="uk-UA"/>
              </w:rPr>
            </w:pPr>
            <w:r w:rsidRPr="007B0C2F">
              <w:rPr>
                <w:rFonts w:ascii="Times New Roman" w:eastAsia="Calibri" w:hAnsi="Times New Roman" w:cs="Times New Roman"/>
                <w:b/>
                <w:bCs/>
                <w:sz w:val="28"/>
                <w:szCs w:val="28"/>
                <w:lang w:val="uk-UA"/>
              </w:rPr>
              <w:t>ПРО</w:t>
            </w:r>
            <w:r w:rsidR="00033F66">
              <w:rPr>
                <w:rFonts w:ascii="Times New Roman" w:eastAsia="Calibri" w:hAnsi="Times New Roman" w:cs="Times New Roman"/>
                <w:b/>
                <w:bCs/>
                <w:sz w:val="28"/>
                <w:szCs w:val="28"/>
                <w:lang w:val="uk-UA"/>
              </w:rPr>
              <w:t>Є</w:t>
            </w:r>
            <w:r w:rsidRPr="007B0C2F">
              <w:rPr>
                <w:rFonts w:ascii="Times New Roman" w:eastAsia="Calibri" w:hAnsi="Times New Roman" w:cs="Times New Roman"/>
                <w:b/>
                <w:bCs/>
                <w:sz w:val="28"/>
                <w:szCs w:val="28"/>
                <w:lang w:val="uk-UA"/>
              </w:rPr>
              <w:t>КТ</w:t>
            </w:r>
          </w:p>
          <w:p w14:paraId="220A678D" w14:textId="07E2098A" w:rsidR="00343B17" w:rsidRPr="007B0C2F" w:rsidRDefault="00343B17" w:rsidP="00294A93">
            <w:pPr>
              <w:jc w:val="right"/>
              <w:rPr>
                <w:rFonts w:ascii="Times New Roman" w:eastAsia="Calibri" w:hAnsi="Times New Roman" w:cs="Times New Roman"/>
                <w:b/>
                <w:bCs/>
                <w:sz w:val="28"/>
                <w:szCs w:val="28"/>
                <w:lang w:val="uk-UA"/>
              </w:rPr>
            </w:pPr>
            <w:r w:rsidRPr="007B0C2F">
              <w:rPr>
                <w:rFonts w:ascii="Times New Roman" w:eastAsia="Calibri" w:hAnsi="Times New Roman" w:cs="Times New Roman"/>
                <w:b/>
                <w:bCs/>
                <w:sz w:val="28"/>
                <w:szCs w:val="28"/>
                <w:lang w:val="uk-UA"/>
              </w:rPr>
              <w:t>№</w:t>
            </w:r>
            <w:r w:rsidR="00595320">
              <w:rPr>
                <w:rFonts w:ascii="Times New Roman" w:eastAsia="Calibri" w:hAnsi="Times New Roman" w:cs="Times New Roman"/>
                <w:b/>
                <w:bCs/>
                <w:sz w:val="28"/>
                <w:szCs w:val="28"/>
                <w:lang w:val="uk-UA"/>
              </w:rPr>
              <w:t>1878 ПР</w:t>
            </w:r>
            <w:r w:rsidRPr="007B0C2F">
              <w:rPr>
                <w:rFonts w:ascii="Times New Roman" w:eastAsia="Calibri" w:hAnsi="Times New Roman" w:cs="Times New Roman"/>
                <w:b/>
                <w:bCs/>
                <w:sz w:val="28"/>
                <w:szCs w:val="28"/>
                <w:lang w:val="uk-UA"/>
              </w:rPr>
              <w:t>/</w:t>
            </w:r>
            <w:r w:rsidR="00595320">
              <w:rPr>
                <w:rFonts w:ascii="Times New Roman" w:eastAsia="Calibri" w:hAnsi="Times New Roman" w:cs="Times New Roman"/>
                <w:b/>
                <w:bCs/>
                <w:sz w:val="28"/>
                <w:szCs w:val="28"/>
                <w:lang w:val="uk-UA"/>
              </w:rPr>
              <w:t>01-16</w:t>
            </w:r>
            <w:r w:rsidRPr="007B0C2F">
              <w:rPr>
                <w:rFonts w:ascii="Times New Roman" w:eastAsia="Calibri" w:hAnsi="Times New Roman" w:cs="Times New Roman"/>
                <w:b/>
                <w:bCs/>
                <w:sz w:val="28"/>
                <w:szCs w:val="28"/>
                <w:lang w:val="uk-UA"/>
              </w:rPr>
              <w:t xml:space="preserve">               </w:t>
            </w:r>
          </w:p>
        </w:tc>
      </w:tr>
    </w:tbl>
    <w:p w14:paraId="40A05F5A" w14:textId="77777777" w:rsidR="00343B17" w:rsidRPr="007B0C2F" w:rsidRDefault="00343B17" w:rsidP="00343B17">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noProof/>
          <w:sz w:val="28"/>
          <w:szCs w:val="28"/>
          <w:lang w:val="uk-UA" w:eastAsia="uk-UA"/>
        </w:rPr>
        <w:drawing>
          <wp:inline distT="0" distB="0" distL="0" distR="0" wp14:anchorId="2DDF0669" wp14:editId="6005C182">
            <wp:extent cx="428625" cy="619125"/>
            <wp:effectExtent l="0" t="0" r="9525" b="9525"/>
            <wp:docPr id="1" name="Рисунок 1" descr="Зображення, що містить символ, логотип, емблем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символ, логотип, емблема, текст&#10;&#10;Автоматично згенерований опи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solidFill>
                      <a:srgbClr val="FFFFFF"/>
                    </a:solidFill>
                    <a:ln>
                      <a:noFill/>
                    </a:ln>
                  </pic:spPr>
                </pic:pic>
              </a:graphicData>
            </a:graphic>
          </wp:inline>
        </w:drawing>
      </w:r>
    </w:p>
    <w:p w14:paraId="6376C54D" w14:textId="77777777" w:rsidR="00343B17" w:rsidRPr="007B0C2F" w:rsidRDefault="00343B17" w:rsidP="00343B17">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ЗАКАРПАТСЬКА ОБЛАСНА РАДА</w:t>
      </w:r>
    </w:p>
    <w:p w14:paraId="5E7C115C" w14:textId="77777777" w:rsidR="00343B17" w:rsidRPr="007B0C2F" w:rsidRDefault="00343B17" w:rsidP="00343B17">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rPr>
        <w:t xml:space="preserve">Одинадцята </w:t>
      </w:r>
      <w:r w:rsidRPr="007B0C2F">
        <w:rPr>
          <w:rFonts w:ascii="Times New Roman" w:hAnsi="Times New Roman" w:cs="Times New Roman"/>
          <w:b/>
          <w:sz w:val="28"/>
          <w:szCs w:val="28"/>
          <w:lang w:val="uk-UA" w:eastAsia="zh-CN"/>
        </w:rPr>
        <w:t>сесія VIІІ скликання</w:t>
      </w:r>
    </w:p>
    <w:p w14:paraId="58B2CFF6" w14:textId="77777777" w:rsidR="00343B17" w:rsidRPr="007B0C2F" w:rsidRDefault="00343B17" w:rsidP="00343B17">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 xml:space="preserve">Р І Ш Е Н </w:t>
      </w:r>
      <w:proofErr w:type="spellStart"/>
      <w:r w:rsidRPr="007B0C2F">
        <w:rPr>
          <w:rFonts w:ascii="Times New Roman" w:hAnsi="Times New Roman" w:cs="Times New Roman"/>
          <w:b/>
          <w:sz w:val="28"/>
          <w:szCs w:val="28"/>
          <w:lang w:val="uk-UA" w:eastAsia="zh-CN"/>
        </w:rPr>
        <w:t>Н</w:t>
      </w:r>
      <w:proofErr w:type="spellEnd"/>
      <w:r w:rsidRPr="007B0C2F">
        <w:rPr>
          <w:rFonts w:ascii="Times New Roman" w:hAnsi="Times New Roman" w:cs="Times New Roman"/>
          <w:b/>
          <w:sz w:val="28"/>
          <w:szCs w:val="28"/>
          <w:lang w:val="uk-UA" w:eastAsia="zh-CN"/>
        </w:rPr>
        <w:t xml:space="preserve"> Я</w:t>
      </w:r>
    </w:p>
    <w:p w14:paraId="5EE0EC87" w14:textId="77777777" w:rsidR="00343B17" w:rsidRPr="007B0C2F" w:rsidRDefault="00343B17" w:rsidP="00343B17">
      <w:pPr>
        <w:suppressAutoHyphens/>
        <w:autoSpaceDE w:val="0"/>
        <w:jc w:val="center"/>
        <w:rPr>
          <w:rFonts w:ascii="Times New Roman" w:hAnsi="Times New Roman" w:cs="Times New Roman"/>
          <w:b/>
          <w:sz w:val="28"/>
          <w:szCs w:val="28"/>
          <w:lang w:val="uk-UA" w:eastAsia="zh-CN"/>
        </w:rPr>
      </w:pPr>
    </w:p>
    <w:tbl>
      <w:tblPr>
        <w:tblW w:w="10028" w:type="dxa"/>
        <w:tblInd w:w="-34" w:type="dxa"/>
        <w:tblLayout w:type="fixed"/>
        <w:tblLook w:val="00A0" w:firstRow="1" w:lastRow="0" w:firstColumn="1" w:lastColumn="0" w:noHBand="0" w:noVBand="0"/>
      </w:tblPr>
      <w:tblGrid>
        <w:gridCol w:w="3173"/>
        <w:gridCol w:w="2639"/>
        <w:gridCol w:w="914"/>
        <w:gridCol w:w="3302"/>
      </w:tblGrid>
      <w:tr w:rsidR="00343B17" w:rsidRPr="007B0C2F" w14:paraId="3AC8EB69" w14:textId="77777777" w:rsidTr="001639DB">
        <w:tc>
          <w:tcPr>
            <w:tcW w:w="3173" w:type="dxa"/>
            <w:hideMark/>
          </w:tcPr>
          <w:p w14:paraId="75DEE0EA" w14:textId="57F43DF9" w:rsidR="00343B17" w:rsidRPr="007B0C2F" w:rsidRDefault="00343B17" w:rsidP="00294A93">
            <w:pPr>
              <w:suppressAutoHyphens/>
              <w:autoSpaceDE w:val="0"/>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 xml:space="preserve">      </w:t>
            </w:r>
            <w:r w:rsidR="000C265E">
              <w:rPr>
                <w:rFonts w:ascii="Times New Roman" w:hAnsi="Times New Roman" w:cs="Times New Roman"/>
                <w:b/>
                <w:sz w:val="28"/>
                <w:szCs w:val="28"/>
                <w:lang w:val="uk-UA" w:eastAsia="zh-CN"/>
              </w:rPr>
              <w:t xml:space="preserve">          </w:t>
            </w:r>
            <w:r w:rsidRPr="007B0C2F">
              <w:rPr>
                <w:rFonts w:ascii="Times New Roman" w:hAnsi="Times New Roman" w:cs="Times New Roman"/>
                <w:b/>
                <w:sz w:val="28"/>
                <w:szCs w:val="28"/>
                <w:lang w:val="uk-UA" w:eastAsia="zh-CN"/>
              </w:rPr>
              <w:t>2023</w:t>
            </w:r>
          </w:p>
        </w:tc>
        <w:tc>
          <w:tcPr>
            <w:tcW w:w="3553" w:type="dxa"/>
            <w:gridSpan w:val="2"/>
            <w:vAlign w:val="bottom"/>
            <w:hideMark/>
          </w:tcPr>
          <w:p w14:paraId="0267641A" w14:textId="4FFA6C19" w:rsidR="00343B17" w:rsidRPr="007B0C2F" w:rsidRDefault="00343B17" w:rsidP="00294A93">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Ужгород</w:t>
            </w:r>
          </w:p>
        </w:tc>
        <w:tc>
          <w:tcPr>
            <w:tcW w:w="3302" w:type="dxa"/>
            <w:hideMark/>
          </w:tcPr>
          <w:p w14:paraId="5377ECEC" w14:textId="77777777" w:rsidR="00343B17" w:rsidRPr="007B0C2F" w:rsidRDefault="00343B17" w:rsidP="00294A93">
            <w:pPr>
              <w:suppressAutoHyphens/>
              <w:autoSpaceDE w:val="0"/>
              <w:jc w:val="center"/>
              <w:rPr>
                <w:rFonts w:ascii="Times New Roman" w:hAnsi="Times New Roman" w:cs="Times New Roman"/>
                <w:b/>
                <w:sz w:val="28"/>
                <w:szCs w:val="28"/>
                <w:lang w:val="uk-UA" w:eastAsia="zh-CN"/>
              </w:rPr>
            </w:pPr>
            <w:r w:rsidRPr="007B0C2F">
              <w:rPr>
                <w:rFonts w:ascii="Times New Roman" w:hAnsi="Times New Roman" w:cs="Times New Roman"/>
                <w:b/>
                <w:sz w:val="28"/>
                <w:szCs w:val="28"/>
                <w:lang w:val="uk-UA" w:eastAsia="zh-CN"/>
              </w:rPr>
              <w:t>№</w:t>
            </w:r>
          </w:p>
        </w:tc>
      </w:tr>
      <w:tr w:rsidR="00343B17" w:rsidRPr="00343B17" w14:paraId="5C874893" w14:textId="77777777" w:rsidTr="000C265E">
        <w:trPr>
          <w:gridAfter w:val="2"/>
          <w:wAfter w:w="4216" w:type="dxa"/>
          <w:trHeight w:val="1136"/>
        </w:trPr>
        <w:tc>
          <w:tcPr>
            <w:tcW w:w="5812" w:type="dxa"/>
            <w:gridSpan w:val="2"/>
            <w:hideMark/>
          </w:tcPr>
          <w:p w14:paraId="48FBE52C" w14:textId="77777777" w:rsidR="00343B17" w:rsidRPr="00343B17" w:rsidRDefault="00343B17" w:rsidP="00294A93">
            <w:pPr>
              <w:suppressAutoHyphens/>
              <w:spacing w:after="0" w:line="240" w:lineRule="auto"/>
              <w:rPr>
                <w:rFonts w:ascii="Times New Roman" w:hAnsi="Times New Roman" w:cs="Times New Roman"/>
                <w:b/>
                <w:sz w:val="28"/>
                <w:szCs w:val="28"/>
                <w:lang w:val="uk-UA" w:eastAsia="zh-CN"/>
              </w:rPr>
            </w:pPr>
          </w:p>
          <w:p w14:paraId="0293B483" w14:textId="5F9C3C28" w:rsidR="00343B17" w:rsidRPr="00343B17" w:rsidRDefault="00343B17" w:rsidP="001639DB">
            <w:pPr>
              <w:suppressAutoHyphens/>
              <w:spacing w:after="0" w:line="240" w:lineRule="auto"/>
              <w:rPr>
                <w:rFonts w:ascii="Times New Roman" w:hAnsi="Times New Roman" w:cs="Times New Roman"/>
                <w:b/>
                <w:sz w:val="28"/>
                <w:szCs w:val="28"/>
                <w:lang w:val="uk-UA"/>
              </w:rPr>
            </w:pPr>
            <w:r w:rsidRPr="00343B17">
              <w:rPr>
                <w:rFonts w:ascii="Times New Roman" w:hAnsi="Times New Roman" w:cs="Times New Roman"/>
                <w:b/>
                <w:sz w:val="28"/>
                <w:szCs w:val="28"/>
                <w:lang w:val="uk-UA" w:eastAsia="zh-CN"/>
              </w:rPr>
              <w:t>Про</w:t>
            </w:r>
            <w:r w:rsidR="009C1E51">
              <w:rPr>
                <w:rFonts w:ascii="Times New Roman" w:hAnsi="Times New Roman" w:cs="Times New Roman"/>
                <w:b/>
                <w:sz w:val="28"/>
                <w:szCs w:val="28"/>
                <w:lang w:val="uk-UA" w:eastAsia="zh-CN"/>
              </w:rPr>
              <w:t xml:space="preserve"> комунальний закла</w:t>
            </w:r>
            <w:r w:rsidR="000C265E">
              <w:rPr>
                <w:rFonts w:ascii="Times New Roman" w:hAnsi="Times New Roman" w:cs="Times New Roman"/>
                <w:b/>
                <w:sz w:val="28"/>
                <w:szCs w:val="28"/>
                <w:lang w:val="uk-UA" w:eastAsia="zh-CN"/>
              </w:rPr>
              <w:t xml:space="preserve">д </w:t>
            </w:r>
            <w:r w:rsidR="009C1E51">
              <w:rPr>
                <w:rFonts w:ascii="Times New Roman" w:hAnsi="Times New Roman" w:cs="Times New Roman"/>
                <w:b/>
                <w:sz w:val="28"/>
                <w:szCs w:val="28"/>
                <w:lang w:val="uk-UA" w:eastAsia="zh-CN"/>
              </w:rPr>
              <w:t>«</w:t>
            </w:r>
            <w:r w:rsidR="009C1E51">
              <w:rPr>
                <w:rFonts w:ascii="Times New Roman" w:hAnsi="Times New Roman" w:cs="Times New Roman"/>
                <w:b/>
                <w:sz w:val="28"/>
                <w:szCs w:val="28"/>
                <w:lang w:val="uk-UA"/>
              </w:rPr>
              <w:t>Спеціалізована дитячо-юнацька</w:t>
            </w:r>
            <w:r w:rsidRPr="00343B17">
              <w:rPr>
                <w:rFonts w:ascii="Times New Roman" w:hAnsi="Times New Roman" w:cs="Times New Roman"/>
                <w:b/>
                <w:sz w:val="28"/>
                <w:szCs w:val="28"/>
                <w:lang w:val="uk-UA"/>
              </w:rPr>
              <w:t xml:space="preserve"> спортивн</w:t>
            </w:r>
            <w:r w:rsidR="00CB3664">
              <w:rPr>
                <w:rFonts w:ascii="Times New Roman" w:hAnsi="Times New Roman" w:cs="Times New Roman"/>
                <w:b/>
                <w:sz w:val="28"/>
                <w:szCs w:val="28"/>
                <w:lang w:val="uk-UA"/>
              </w:rPr>
              <w:t>а</w:t>
            </w:r>
            <w:r w:rsidRPr="00343B17">
              <w:rPr>
                <w:rFonts w:ascii="Times New Roman" w:hAnsi="Times New Roman" w:cs="Times New Roman"/>
                <w:b/>
                <w:sz w:val="28"/>
                <w:szCs w:val="28"/>
                <w:lang w:val="uk-UA"/>
              </w:rPr>
              <w:t xml:space="preserve"> школ</w:t>
            </w:r>
            <w:r w:rsidR="009C1E51">
              <w:rPr>
                <w:rFonts w:ascii="Times New Roman" w:hAnsi="Times New Roman" w:cs="Times New Roman"/>
                <w:b/>
                <w:sz w:val="28"/>
                <w:szCs w:val="28"/>
                <w:lang w:val="uk-UA"/>
              </w:rPr>
              <w:t>а</w:t>
            </w:r>
            <w:r w:rsidRPr="00343B17">
              <w:rPr>
                <w:rFonts w:ascii="Times New Roman" w:hAnsi="Times New Roman" w:cs="Times New Roman"/>
                <w:b/>
                <w:sz w:val="28"/>
                <w:szCs w:val="28"/>
                <w:lang w:val="uk-UA"/>
              </w:rPr>
              <w:t xml:space="preserve"> олімпійського резерву з футболу</w:t>
            </w:r>
            <w:r w:rsidR="009C1E51">
              <w:rPr>
                <w:rFonts w:ascii="Times New Roman" w:hAnsi="Times New Roman" w:cs="Times New Roman"/>
                <w:b/>
                <w:sz w:val="28"/>
                <w:szCs w:val="28"/>
                <w:lang w:val="uk-UA"/>
              </w:rPr>
              <w:t>» Закарпатської обласної ради</w:t>
            </w:r>
            <w:r w:rsidRPr="00343B17">
              <w:rPr>
                <w:rFonts w:ascii="Times New Roman" w:hAnsi="Times New Roman" w:cs="Times New Roman"/>
                <w:b/>
                <w:sz w:val="28"/>
                <w:szCs w:val="28"/>
                <w:lang w:val="uk-UA"/>
              </w:rPr>
              <w:t xml:space="preserve"> </w:t>
            </w:r>
          </w:p>
          <w:p w14:paraId="7780ABCD" w14:textId="77777777" w:rsidR="00343B17" w:rsidRPr="00343B17" w:rsidRDefault="00343B17" w:rsidP="00294A93">
            <w:pPr>
              <w:suppressAutoHyphens/>
              <w:spacing w:after="0" w:line="240" w:lineRule="auto"/>
              <w:rPr>
                <w:rFonts w:ascii="Times New Roman" w:hAnsi="Times New Roman" w:cs="Times New Roman"/>
                <w:b/>
                <w:sz w:val="28"/>
                <w:szCs w:val="28"/>
                <w:lang w:val="uk-UA"/>
              </w:rPr>
            </w:pPr>
          </w:p>
          <w:p w14:paraId="1E4BC9BE" w14:textId="77777777" w:rsidR="00343B17" w:rsidRPr="00343B17" w:rsidRDefault="00343B17" w:rsidP="00294A93">
            <w:pPr>
              <w:suppressAutoHyphens/>
              <w:spacing w:after="0" w:line="240" w:lineRule="auto"/>
              <w:rPr>
                <w:rFonts w:ascii="Times New Roman" w:hAnsi="Times New Roman" w:cs="Times New Roman"/>
                <w:b/>
                <w:sz w:val="28"/>
                <w:szCs w:val="28"/>
                <w:lang w:val="uk-UA" w:eastAsia="zh-CN"/>
              </w:rPr>
            </w:pPr>
          </w:p>
        </w:tc>
      </w:tr>
    </w:tbl>
    <w:p w14:paraId="4CF82557" w14:textId="283FCB88" w:rsidR="00343B17" w:rsidRPr="007B0C2F" w:rsidRDefault="00343B17" w:rsidP="00343B17">
      <w:pPr>
        <w:spacing w:after="0" w:line="240" w:lineRule="auto"/>
        <w:ind w:firstLine="709"/>
        <w:jc w:val="both"/>
        <w:rPr>
          <w:rFonts w:ascii="Times New Roman" w:hAnsi="Times New Roman" w:cs="Times New Roman"/>
          <w:b/>
          <w:bCs/>
          <w:sz w:val="28"/>
          <w:szCs w:val="28"/>
          <w:lang w:val="uk-UA"/>
        </w:rPr>
      </w:pPr>
      <w:r w:rsidRPr="007B0C2F">
        <w:rPr>
          <w:rFonts w:ascii="Times New Roman" w:hAnsi="Times New Roman" w:cs="Times New Roman"/>
          <w:sz w:val="28"/>
          <w:szCs w:val="28"/>
          <w:lang w:val="uk-UA" w:eastAsia="zh-CN"/>
        </w:rPr>
        <w:t xml:space="preserve">Відповідно до статті </w:t>
      </w:r>
      <w:r w:rsidRPr="007B0C2F">
        <w:rPr>
          <w:rFonts w:ascii="Times New Roman" w:hAnsi="Times New Roman" w:cs="Times New Roman"/>
          <w:sz w:val="28"/>
          <w:szCs w:val="28"/>
          <w:lang w:val="uk-UA"/>
        </w:rPr>
        <w:t>90 Цивільного Кодексу України, статті 78 Господарського кодексу України, пункту 20 частини 1 статті 43 Закону України «Про місцеве самоврядування в Україні», Закону України «Про фізичну культуру і спорт»</w:t>
      </w:r>
      <w:r w:rsidR="00033F66">
        <w:rPr>
          <w:rFonts w:ascii="Times New Roman" w:hAnsi="Times New Roman" w:cs="Times New Roman"/>
          <w:sz w:val="28"/>
          <w:szCs w:val="28"/>
          <w:lang w:val="uk-UA"/>
        </w:rPr>
        <w:t>,</w:t>
      </w:r>
      <w:r w:rsidRPr="007B0C2F">
        <w:rPr>
          <w:rFonts w:ascii="Times New Roman" w:hAnsi="Times New Roman" w:cs="Times New Roman"/>
          <w:sz w:val="28"/>
          <w:szCs w:val="28"/>
          <w:lang w:val="uk-UA"/>
        </w:rPr>
        <w:t xml:space="preserve"> з метою впорядкування діяльності закладів фізичної культури і спорту, обласна рада </w:t>
      </w:r>
      <w:r w:rsidRPr="007B0C2F">
        <w:rPr>
          <w:rFonts w:ascii="Times New Roman" w:hAnsi="Times New Roman" w:cs="Times New Roman"/>
          <w:b/>
          <w:bCs/>
          <w:sz w:val="28"/>
          <w:szCs w:val="28"/>
          <w:lang w:val="uk-UA"/>
        </w:rPr>
        <w:t xml:space="preserve">в и р і ш и л а: </w:t>
      </w:r>
    </w:p>
    <w:p w14:paraId="66BD50B2" w14:textId="77777777" w:rsidR="00343B17" w:rsidRDefault="00343B17" w:rsidP="00343B17">
      <w:pPr>
        <w:spacing w:after="0" w:line="240" w:lineRule="auto"/>
        <w:ind w:firstLine="709"/>
        <w:jc w:val="both"/>
        <w:rPr>
          <w:rFonts w:ascii="Times New Roman" w:hAnsi="Times New Roman" w:cs="Times New Roman"/>
          <w:sz w:val="28"/>
          <w:szCs w:val="28"/>
          <w:lang w:val="uk-UA"/>
        </w:rPr>
      </w:pPr>
    </w:p>
    <w:p w14:paraId="07CDB18E" w14:textId="6F889D10" w:rsidR="00343B17" w:rsidRDefault="00343B17" w:rsidP="00343B17">
      <w:pPr>
        <w:spacing w:after="0" w:line="240" w:lineRule="auto"/>
        <w:ind w:firstLine="709"/>
        <w:jc w:val="both"/>
        <w:rPr>
          <w:rFonts w:ascii="Times New Roman" w:hAnsi="Times New Roman" w:cs="Times New Roman"/>
          <w:sz w:val="28"/>
          <w:szCs w:val="28"/>
          <w:lang w:val="uk-UA"/>
        </w:rPr>
      </w:pPr>
      <w:r w:rsidRPr="004F5AD2">
        <w:rPr>
          <w:rFonts w:ascii="Times New Roman" w:hAnsi="Times New Roman" w:cs="Times New Roman"/>
          <w:sz w:val="28"/>
          <w:szCs w:val="28"/>
          <w:lang w:val="uk-UA"/>
        </w:rPr>
        <w:t>1.</w:t>
      </w:r>
      <w:r w:rsidR="00033F66">
        <w:rPr>
          <w:rFonts w:ascii="Times New Roman" w:hAnsi="Times New Roman" w:cs="Times New Roman"/>
          <w:sz w:val="28"/>
          <w:szCs w:val="28"/>
          <w:lang w:val="uk-UA"/>
        </w:rPr>
        <w:t xml:space="preserve"> </w:t>
      </w:r>
      <w:r w:rsidRPr="004F5AD2">
        <w:rPr>
          <w:rFonts w:ascii="Times New Roman" w:hAnsi="Times New Roman" w:cs="Times New Roman"/>
          <w:sz w:val="28"/>
          <w:szCs w:val="28"/>
          <w:lang w:val="uk-UA"/>
        </w:rPr>
        <w:t xml:space="preserve">Вважати Закарпатську обласну раду засновником </w:t>
      </w:r>
      <w:r w:rsidRPr="00434D4B">
        <w:rPr>
          <w:rFonts w:ascii="Times New Roman" w:hAnsi="Times New Roman" w:cs="Times New Roman"/>
          <w:sz w:val="28"/>
          <w:szCs w:val="28"/>
          <w:lang w:val="uk-UA"/>
        </w:rPr>
        <w:t>Спеціалізован</w:t>
      </w:r>
      <w:r>
        <w:rPr>
          <w:rFonts w:ascii="Times New Roman" w:hAnsi="Times New Roman" w:cs="Times New Roman"/>
          <w:sz w:val="28"/>
          <w:szCs w:val="28"/>
          <w:lang w:val="uk-UA"/>
        </w:rPr>
        <w:t>ої</w:t>
      </w:r>
      <w:r w:rsidRPr="00434D4B">
        <w:rPr>
          <w:rFonts w:ascii="Times New Roman" w:hAnsi="Times New Roman" w:cs="Times New Roman"/>
          <w:sz w:val="28"/>
          <w:szCs w:val="28"/>
          <w:lang w:val="uk-UA"/>
        </w:rPr>
        <w:t xml:space="preserve"> дитячо-юнацьк</w:t>
      </w:r>
      <w:r>
        <w:rPr>
          <w:rFonts w:ascii="Times New Roman" w:hAnsi="Times New Roman" w:cs="Times New Roman"/>
          <w:sz w:val="28"/>
          <w:szCs w:val="28"/>
          <w:lang w:val="uk-UA"/>
        </w:rPr>
        <w:t>ої</w:t>
      </w:r>
      <w:r w:rsidRPr="00434D4B">
        <w:rPr>
          <w:rFonts w:ascii="Times New Roman" w:hAnsi="Times New Roman" w:cs="Times New Roman"/>
          <w:sz w:val="28"/>
          <w:szCs w:val="28"/>
          <w:lang w:val="uk-UA"/>
        </w:rPr>
        <w:t xml:space="preserve"> спортивн</w:t>
      </w:r>
      <w:r>
        <w:rPr>
          <w:rFonts w:ascii="Times New Roman" w:hAnsi="Times New Roman" w:cs="Times New Roman"/>
          <w:sz w:val="28"/>
          <w:szCs w:val="28"/>
          <w:lang w:val="uk-UA"/>
        </w:rPr>
        <w:t>ої</w:t>
      </w:r>
      <w:r w:rsidRPr="00434D4B">
        <w:rPr>
          <w:rFonts w:ascii="Times New Roman" w:hAnsi="Times New Roman" w:cs="Times New Roman"/>
          <w:sz w:val="28"/>
          <w:szCs w:val="28"/>
          <w:lang w:val="uk-UA"/>
        </w:rPr>
        <w:t xml:space="preserve"> школ</w:t>
      </w:r>
      <w:r>
        <w:rPr>
          <w:rFonts w:ascii="Times New Roman" w:hAnsi="Times New Roman" w:cs="Times New Roman"/>
          <w:sz w:val="28"/>
          <w:szCs w:val="28"/>
          <w:lang w:val="uk-UA"/>
        </w:rPr>
        <w:t>и</w:t>
      </w:r>
      <w:r w:rsidRPr="00434D4B">
        <w:rPr>
          <w:rFonts w:ascii="Times New Roman" w:hAnsi="Times New Roman" w:cs="Times New Roman"/>
          <w:sz w:val="28"/>
          <w:szCs w:val="28"/>
          <w:lang w:val="uk-UA"/>
        </w:rPr>
        <w:t xml:space="preserve"> олімпійського резерву з футболу (код </w:t>
      </w:r>
      <w:r w:rsidRPr="00861640">
        <w:rPr>
          <w:rFonts w:ascii="Times New Roman" w:hAnsi="Times New Roman" w:cs="Times New Roman"/>
          <w:sz w:val="28"/>
          <w:szCs w:val="28"/>
          <w:lang w:val="uk-UA"/>
        </w:rPr>
        <w:t>ЄРДПОУ</w:t>
      </w:r>
      <w:r w:rsidR="004554D7">
        <w:rPr>
          <w:rFonts w:ascii="Times New Roman" w:hAnsi="Times New Roman" w:cs="Times New Roman"/>
          <w:sz w:val="28"/>
          <w:szCs w:val="28"/>
          <w:lang w:val="uk-UA"/>
        </w:rPr>
        <w:t xml:space="preserve"> –</w:t>
      </w:r>
      <w:r w:rsidRPr="00861640">
        <w:rPr>
          <w:rFonts w:ascii="Times New Roman" w:hAnsi="Times New Roman" w:cs="Times New Roman"/>
          <w:sz w:val="28"/>
          <w:szCs w:val="28"/>
          <w:lang w:val="uk-UA"/>
        </w:rPr>
        <w:t xml:space="preserve"> </w:t>
      </w:r>
      <w:hyperlink r:id="rId7" w:history="1">
        <w:r w:rsidRPr="00343B17">
          <w:rPr>
            <w:rStyle w:val="a3"/>
            <w:rFonts w:ascii="Times New Roman" w:hAnsi="Times New Roman" w:cs="Times New Roman"/>
            <w:color w:val="auto"/>
            <w:sz w:val="28"/>
            <w:szCs w:val="28"/>
            <w:u w:val="none"/>
          </w:rPr>
          <w:t>20444745</w:t>
        </w:r>
      </w:hyperlink>
      <w:r w:rsidRPr="00861640">
        <w:rPr>
          <w:rFonts w:ascii="Times New Roman" w:hAnsi="Times New Roman" w:cs="Times New Roman"/>
          <w:sz w:val="28"/>
          <w:szCs w:val="28"/>
          <w:lang w:val="uk-UA"/>
        </w:rPr>
        <w:t>).</w:t>
      </w:r>
    </w:p>
    <w:p w14:paraId="792155D8" w14:textId="77777777" w:rsidR="00343B17" w:rsidRPr="00343B17" w:rsidRDefault="00343B17" w:rsidP="00343B17">
      <w:pPr>
        <w:shd w:val="clear" w:color="auto" w:fill="FFFFFF"/>
        <w:spacing w:after="0" w:line="240" w:lineRule="auto"/>
        <w:ind w:firstLine="709"/>
        <w:jc w:val="both"/>
        <w:textAlignment w:val="top"/>
        <w:rPr>
          <w:rFonts w:ascii="Times New Roman" w:hAnsi="Times New Roman" w:cs="Times New Roman"/>
          <w:bCs/>
          <w:sz w:val="28"/>
          <w:szCs w:val="28"/>
          <w:lang w:val="uk-UA"/>
        </w:rPr>
      </w:pPr>
      <w:r>
        <w:rPr>
          <w:rFonts w:ascii="Times New Roman" w:hAnsi="Times New Roman" w:cs="Times New Roman"/>
          <w:sz w:val="28"/>
          <w:szCs w:val="28"/>
          <w:lang w:val="uk-UA"/>
        </w:rPr>
        <w:t xml:space="preserve">2. </w:t>
      </w:r>
      <w:r w:rsidRPr="00343B17">
        <w:rPr>
          <w:rFonts w:ascii="Times New Roman" w:hAnsi="Times New Roman" w:cs="Times New Roman"/>
          <w:bCs/>
          <w:iCs/>
          <w:sz w:val="28"/>
          <w:szCs w:val="28"/>
          <w:lang w:val="uk-UA"/>
        </w:rPr>
        <w:t xml:space="preserve">Перейменувати </w:t>
      </w:r>
      <w:r w:rsidRPr="00343B17">
        <w:rPr>
          <w:rFonts w:ascii="Times New Roman" w:hAnsi="Times New Roman" w:cs="Times New Roman"/>
          <w:bCs/>
          <w:sz w:val="28"/>
          <w:szCs w:val="28"/>
          <w:lang w:val="uk-UA"/>
        </w:rPr>
        <w:t>Спеціалізовану дитячо-юнацьку спортивну школу олі</w:t>
      </w:r>
      <w:r w:rsidR="00906C87">
        <w:rPr>
          <w:rFonts w:ascii="Times New Roman" w:hAnsi="Times New Roman" w:cs="Times New Roman"/>
          <w:bCs/>
          <w:sz w:val="28"/>
          <w:szCs w:val="28"/>
          <w:lang w:val="uk-UA"/>
        </w:rPr>
        <w:t>мпійського резерву з футболу у к</w:t>
      </w:r>
      <w:r w:rsidRPr="00343B17">
        <w:rPr>
          <w:rFonts w:ascii="Times New Roman" w:hAnsi="Times New Roman" w:cs="Times New Roman"/>
          <w:bCs/>
          <w:sz w:val="28"/>
          <w:szCs w:val="28"/>
          <w:lang w:val="uk-UA"/>
        </w:rPr>
        <w:t>омунальний заклад «Спеціалізован</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дитячо-юнацьк</w:t>
      </w:r>
      <w:r w:rsidR="00985EBF">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спортивн</w:t>
      </w:r>
      <w:r w:rsidR="00985EBF">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школ</w:t>
      </w:r>
      <w:r w:rsidR="00985EBF">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олімпійського резерву з футболу» Закарпатської обласної ради.</w:t>
      </w:r>
    </w:p>
    <w:p w14:paraId="0EE747B1" w14:textId="77777777" w:rsidR="00343B17" w:rsidRDefault="00343B17" w:rsidP="00343B17">
      <w:pPr>
        <w:shd w:val="clear" w:color="auto" w:fill="FFFFFF"/>
        <w:spacing w:after="0" w:line="240" w:lineRule="auto"/>
        <w:ind w:firstLine="709"/>
        <w:jc w:val="both"/>
        <w:textAlignment w:val="top"/>
        <w:rPr>
          <w:rFonts w:ascii="Times New Roman" w:hAnsi="Times New Roman" w:cs="Times New Roman"/>
          <w:sz w:val="28"/>
          <w:szCs w:val="28"/>
          <w:lang w:val="uk-UA"/>
        </w:rPr>
      </w:pPr>
      <w:r w:rsidRPr="00343B17">
        <w:rPr>
          <w:rFonts w:ascii="Times New Roman" w:hAnsi="Times New Roman" w:cs="Times New Roman"/>
          <w:bCs/>
          <w:sz w:val="28"/>
          <w:szCs w:val="28"/>
          <w:lang w:val="uk-UA"/>
        </w:rPr>
        <w:t xml:space="preserve">3. </w:t>
      </w:r>
      <w:r w:rsidRPr="00343B17">
        <w:rPr>
          <w:rFonts w:ascii="Times New Roman" w:hAnsi="Times New Roman" w:cs="Times New Roman"/>
          <w:bCs/>
          <w:iCs/>
          <w:sz w:val="28"/>
          <w:szCs w:val="28"/>
          <w:lang w:val="uk-UA"/>
        </w:rPr>
        <w:t>Затвердити Статут</w:t>
      </w:r>
      <w:r w:rsidR="00906C87">
        <w:rPr>
          <w:rFonts w:ascii="Times New Roman" w:hAnsi="Times New Roman" w:cs="Times New Roman"/>
          <w:bCs/>
          <w:iCs/>
          <w:sz w:val="28"/>
          <w:szCs w:val="28"/>
          <w:lang w:val="uk-UA"/>
        </w:rPr>
        <w:t xml:space="preserve"> к</w:t>
      </w:r>
      <w:r w:rsidRPr="00343B17">
        <w:rPr>
          <w:rFonts w:ascii="Times New Roman" w:hAnsi="Times New Roman" w:cs="Times New Roman"/>
          <w:bCs/>
          <w:iCs/>
          <w:sz w:val="28"/>
          <w:szCs w:val="28"/>
          <w:lang w:val="uk-UA"/>
        </w:rPr>
        <w:t>омунального</w:t>
      </w:r>
      <w:r>
        <w:rPr>
          <w:rFonts w:ascii="Times New Roman" w:hAnsi="Times New Roman" w:cs="Times New Roman"/>
          <w:bCs/>
          <w:iCs/>
          <w:sz w:val="28"/>
          <w:szCs w:val="28"/>
          <w:lang w:val="uk-UA"/>
        </w:rPr>
        <w:t xml:space="preserve"> закладу </w:t>
      </w:r>
      <w:r w:rsidR="00985EBF" w:rsidRPr="00343B17">
        <w:rPr>
          <w:rFonts w:ascii="Times New Roman" w:hAnsi="Times New Roman" w:cs="Times New Roman"/>
          <w:bCs/>
          <w:sz w:val="28"/>
          <w:szCs w:val="28"/>
          <w:lang w:val="uk-UA"/>
        </w:rPr>
        <w:t>«Спеціалізован</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дитячо-юнацьк</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спортивн</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школ</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олімпійського резерву з футболу»</w:t>
      </w:r>
      <w:r w:rsidR="00906C87">
        <w:rPr>
          <w:rFonts w:ascii="Times New Roman" w:hAnsi="Times New Roman" w:cs="Times New Roman"/>
          <w:bCs/>
          <w:sz w:val="28"/>
          <w:szCs w:val="28"/>
          <w:lang w:val="uk-UA"/>
        </w:rPr>
        <w:t xml:space="preserve"> </w:t>
      </w:r>
      <w:r>
        <w:rPr>
          <w:rFonts w:ascii="Times New Roman" w:hAnsi="Times New Roman" w:cs="Times New Roman"/>
          <w:sz w:val="28"/>
          <w:szCs w:val="28"/>
          <w:lang w:val="uk-UA"/>
        </w:rPr>
        <w:t>Закарпатської обласної ради.</w:t>
      </w:r>
    </w:p>
    <w:p w14:paraId="59B60D78" w14:textId="77777777" w:rsidR="00906C87" w:rsidRPr="004F5AD2" w:rsidRDefault="00906C87" w:rsidP="00906C87">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4</w:t>
      </w:r>
      <w:r w:rsidRPr="004F5AD2">
        <w:rPr>
          <w:rFonts w:ascii="Times New Roman" w:hAnsi="Times New Roman" w:cs="Times New Roman"/>
          <w:sz w:val="28"/>
          <w:szCs w:val="28"/>
          <w:lang w:val="uk-UA"/>
        </w:rPr>
        <w:t>. Доручити директору Комунально</w:t>
      </w:r>
      <w:r>
        <w:rPr>
          <w:rFonts w:ascii="Times New Roman" w:hAnsi="Times New Roman" w:cs="Times New Roman"/>
          <w:sz w:val="28"/>
          <w:szCs w:val="28"/>
          <w:lang w:val="uk-UA"/>
        </w:rPr>
        <w:t xml:space="preserve">го закладу </w:t>
      </w:r>
      <w:r w:rsidRPr="00343B17">
        <w:rPr>
          <w:rFonts w:ascii="Times New Roman" w:hAnsi="Times New Roman" w:cs="Times New Roman"/>
          <w:bCs/>
          <w:sz w:val="28"/>
          <w:szCs w:val="28"/>
          <w:lang w:val="uk-UA"/>
        </w:rPr>
        <w:t>«Спеціалізован</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дитячо-юнацьк</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спортивн</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школ</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олімпійського резерву з футболу»</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 xml:space="preserve">Закарпатської обласної ради ДЬОРДЮ  Вадиму Івановичу </w:t>
      </w:r>
      <w:r w:rsidRPr="004F5AD2">
        <w:rPr>
          <w:rFonts w:ascii="Times New Roman" w:hAnsi="Times New Roman" w:cs="Times New Roman"/>
          <w:sz w:val="28"/>
          <w:szCs w:val="28"/>
          <w:lang w:val="uk-UA"/>
        </w:rPr>
        <w:t xml:space="preserve">провести </w:t>
      </w:r>
      <w:r>
        <w:rPr>
          <w:rFonts w:ascii="Times New Roman" w:hAnsi="Times New Roman" w:cs="Times New Roman"/>
          <w:sz w:val="28"/>
          <w:szCs w:val="28"/>
          <w:lang w:val="uk-UA"/>
        </w:rPr>
        <w:t xml:space="preserve">державну реєстрацію  </w:t>
      </w:r>
      <w:r w:rsidRPr="00343B17">
        <w:rPr>
          <w:rFonts w:ascii="Times New Roman" w:hAnsi="Times New Roman" w:cs="Times New Roman"/>
          <w:bCs/>
          <w:iCs/>
          <w:sz w:val="28"/>
          <w:szCs w:val="28"/>
          <w:lang w:val="uk-UA"/>
        </w:rPr>
        <w:t>Статут</w:t>
      </w:r>
      <w:r>
        <w:rPr>
          <w:rFonts w:ascii="Times New Roman" w:hAnsi="Times New Roman" w:cs="Times New Roman"/>
          <w:bCs/>
          <w:iCs/>
          <w:sz w:val="28"/>
          <w:szCs w:val="28"/>
          <w:lang w:val="uk-UA"/>
        </w:rPr>
        <w:t>у к</w:t>
      </w:r>
      <w:r w:rsidRPr="00343B17">
        <w:rPr>
          <w:rFonts w:ascii="Times New Roman" w:hAnsi="Times New Roman" w:cs="Times New Roman"/>
          <w:bCs/>
          <w:iCs/>
          <w:sz w:val="28"/>
          <w:szCs w:val="28"/>
          <w:lang w:val="uk-UA"/>
        </w:rPr>
        <w:t>омунального</w:t>
      </w:r>
      <w:r>
        <w:rPr>
          <w:rFonts w:ascii="Times New Roman" w:hAnsi="Times New Roman" w:cs="Times New Roman"/>
          <w:bCs/>
          <w:iCs/>
          <w:sz w:val="28"/>
          <w:szCs w:val="28"/>
          <w:lang w:val="uk-UA"/>
        </w:rPr>
        <w:t xml:space="preserve"> закладу </w:t>
      </w:r>
      <w:r w:rsidRPr="00343B17">
        <w:rPr>
          <w:rFonts w:ascii="Times New Roman" w:hAnsi="Times New Roman" w:cs="Times New Roman"/>
          <w:bCs/>
          <w:sz w:val="28"/>
          <w:szCs w:val="28"/>
          <w:lang w:val="uk-UA"/>
        </w:rPr>
        <w:t>«Спеціалізован</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дитячо-юнацьк</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спортивн</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школ</w:t>
      </w:r>
      <w:r>
        <w:rPr>
          <w:rFonts w:ascii="Times New Roman" w:hAnsi="Times New Roman" w:cs="Times New Roman"/>
          <w:bCs/>
          <w:sz w:val="28"/>
          <w:szCs w:val="28"/>
          <w:lang w:val="uk-UA"/>
        </w:rPr>
        <w:t>а</w:t>
      </w:r>
      <w:r w:rsidRPr="00343B17">
        <w:rPr>
          <w:rFonts w:ascii="Times New Roman" w:hAnsi="Times New Roman" w:cs="Times New Roman"/>
          <w:bCs/>
          <w:sz w:val="28"/>
          <w:szCs w:val="28"/>
          <w:lang w:val="uk-UA"/>
        </w:rPr>
        <w:t xml:space="preserve"> олімпійського резерву з футболу»</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 xml:space="preserve">Закарпатської обласної ради </w:t>
      </w:r>
      <w:r w:rsidRPr="004F5AD2">
        <w:rPr>
          <w:rFonts w:ascii="Times New Roman" w:hAnsi="Times New Roman" w:cs="Times New Roman"/>
          <w:sz w:val="28"/>
          <w:szCs w:val="28"/>
          <w:lang w:val="uk-UA"/>
        </w:rPr>
        <w:t xml:space="preserve"> в устан</w:t>
      </w:r>
      <w:r>
        <w:rPr>
          <w:rFonts w:ascii="Times New Roman" w:hAnsi="Times New Roman" w:cs="Times New Roman"/>
          <w:sz w:val="28"/>
          <w:szCs w:val="28"/>
          <w:lang w:val="uk-UA"/>
        </w:rPr>
        <w:t>овленому законодавством порядку у місячний строк із дня набрання чинності цим рішенням та повідомити обласну раду.</w:t>
      </w:r>
      <w:r w:rsidRPr="004F5AD2">
        <w:rPr>
          <w:rFonts w:ascii="Times New Roman" w:hAnsi="Times New Roman" w:cs="Times New Roman"/>
          <w:sz w:val="28"/>
          <w:szCs w:val="28"/>
          <w:lang w:val="uk-UA"/>
        </w:rPr>
        <w:t xml:space="preserve"> </w:t>
      </w:r>
    </w:p>
    <w:p w14:paraId="382F88F7" w14:textId="77777777" w:rsidR="00343B17" w:rsidRDefault="00906C87" w:rsidP="00343B17">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bCs/>
          <w:iCs/>
          <w:sz w:val="28"/>
          <w:szCs w:val="28"/>
          <w:lang w:val="uk-UA"/>
        </w:rPr>
        <w:lastRenderedPageBreak/>
        <w:t>5</w:t>
      </w:r>
      <w:r w:rsidR="00343B17" w:rsidRPr="004F5AD2">
        <w:rPr>
          <w:rFonts w:ascii="Times New Roman" w:hAnsi="Times New Roman" w:cs="Times New Roman"/>
          <w:bCs/>
          <w:iCs/>
          <w:sz w:val="28"/>
          <w:szCs w:val="28"/>
          <w:lang w:val="uk-UA"/>
        </w:rPr>
        <w:t>.</w:t>
      </w:r>
      <w:r w:rsidR="009C1E51">
        <w:rPr>
          <w:rFonts w:ascii="Times New Roman" w:hAnsi="Times New Roman" w:cs="Times New Roman"/>
          <w:sz w:val="28"/>
          <w:szCs w:val="28"/>
          <w:lang w:val="uk-UA"/>
        </w:rPr>
        <w:t xml:space="preserve"> Попередити директора к</w:t>
      </w:r>
      <w:r w:rsidR="00343B17" w:rsidRPr="004F5AD2">
        <w:rPr>
          <w:rFonts w:ascii="Times New Roman" w:hAnsi="Times New Roman" w:cs="Times New Roman"/>
          <w:sz w:val="28"/>
          <w:szCs w:val="28"/>
          <w:lang w:val="uk-UA"/>
        </w:rPr>
        <w:t>омунально</w:t>
      </w:r>
      <w:r w:rsidR="00343B17">
        <w:rPr>
          <w:rFonts w:ascii="Times New Roman" w:hAnsi="Times New Roman" w:cs="Times New Roman"/>
          <w:sz w:val="28"/>
          <w:szCs w:val="28"/>
          <w:lang w:val="uk-UA"/>
        </w:rPr>
        <w:t>го</w:t>
      </w:r>
      <w:r>
        <w:rPr>
          <w:rFonts w:ascii="Times New Roman" w:hAnsi="Times New Roman" w:cs="Times New Roman"/>
          <w:sz w:val="28"/>
          <w:szCs w:val="28"/>
          <w:lang w:val="uk-UA"/>
        </w:rPr>
        <w:t xml:space="preserve"> </w:t>
      </w:r>
      <w:r w:rsidR="00343B17">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w:t>
      </w:r>
      <w:r w:rsidR="00985EBF" w:rsidRPr="00343B17">
        <w:rPr>
          <w:rFonts w:ascii="Times New Roman" w:hAnsi="Times New Roman" w:cs="Times New Roman"/>
          <w:bCs/>
          <w:sz w:val="28"/>
          <w:szCs w:val="28"/>
          <w:lang w:val="uk-UA"/>
        </w:rPr>
        <w:t>«Спеціалізован</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дитячо-юнацьк</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спортивн</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школ</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олімпійського резерву з футболу»</w:t>
      </w:r>
      <w:r>
        <w:rPr>
          <w:rFonts w:ascii="Times New Roman" w:hAnsi="Times New Roman" w:cs="Times New Roman"/>
          <w:bCs/>
          <w:sz w:val="28"/>
          <w:szCs w:val="28"/>
          <w:lang w:val="uk-UA"/>
        </w:rPr>
        <w:t xml:space="preserve"> </w:t>
      </w:r>
      <w:r w:rsidR="00343B17">
        <w:rPr>
          <w:rFonts w:ascii="Times New Roman" w:hAnsi="Times New Roman" w:cs="Times New Roman"/>
          <w:sz w:val="28"/>
          <w:szCs w:val="28"/>
          <w:lang w:val="uk-UA"/>
        </w:rPr>
        <w:t>Закарпатської обласної ради</w:t>
      </w:r>
      <w:r>
        <w:rPr>
          <w:rFonts w:ascii="Times New Roman" w:hAnsi="Times New Roman" w:cs="Times New Roman"/>
          <w:sz w:val="28"/>
          <w:szCs w:val="28"/>
          <w:lang w:val="uk-UA"/>
        </w:rPr>
        <w:t xml:space="preserve"> </w:t>
      </w:r>
      <w:r w:rsidR="00B6562B">
        <w:rPr>
          <w:rFonts w:ascii="Times New Roman" w:hAnsi="Times New Roman" w:cs="Times New Roman"/>
          <w:sz w:val="28"/>
          <w:szCs w:val="28"/>
          <w:lang w:val="uk-UA"/>
        </w:rPr>
        <w:t xml:space="preserve">ДЬОРДЯ </w:t>
      </w:r>
      <w:r>
        <w:rPr>
          <w:rFonts w:ascii="Times New Roman" w:hAnsi="Times New Roman" w:cs="Times New Roman"/>
          <w:sz w:val="28"/>
          <w:szCs w:val="28"/>
          <w:lang w:val="uk-UA"/>
        </w:rPr>
        <w:t xml:space="preserve"> </w:t>
      </w:r>
      <w:r w:rsidR="00B6562B">
        <w:rPr>
          <w:rFonts w:ascii="Times New Roman" w:hAnsi="Times New Roman" w:cs="Times New Roman"/>
          <w:sz w:val="28"/>
          <w:szCs w:val="28"/>
          <w:lang w:val="uk-UA"/>
        </w:rPr>
        <w:t>Вадима Івановича</w:t>
      </w:r>
      <w:r>
        <w:rPr>
          <w:rFonts w:ascii="Times New Roman" w:hAnsi="Times New Roman" w:cs="Times New Roman"/>
          <w:sz w:val="28"/>
          <w:szCs w:val="28"/>
          <w:lang w:val="uk-UA"/>
        </w:rPr>
        <w:t xml:space="preserve"> </w:t>
      </w:r>
      <w:r w:rsidR="00343B17" w:rsidRPr="004F5AD2">
        <w:rPr>
          <w:rFonts w:ascii="Times New Roman" w:hAnsi="Times New Roman" w:cs="Times New Roman"/>
          <w:sz w:val="28"/>
          <w:szCs w:val="28"/>
          <w:lang w:val="uk-UA"/>
        </w:rPr>
        <w:t>про зміну істотних умов праці, а саме: застосування особливої форми трудового договору</w:t>
      </w:r>
      <w:r w:rsidR="009C1E51">
        <w:rPr>
          <w:rFonts w:ascii="Times New Roman" w:hAnsi="Times New Roman" w:cs="Times New Roman"/>
          <w:sz w:val="28"/>
          <w:szCs w:val="28"/>
          <w:lang w:val="uk-UA"/>
        </w:rPr>
        <w:t>-контракту на посаді директора к</w:t>
      </w:r>
      <w:r w:rsidR="00343B17" w:rsidRPr="004F5AD2">
        <w:rPr>
          <w:rFonts w:ascii="Times New Roman" w:hAnsi="Times New Roman" w:cs="Times New Roman"/>
          <w:sz w:val="28"/>
          <w:szCs w:val="28"/>
          <w:lang w:val="uk-UA"/>
        </w:rPr>
        <w:t>омунально</w:t>
      </w:r>
      <w:r w:rsidR="00343B17">
        <w:rPr>
          <w:rFonts w:ascii="Times New Roman" w:hAnsi="Times New Roman" w:cs="Times New Roman"/>
          <w:sz w:val="28"/>
          <w:szCs w:val="28"/>
          <w:lang w:val="uk-UA"/>
        </w:rPr>
        <w:t>го</w:t>
      </w:r>
      <w:r w:rsidR="009C1E51">
        <w:rPr>
          <w:rFonts w:ascii="Times New Roman" w:hAnsi="Times New Roman" w:cs="Times New Roman"/>
          <w:sz w:val="28"/>
          <w:szCs w:val="28"/>
          <w:lang w:val="uk-UA"/>
        </w:rPr>
        <w:t xml:space="preserve"> </w:t>
      </w:r>
      <w:r w:rsidR="00343B17">
        <w:rPr>
          <w:rFonts w:ascii="Times New Roman" w:hAnsi="Times New Roman" w:cs="Times New Roman"/>
          <w:sz w:val="28"/>
          <w:szCs w:val="28"/>
          <w:lang w:val="uk-UA"/>
        </w:rPr>
        <w:t>закладу</w:t>
      </w:r>
      <w:r w:rsidR="009C1E51">
        <w:rPr>
          <w:rFonts w:ascii="Times New Roman" w:hAnsi="Times New Roman" w:cs="Times New Roman"/>
          <w:sz w:val="28"/>
          <w:szCs w:val="28"/>
          <w:lang w:val="uk-UA"/>
        </w:rPr>
        <w:t xml:space="preserve"> </w:t>
      </w:r>
      <w:r w:rsidR="00985EBF" w:rsidRPr="00343B17">
        <w:rPr>
          <w:rFonts w:ascii="Times New Roman" w:hAnsi="Times New Roman" w:cs="Times New Roman"/>
          <w:bCs/>
          <w:sz w:val="28"/>
          <w:szCs w:val="28"/>
          <w:lang w:val="uk-UA"/>
        </w:rPr>
        <w:t>«Спеціалізован</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дитячо-юнацьк</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спортивн</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школ</w:t>
      </w:r>
      <w:r w:rsidR="00985EBF">
        <w:rPr>
          <w:rFonts w:ascii="Times New Roman" w:hAnsi="Times New Roman" w:cs="Times New Roman"/>
          <w:bCs/>
          <w:sz w:val="28"/>
          <w:szCs w:val="28"/>
          <w:lang w:val="uk-UA"/>
        </w:rPr>
        <w:t>а</w:t>
      </w:r>
      <w:r w:rsidR="00985EBF" w:rsidRPr="00343B17">
        <w:rPr>
          <w:rFonts w:ascii="Times New Roman" w:hAnsi="Times New Roman" w:cs="Times New Roman"/>
          <w:bCs/>
          <w:sz w:val="28"/>
          <w:szCs w:val="28"/>
          <w:lang w:val="uk-UA"/>
        </w:rPr>
        <w:t xml:space="preserve"> олімпійського резерву з футболу»</w:t>
      </w:r>
      <w:r w:rsidR="009C1E51">
        <w:rPr>
          <w:rFonts w:ascii="Times New Roman" w:hAnsi="Times New Roman" w:cs="Times New Roman"/>
          <w:bCs/>
          <w:sz w:val="28"/>
          <w:szCs w:val="28"/>
          <w:lang w:val="uk-UA"/>
        </w:rPr>
        <w:t xml:space="preserve"> </w:t>
      </w:r>
      <w:r w:rsidR="00343B17">
        <w:rPr>
          <w:rFonts w:ascii="Times New Roman" w:hAnsi="Times New Roman" w:cs="Times New Roman"/>
          <w:sz w:val="28"/>
          <w:szCs w:val="28"/>
          <w:lang w:val="uk-UA"/>
        </w:rPr>
        <w:t>Закарпатської обласної ради</w:t>
      </w:r>
      <w:r w:rsidR="00343B17" w:rsidRPr="004F5AD2">
        <w:rPr>
          <w:rFonts w:ascii="Times New Roman" w:hAnsi="Times New Roman" w:cs="Times New Roman"/>
          <w:sz w:val="28"/>
          <w:szCs w:val="28"/>
          <w:lang w:val="uk-UA"/>
        </w:rPr>
        <w:t xml:space="preserve"> строком на 1 рік із 1 </w:t>
      </w:r>
      <w:r w:rsidR="00343B17">
        <w:rPr>
          <w:rFonts w:ascii="Times New Roman" w:hAnsi="Times New Roman" w:cs="Times New Roman"/>
          <w:sz w:val="28"/>
          <w:szCs w:val="28"/>
          <w:lang w:val="uk-UA"/>
        </w:rPr>
        <w:t>жовт</w:t>
      </w:r>
      <w:r w:rsidR="00343B17" w:rsidRPr="004F5AD2">
        <w:rPr>
          <w:rFonts w:ascii="Times New Roman" w:hAnsi="Times New Roman" w:cs="Times New Roman"/>
          <w:sz w:val="28"/>
          <w:szCs w:val="28"/>
          <w:lang w:val="uk-UA"/>
        </w:rPr>
        <w:t>ня 2023 року.</w:t>
      </w:r>
    </w:p>
    <w:p w14:paraId="12A63371" w14:textId="77777777" w:rsidR="00343B17" w:rsidRPr="004F5AD2" w:rsidRDefault="00906C87" w:rsidP="00343B17">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6</w:t>
      </w:r>
      <w:r w:rsidR="00343B17" w:rsidRPr="004F5AD2">
        <w:rPr>
          <w:rFonts w:ascii="Times New Roman" w:hAnsi="Times New Roman" w:cs="Times New Roman"/>
          <w:sz w:val="28"/>
          <w:szCs w:val="28"/>
          <w:lang w:val="uk-UA"/>
        </w:rPr>
        <w:t xml:space="preserve">. Попередити директора </w:t>
      </w:r>
      <w:r w:rsidR="009C1E51">
        <w:rPr>
          <w:rFonts w:ascii="Times New Roman" w:hAnsi="Times New Roman" w:cs="Times New Roman"/>
          <w:sz w:val="28"/>
          <w:szCs w:val="28"/>
          <w:lang w:val="uk-UA"/>
        </w:rPr>
        <w:t xml:space="preserve"> к</w:t>
      </w:r>
      <w:r w:rsidR="00343B17" w:rsidRPr="004F5AD2">
        <w:rPr>
          <w:rFonts w:ascii="Times New Roman" w:hAnsi="Times New Roman" w:cs="Times New Roman"/>
          <w:sz w:val="28"/>
          <w:szCs w:val="28"/>
          <w:lang w:val="uk-UA"/>
        </w:rPr>
        <w:t>омунально</w:t>
      </w:r>
      <w:r w:rsidR="00343B17">
        <w:rPr>
          <w:rFonts w:ascii="Times New Roman" w:hAnsi="Times New Roman" w:cs="Times New Roman"/>
          <w:sz w:val="28"/>
          <w:szCs w:val="28"/>
          <w:lang w:val="uk-UA"/>
        </w:rPr>
        <w:t>го</w:t>
      </w:r>
      <w:r w:rsidR="009C1E51">
        <w:rPr>
          <w:rFonts w:ascii="Times New Roman" w:hAnsi="Times New Roman" w:cs="Times New Roman"/>
          <w:sz w:val="28"/>
          <w:szCs w:val="28"/>
          <w:lang w:val="uk-UA"/>
        </w:rPr>
        <w:t xml:space="preserve"> </w:t>
      </w:r>
      <w:r w:rsidR="00343B17">
        <w:rPr>
          <w:rFonts w:ascii="Times New Roman" w:hAnsi="Times New Roman" w:cs="Times New Roman"/>
          <w:sz w:val="28"/>
          <w:szCs w:val="28"/>
          <w:lang w:val="uk-UA"/>
        </w:rPr>
        <w:t>закладу</w:t>
      </w:r>
      <w:r w:rsidR="009C1E51">
        <w:rPr>
          <w:rFonts w:ascii="Times New Roman" w:hAnsi="Times New Roman" w:cs="Times New Roman"/>
          <w:sz w:val="28"/>
          <w:szCs w:val="28"/>
          <w:lang w:val="uk-UA"/>
        </w:rPr>
        <w:t xml:space="preserve"> </w:t>
      </w:r>
      <w:r w:rsidR="00B6562B" w:rsidRPr="00343B17">
        <w:rPr>
          <w:rFonts w:ascii="Times New Roman" w:hAnsi="Times New Roman" w:cs="Times New Roman"/>
          <w:bCs/>
          <w:sz w:val="28"/>
          <w:szCs w:val="28"/>
          <w:lang w:val="uk-UA"/>
        </w:rPr>
        <w:t>«Спеціалізован</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дитячо-юнацьк</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спортивн</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школ</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олімпійського резерву з футболу»</w:t>
      </w:r>
      <w:r>
        <w:rPr>
          <w:rFonts w:ascii="Times New Roman" w:hAnsi="Times New Roman" w:cs="Times New Roman"/>
          <w:bCs/>
          <w:sz w:val="28"/>
          <w:szCs w:val="28"/>
          <w:lang w:val="uk-UA"/>
        </w:rPr>
        <w:t xml:space="preserve"> </w:t>
      </w:r>
      <w:r w:rsidR="00343B17">
        <w:rPr>
          <w:rFonts w:ascii="Times New Roman" w:hAnsi="Times New Roman" w:cs="Times New Roman"/>
          <w:sz w:val="28"/>
          <w:szCs w:val="28"/>
          <w:lang w:val="uk-UA"/>
        </w:rPr>
        <w:t>Закарпатської обласної ради</w:t>
      </w:r>
      <w:r>
        <w:rPr>
          <w:rFonts w:ascii="Times New Roman" w:hAnsi="Times New Roman" w:cs="Times New Roman"/>
          <w:sz w:val="28"/>
          <w:szCs w:val="28"/>
          <w:lang w:val="uk-UA"/>
        </w:rPr>
        <w:t xml:space="preserve"> </w:t>
      </w:r>
      <w:r w:rsidR="00B6562B">
        <w:rPr>
          <w:rFonts w:ascii="Times New Roman" w:hAnsi="Times New Roman" w:cs="Times New Roman"/>
          <w:sz w:val="28"/>
          <w:szCs w:val="28"/>
          <w:lang w:val="uk-UA"/>
        </w:rPr>
        <w:t xml:space="preserve">ДЬОРДЯ Вадима Івановича </w:t>
      </w:r>
      <w:r w:rsidR="00343B17" w:rsidRPr="004F5AD2">
        <w:rPr>
          <w:rFonts w:ascii="Times New Roman" w:hAnsi="Times New Roman" w:cs="Times New Roman"/>
          <w:sz w:val="28"/>
          <w:szCs w:val="28"/>
          <w:lang w:val="uk-UA"/>
        </w:rPr>
        <w:t xml:space="preserve">про те, що в разі відмови від укладення </w:t>
      </w:r>
      <w:r w:rsidR="009C1E51">
        <w:rPr>
          <w:rFonts w:ascii="Times New Roman" w:hAnsi="Times New Roman" w:cs="Times New Roman"/>
          <w:sz w:val="28"/>
          <w:szCs w:val="28"/>
          <w:lang w:val="uk-UA"/>
        </w:rPr>
        <w:t>контракту на посаді директора к</w:t>
      </w:r>
      <w:r w:rsidR="00343B17" w:rsidRPr="004F5AD2">
        <w:rPr>
          <w:rFonts w:ascii="Times New Roman" w:hAnsi="Times New Roman" w:cs="Times New Roman"/>
          <w:sz w:val="28"/>
          <w:szCs w:val="28"/>
          <w:lang w:val="uk-UA"/>
        </w:rPr>
        <w:t>омунально</w:t>
      </w:r>
      <w:r w:rsidR="00343B17">
        <w:rPr>
          <w:rFonts w:ascii="Times New Roman" w:hAnsi="Times New Roman" w:cs="Times New Roman"/>
          <w:sz w:val="28"/>
          <w:szCs w:val="28"/>
          <w:lang w:val="uk-UA"/>
        </w:rPr>
        <w:t>го</w:t>
      </w:r>
      <w:r>
        <w:rPr>
          <w:rFonts w:ascii="Times New Roman" w:hAnsi="Times New Roman" w:cs="Times New Roman"/>
          <w:sz w:val="28"/>
          <w:szCs w:val="28"/>
          <w:lang w:val="uk-UA"/>
        </w:rPr>
        <w:t xml:space="preserve"> </w:t>
      </w:r>
      <w:r w:rsidR="00343B17">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w:t>
      </w:r>
      <w:r w:rsidR="00343B17">
        <w:rPr>
          <w:rFonts w:ascii="Times New Roman" w:hAnsi="Times New Roman" w:cs="Times New Roman"/>
          <w:sz w:val="28"/>
          <w:szCs w:val="28"/>
          <w:lang w:val="uk-UA"/>
        </w:rPr>
        <w:t>«</w:t>
      </w:r>
      <w:r w:rsidR="00343B17" w:rsidRPr="00C5406F">
        <w:rPr>
          <w:rFonts w:ascii="Times New Roman" w:hAnsi="Times New Roman" w:cs="Times New Roman"/>
          <w:sz w:val="28"/>
          <w:szCs w:val="28"/>
          <w:lang w:val="uk-UA"/>
        </w:rPr>
        <w:t>Обласна дитячо-юнацька спортивна школа осіб з інвалідністю</w:t>
      </w:r>
      <w:r w:rsidR="00343B17">
        <w:rPr>
          <w:rFonts w:ascii="Times New Roman" w:hAnsi="Times New Roman" w:cs="Times New Roman"/>
          <w:sz w:val="28"/>
          <w:szCs w:val="28"/>
          <w:lang w:val="uk-UA"/>
        </w:rPr>
        <w:t>» Закарпатської обласної ради</w:t>
      </w:r>
      <w:r>
        <w:rPr>
          <w:rFonts w:ascii="Times New Roman" w:hAnsi="Times New Roman" w:cs="Times New Roman"/>
          <w:sz w:val="28"/>
          <w:szCs w:val="28"/>
          <w:lang w:val="uk-UA"/>
        </w:rPr>
        <w:t xml:space="preserve"> </w:t>
      </w:r>
      <w:r w:rsidR="00A41A79">
        <w:rPr>
          <w:rFonts w:ascii="Times New Roman" w:hAnsi="Times New Roman" w:cs="Times New Roman"/>
          <w:sz w:val="28"/>
          <w:szCs w:val="28"/>
          <w:lang w:val="uk-UA"/>
        </w:rPr>
        <w:t>його</w:t>
      </w:r>
      <w:r w:rsidR="00343B17" w:rsidRPr="004F5AD2">
        <w:rPr>
          <w:rFonts w:ascii="Times New Roman" w:hAnsi="Times New Roman" w:cs="Times New Roman"/>
          <w:sz w:val="28"/>
          <w:szCs w:val="28"/>
          <w:lang w:val="uk-UA"/>
        </w:rPr>
        <w:t xml:space="preserve"> буде звільнено із займаної посади розпорядженням обласної ради відповідно до пункту 6 частини 1 статті 36 КЗпП України. </w:t>
      </w:r>
    </w:p>
    <w:p w14:paraId="0D102303" w14:textId="77777777" w:rsidR="00343B17" w:rsidRPr="004F5AD2" w:rsidRDefault="00906C87" w:rsidP="00343B17">
      <w:pPr>
        <w:shd w:val="clear" w:color="auto" w:fill="FFFFFF"/>
        <w:spacing w:after="0" w:line="240" w:lineRule="auto"/>
        <w:ind w:firstLine="709"/>
        <w:jc w:val="both"/>
        <w:textAlignment w:val="top"/>
        <w:rPr>
          <w:rFonts w:ascii="Times New Roman" w:hAnsi="Times New Roman" w:cs="Times New Roman"/>
          <w:sz w:val="28"/>
          <w:szCs w:val="28"/>
          <w:lang w:val="uk-UA"/>
        </w:rPr>
      </w:pPr>
      <w:r>
        <w:rPr>
          <w:rFonts w:ascii="Times New Roman" w:hAnsi="Times New Roman" w:cs="Times New Roman"/>
          <w:sz w:val="28"/>
          <w:szCs w:val="28"/>
          <w:lang w:val="uk-UA"/>
        </w:rPr>
        <w:t>7</w:t>
      </w:r>
      <w:r w:rsidR="00343B17" w:rsidRPr="004F5AD2">
        <w:rPr>
          <w:rFonts w:ascii="Times New Roman" w:hAnsi="Times New Roman" w:cs="Times New Roman"/>
          <w:sz w:val="28"/>
          <w:szCs w:val="28"/>
          <w:lang w:val="uk-UA"/>
        </w:rPr>
        <w:t>. Доручити голові обласної ради пі</w:t>
      </w:r>
      <w:r w:rsidR="009C1E51">
        <w:rPr>
          <w:rFonts w:ascii="Times New Roman" w:hAnsi="Times New Roman" w:cs="Times New Roman"/>
          <w:sz w:val="28"/>
          <w:szCs w:val="28"/>
          <w:lang w:val="uk-UA"/>
        </w:rPr>
        <w:t>дписати контракт із директором к</w:t>
      </w:r>
      <w:r w:rsidR="00343B17" w:rsidRPr="004F5AD2">
        <w:rPr>
          <w:rFonts w:ascii="Times New Roman" w:hAnsi="Times New Roman" w:cs="Times New Roman"/>
          <w:sz w:val="28"/>
          <w:szCs w:val="28"/>
          <w:lang w:val="uk-UA"/>
        </w:rPr>
        <w:t>омунально</w:t>
      </w:r>
      <w:r w:rsidR="00343B17">
        <w:rPr>
          <w:rFonts w:ascii="Times New Roman" w:hAnsi="Times New Roman" w:cs="Times New Roman"/>
          <w:sz w:val="28"/>
          <w:szCs w:val="28"/>
          <w:lang w:val="uk-UA"/>
        </w:rPr>
        <w:t>го</w:t>
      </w:r>
      <w:r w:rsidR="009C1E51">
        <w:rPr>
          <w:rFonts w:ascii="Times New Roman" w:hAnsi="Times New Roman" w:cs="Times New Roman"/>
          <w:sz w:val="28"/>
          <w:szCs w:val="28"/>
          <w:lang w:val="uk-UA"/>
        </w:rPr>
        <w:t xml:space="preserve"> </w:t>
      </w:r>
      <w:r w:rsidR="00343B17">
        <w:rPr>
          <w:rFonts w:ascii="Times New Roman" w:hAnsi="Times New Roman" w:cs="Times New Roman"/>
          <w:sz w:val="28"/>
          <w:szCs w:val="28"/>
          <w:lang w:val="uk-UA"/>
        </w:rPr>
        <w:t>закладу</w:t>
      </w:r>
      <w:r w:rsidR="009C1E51">
        <w:rPr>
          <w:rFonts w:ascii="Times New Roman" w:hAnsi="Times New Roman" w:cs="Times New Roman"/>
          <w:sz w:val="28"/>
          <w:szCs w:val="28"/>
          <w:lang w:val="uk-UA"/>
        </w:rPr>
        <w:t xml:space="preserve"> </w:t>
      </w:r>
      <w:r w:rsidR="00B6562B" w:rsidRPr="00343B17">
        <w:rPr>
          <w:rFonts w:ascii="Times New Roman" w:hAnsi="Times New Roman" w:cs="Times New Roman"/>
          <w:bCs/>
          <w:sz w:val="28"/>
          <w:szCs w:val="28"/>
          <w:lang w:val="uk-UA"/>
        </w:rPr>
        <w:t>«Спеціалізован</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дитячо-юнацьк</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спортивн</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школ</w:t>
      </w:r>
      <w:r w:rsidR="00B6562B">
        <w:rPr>
          <w:rFonts w:ascii="Times New Roman" w:hAnsi="Times New Roman" w:cs="Times New Roman"/>
          <w:bCs/>
          <w:sz w:val="28"/>
          <w:szCs w:val="28"/>
          <w:lang w:val="uk-UA"/>
        </w:rPr>
        <w:t>а</w:t>
      </w:r>
      <w:r w:rsidR="00B6562B" w:rsidRPr="00343B17">
        <w:rPr>
          <w:rFonts w:ascii="Times New Roman" w:hAnsi="Times New Roman" w:cs="Times New Roman"/>
          <w:bCs/>
          <w:sz w:val="28"/>
          <w:szCs w:val="28"/>
          <w:lang w:val="uk-UA"/>
        </w:rPr>
        <w:t xml:space="preserve"> олімпійського резерву з футболу»</w:t>
      </w:r>
      <w:r w:rsidR="00343B17">
        <w:rPr>
          <w:rFonts w:ascii="Times New Roman" w:hAnsi="Times New Roman" w:cs="Times New Roman"/>
          <w:sz w:val="28"/>
          <w:szCs w:val="28"/>
          <w:lang w:val="uk-UA"/>
        </w:rPr>
        <w:t xml:space="preserve"> Закарпатської обласної ради</w:t>
      </w:r>
      <w:r w:rsidR="009C1E51">
        <w:rPr>
          <w:rFonts w:ascii="Times New Roman" w:hAnsi="Times New Roman" w:cs="Times New Roman"/>
          <w:sz w:val="28"/>
          <w:szCs w:val="28"/>
          <w:lang w:val="uk-UA"/>
        </w:rPr>
        <w:t xml:space="preserve"> </w:t>
      </w:r>
      <w:r w:rsidR="00B6562B">
        <w:rPr>
          <w:rFonts w:ascii="Times New Roman" w:hAnsi="Times New Roman" w:cs="Times New Roman"/>
          <w:sz w:val="28"/>
          <w:szCs w:val="28"/>
          <w:lang w:val="uk-UA"/>
        </w:rPr>
        <w:t xml:space="preserve">ДЬОРДЬОМ Вадимом Івановичем </w:t>
      </w:r>
      <w:r>
        <w:rPr>
          <w:rFonts w:ascii="Times New Roman" w:hAnsi="Times New Roman" w:cs="Times New Roman"/>
          <w:sz w:val="28"/>
          <w:szCs w:val="28"/>
          <w:lang w:val="uk-UA"/>
        </w:rPr>
        <w:t>строком на 1 рік із 1 жовтня 2023 року.</w:t>
      </w:r>
    </w:p>
    <w:p w14:paraId="3F1BDCF7" w14:textId="77777777" w:rsidR="00343B17" w:rsidRPr="006809B8" w:rsidRDefault="00343B17" w:rsidP="00343B1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4F5AD2">
        <w:rPr>
          <w:rFonts w:ascii="Times New Roman" w:hAnsi="Times New Roman" w:cs="Times New Roman"/>
          <w:sz w:val="28"/>
          <w:szCs w:val="28"/>
          <w:lang w:val="uk-UA"/>
        </w:rPr>
        <w:t xml:space="preserve">. Контроль за виконанням цього рішення покласти </w:t>
      </w:r>
      <w:r w:rsidRPr="006809B8">
        <w:rPr>
          <w:rFonts w:ascii="Times New Roman" w:hAnsi="Times New Roman" w:cs="Times New Roman"/>
          <w:sz w:val="28"/>
          <w:szCs w:val="28"/>
          <w:lang w:val="uk-UA"/>
        </w:rPr>
        <w:t xml:space="preserve">на першого заступника голови обласної ради та постійну комісію обласної ради з культури, молодіжної та інформаційної політики, фізичної культури і спорту. </w:t>
      </w:r>
    </w:p>
    <w:p w14:paraId="2AF8D662" w14:textId="77777777" w:rsidR="00343B17" w:rsidRPr="006809B8" w:rsidRDefault="00343B17" w:rsidP="00343B17">
      <w:pPr>
        <w:spacing w:after="0" w:line="240" w:lineRule="auto"/>
        <w:ind w:firstLine="709"/>
        <w:jc w:val="both"/>
        <w:rPr>
          <w:rFonts w:ascii="Times New Roman" w:hAnsi="Times New Roman" w:cs="Times New Roman"/>
          <w:sz w:val="28"/>
          <w:szCs w:val="28"/>
          <w:lang w:val="uk-UA"/>
        </w:rPr>
      </w:pPr>
    </w:p>
    <w:p w14:paraId="27454199" w14:textId="77777777" w:rsidR="00343B17" w:rsidRDefault="00343B17" w:rsidP="00343B17">
      <w:pPr>
        <w:spacing w:after="0" w:line="240" w:lineRule="auto"/>
        <w:jc w:val="both"/>
        <w:rPr>
          <w:rFonts w:ascii="Times New Roman" w:hAnsi="Times New Roman" w:cs="Times New Roman"/>
          <w:sz w:val="28"/>
          <w:szCs w:val="28"/>
          <w:lang w:val="uk-UA"/>
        </w:rPr>
      </w:pPr>
    </w:p>
    <w:p w14:paraId="26F255D0" w14:textId="77777777" w:rsidR="00343B17" w:rsidRDefault="00343B17" w:rsidP="00343B17">
      <w:pPr>
        <w:spacing w:after="0" w:line="240" w:lineRule="auto"/>
        <w:jc w:val="both"/>
        <w:rPr>
          <w:rFonts w:ascii="Times New Roman" w:hAnsi="Times New Roman" w:cs="Times New Roman"/>
          <w:sz w:val="28"/>
          <w:szCs w:val="28"/>
          <w:lang w:val="uk-UA"/>
        </w:rPr>
      </w:pPr>
    </w:p>
    <w:p w14:paraId="39D2CE20" w14:textId="77777777" w:rsidR="00343B17" w:rsidRPr="006809B8" w:rsidRDefault="00343B17" w:rsidP="00343B17">
      <w:pPr>
        <w:spacing w:after="0" w:line="240" w:lineRule="auto"/>
        <w:jc w:val="both"/>
        <w:rPr>
          <w:rFonts w:ascii="Times New Roman" w:hAnsi="Times New Roman" w:cs="Times New Roman"/>
          <w:sz w:val="28"/>
          <w:szCs w:val="28"/>
          <w:lang w:val="uk-UA"/>
        </w:rPr>
      </w:pPr>
    </w:p>
    <w:p w14:paraId="673A78FD" w14:textId="6D1BD6C3" w:rsidR="00343B17" w:rsidRPr="006809B8" w:rsidRDefault="00343B17" w:rsidP="00343B17">
      <w:pPr>
        <w:spacing w:after="0" w:line="240" w:lineRule="auto"/>
        <w:jc w:val="both"/>
        <w:rPr>
          <w:rFonts w:ascii="Times New Roman" w:hAnsi="Times New Roman" w:cs="Times New Roman"/>
          <w:b/>
          <w:bCs/>
          <w:sz w:val="28"/>
          <w:szCs w:val="28"/>
          <w:lang w:val="uk-UA"/>
        </w:rPr>
      </w:pPr>
      <w:r w:rsidRPr="006809B8">
        <w:rPr>
          <w:rFonts w:ascii="Times New Roman" w:hAnsi="Times New Roman" w:cs="Times New Roman"/>
          <w:b/>
          <w:bCs/>
          <w:sz w:val="28"/>
          <w:szCs w:val="28"/>
          <w:lang w:val="uk-UA"/>
        </w:rPr>
        <w:t xml:space="preserve">Голова ради                                                         </w:t>
      </w:r>
      <w:r w:rsidR="000C265E">
        <w:rPr>
          <w:rFonts w:ascii="Times New Roman" w:hAnsi="Times New Roman" w:cs="Times New Roman"/>
          <w:b/>
          <w:bCs/>
          <w:sz w:val="28"/>
          <w:szCs w:val="28"/>
          <w:lang w:val="uk-UA"/>
        </w:rPr>
        <w:t xml:space="preserve">         </w:t>
      </w:r>
      <w:r w:rsidR="00906C87">
        <w:rPr>
          <w:rFonts w:ascii="Times New Roman" w:hAnsi="Times New Roman" w:cs="Times New Roman"/>
          <w:b/>
          <w:bCs/>
          <w:sz w:val="28"/>
          <w:szCs w:val="28"/>
          <w:lang w:val="uk-UA"/>
        </w:rPr>
        <w:t xml:space="preserve">    </w:t>
      </w:r>
      <w:r w:rsidRPr="006809B8">
        <w:rPr>
          <w:rFonts w:ascii="Times New Roman" w:hAnsi="Times New Roman" w:cs="Times New Roman"/>
          <w:b/>
          <w:bCs/>
          <w:sz w:val="28"/>
          <w:szCs w:val="28"/>
          <w:lang w:val="uk-UA"/>
        </w:rPr>
        <w:t>Володимир ЧУБІРКО</w:t>
      </w:r>
    </w:p>
    <w:p w14:paraId="49407A2B" w14:textId="77777777" w:rsidR="00343B17" w:rsidRPr="004F5AD2" w:rsidRDefault="00343B17" w:rsidP="00343B17">
      <w:pPr>
        <w:shd w:val="clear" w:color="auto" w:fill="FFFFFF"/>
        <w:spacing w:after="0" w:line="240" w:lineRule="auto"/>
        <w:ind w:firstLine="709"/>
        <w:jc w:val="both"/>
        <w:textAlignment w:val="top"/>
        <w:rPr>
          <w:rFonts w:ascii="Times New Roman" w:hAnsi="Times New Roman" w:cs="Times New Roman"/>
          <w:sz w:val="28"/>
          <w:szCs w:val="28"/>
          <w:lang w:val="uk-UA"/>
        </w:rPr>
      </w:pPr>
    </w:p>
    <w:p w14:paraId="499BB1EA" w14:textId="77777777" w:rsidR="00343B17" w:rsidRPr="004F5AD2" w:rsidRDefault="00343B17" w:rsidP="00343B17">
      <w:pPr>
        <w:rPr>
          <w:rFonts w:ascii="Times New Roman" w:hAnsi="Times New Roman" w:cs="Times New Roman"/>
          <w:sz w:val="28"/>
          <w:szCs w:val="28"/>
          <w:lang w:val="uk-UA"/>
        </w:rPr>
      </w:pPr>
    </w:p>
    <w:p w14:paraId="7505463B" w14:textId="77777777" w:rsidR="00343B17" w:rsidRDefault="00343B17" w:rsidP="00343B17"/>
    <w:p w14:paraId="666438AC" w14:textId="77777777" w:rsidR="00144912" w:rsidRDefault="00144912"/>
    <w:p w14:paraId="3E867DED" w14:textId="77777777" w:rsidR="001639DB" w:rsidRDefault="001639DB"/>
    <w:p w14:paraId="4ED65255" w14:textId="77777777" w:rsidR="001639DB" w:rsidRDefault="001639DB"/>
    <w:p w14:paraId="0FD89563" w14:textId="77777777" w:rsidR="001639DB" w:rsidRDefault="001639DB"/>
    <w:p w14:paraId="0EEC86EC" w14:textId="77777777" w:rsidR="001639DB" w:rsidRDefault="001639DB"/>
    <w:p w14:paraId="6E164A67" w14:textId="77777777" w:rsidR="001639DB" w:rsidRDefault="001639DB"/>
    <w:p w14:paraId="4520E903" w14:textId="77777777" w:rsidR="001639DB" w:rsidRDefault="001639DB"/>
    <w:p w14:paraId="515CF250" w14:textId="77777777" w:rsidR="001639DB" w:rsidRDefault="001639DB"/>
    <w:p w14:paraId="3526A6DA" w14:textId="77777777" w:rsidR="001639DB" w:rsidRDefault="001639DB"/>
    <w:p w14:paraId="3302D298" w14:textId="77777777" w:rsidR="001639DB" w:rsidRDefault="001639DB"/>
    <w:p w14:paraId="05ABD95B" w14:textId="77777777" w:rsidR="001639DB" w:rsidRPr="006E19F5" w:rsidRDefault="001639DB" w:rsidP="001639DB">
      <w:pPr>
        <w:pStyle w:val="10"/>
        <w:tabs>
          <w:tab w:val="left" w:pos="3544"/>
        </w:tabs>
        <w:ind w:left="3540"/>
        <w:jc w:val="right"/>
        <w:rPr>
          <w:rStyle w:val="a7"/>
          <w:rFonts w:ascii="Times New Roman" w:hAnsi="Times New Roman"/>
          <w:sz w:val="28"/>
          <w:szCs w:val="28"/>
          <w:lang w:val="uk-UA"/>
        </w:rPr>
      </w:pPr>
      <w:r w:rsidRPr="006E19F5">
        <w:rPr>
          <w:rStyle w:val="a7"/>
          <w:rFonts w:ascii="Times New Roman" w:hAnsi="Times New Roman"/>
          <w:sz w:val="28"/>
          <w:szCs w:val="28"/>
          <w:lang w:val="uk-UA"/>
        </w:rPr>
        <w:lastRenderedPageBreak/>
        <w:t>ЗАТВЕРДЖЕНО</w:t>
      </w:r>
    </w:p>
    <w:p w14:paraId="2CBE3D25" w14:textId="77777777" w:rsidR="001639DB" w:rsidRPr="006E19F5" w:rsidRDefault="001639DB" w:rsidP="001639DB">
      <w:pPr>
        <w:pStyle w:val="rvps6"/>
        <w:shd w:val="clear" w:color="auto" w:fill="FFFFFF"/>
        <w:tabs>
          <w:tab w:val="left" w:pos="3544"/>
        </w:tabs>
        <w:spacing w:before="0" w:beforeAutospacing="0" w:after="0" w:afterAutospacing="0"/>
        <w:ind w:left="450"/>
        <w:jc w:val="right"/>
        <w:rPr>
          <w:rStyle w:val="rvts23"/>
          <w:rFonts w:ascii="Times New Roman" w:hAnsi="Times New Roman" w:cs="Times New Roman"/>
          <w:sz w:val="28"/>
          <w:szCs w:val="28"/>
        </w:rPr>
      </w:pPr>
      <w:r w:rsidRPr="006E19F5">
        <w:rPr>
          <w:rStyle w:val="rvts23"/>
          <w:rFonts w:ascii="Times New Roman" w:hAnsi="Times New Roman" w:cs="Times New Roman"/>
          <w:sz w:val="28"/>
          <w:szCs w:val="28"/>
        </w:rPr>
        <w:t>Рішення Закарпатської обласної ради</w:t>
      </w:r>
    </w:p>
    <w:p w14:paraId="193C7A0D" w14:textId="77777777" w:rsidR="001639DB" w:rsidRPr="006E19F5" w:rsidRDefault="001639DB" w:rsidP="001639DB">
      <w:pPr>
        <w:pStyle w:val="rvps6"/>
        <w:shd w:val="clear" w:color="auto" w:fill="FFFFFF"/>
        <w:tabs>
          <w:tab w:val="left" w:pos="3544"/>
        </w:tabs>
        <w:spacing w:before="0" w:beforeAutospacing="0" w:after="0" w:afterAutospacing="0"/>
        <w:ind w:left="450"/>
        <w:jc w:val="right"/>
        <w:rPr>
          <w:rStyle w:val="rvts23"/>
          <w:rFonts w:ascii="Times New Roman" w:hAnsi="Times New Roman" w:cs="Times New Roman"/>
          <w:sz w:val="28"/>
          <w:szCs w:val="28"/>
        </w:rPr>
      </w:pPr>
      <w:r w:rsidRPr="006E19F5">
        <w:rPr>
          <w:rStyle w:val="rvts23"/>
          <w:rFonts w:ascii="Times New Roman" w:hAnsi="Times New Roman" w:cs="Times New Roman"/>
          <w:sz w:val="28"/>
          <w:szCs w:val="28"/>
        </w:rPr>
        <w:t>___________2023 №__________</w:t>
      </w:r>
    </w:p>
    <w:p w14:paraId="402314BF"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1CDFBCEE"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4E5FAC42"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476049DA"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53FDFCEC"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51DCC393"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1D47B014"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23AA24A"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outlineLvl w:val="0"/>
        <w:rPr>
          <w:rStyle w:val="rvts23"/>
          <w:rFonts w:ascii="Times New Roman" w:hAnsi="Times New Roman" w:cs="Times New Roman"/>
          <w:b/>
          <w:bCs/>
          <w:sz w:val="36"/>
          <w:szCs w:val="36"/>
        </w:rPr>
      </w:pPr>
      <w:r w:rsidRPr="006E19F5">
        <w:rPr>
          <w:rStyle w:val="rvts23"/>
          <w:rFonts w:ascii="Times New Roman" w:hAnsi="Times New Roman" w:cs="Times New Roman"/>
          <w:b/>
          <w:bCs/>
          <w:sz w:val="36"/>
          <w:szCs w:val="36"/>
        </w:rPr>
        <w:t xml:space="preserve">СТАТУТ </w:t>
      </w:r>
    </w:p>
    <w:p w14:paraId="7E70E578" w14:textId="77777777" w:rsidR="001639DB" w:rsidRPr="006E19F5" w:rsidRDefault="001639DB" w:rsidP="001639DB">
      <w:pPr>
        <w:tabs>
          <w:tab w:val="left" w:pos="3544"/>
        </w:tabs>
        <w:spacing w:after="0" w:line="240" w:lineRule="auto"/>
        <w:jc w:val="center"/>
        <w:rPr>
          <w:rStyle w:val="rvts23"/>
          <w:rFonts w:ascii="Times New Roman" w:hAnsi="Times New Roman" w:cs="Times New Roman"/>
          <w:b/>
          <w:bCs/>
          <w:sz w:val="36"/>
          <w:szCs w:val="36"/>
          <w:lang w:val="uk-UA"/>
        </w:rPr>
      </w:pPr>
      <w:r w:rsidRPr="006E19F5">
        <w:rPr>
          <w:rStyle w:val="rvts23"/>
          <w:rFonts w:ascii="Times New Roman" w:hAnsi="Times New Roman" w:cs="Times New Roman"/>
          <w:b/>
          <w:bCs/>
          <w:sz w:val="36"/>
          <w:szCs w:val="36"/>
          <w:lang w:val="uk-UA"/>
        </w:rPr>
        <w:t xml:space="preserve">КОМУНАЛЬНОГО ЗАКЛАДУ </w:t>
      </w:r>
    </w:p>
    <w:p w14:paraId="4C201EB6" w14:textId="77777777" w:rsidR="001639DB" w:rsidRPr="006E19F5" w:rsidRDefault="001639DB" w:rsidP="001639DB">
      <w:pPr>
        <w:tabs>
          <w:tab w:val="left" w:pos="3544"/>
        </w:tabs>
        <w:spacing w:after="0" w:line="240" w:lineRule="auto"/>
        <w:jc w:val="center"/>
        <w:rPr>
          <w:rFonts w:ascii="Times New Roman" w:hAnsi="Times New Roman" w:cs="Times New Roman"/>
          <w:b/>
          <w:bCs/>
          <w:sz w:val="36"/>
          <w:szCs w:val="36"/>
          <w:lang w:val="uk-UA"/>
        </w:rPr>
      </w:pPr>
      <w:r w:rsidRPr="006E19F5">
        <w:rPr>
          <w:rFonts w:ascii="Times New Roman" w:hAnsi="Times New Roman" w:cs="Times New Roman"/>
          <w:b/>
          <w:bCs/>
          <w:sz w:val="36"/>
          <w:szCs w:val="36"/>
          <w:lang w:val="uk-UA"/>
        </w:rPr>
        <w:t xml:space="preserve">«СПЕЦІАЛІЗОВАНА ДИТЯЧО-ЮНАЦЬКА СПОРТИВНА ШКОЛА ОЛІМПІЙСЬКОГО РЕЗЕРВУ </w:t>
      </w:r>
    </w:p>
    <w:p w14:paraId="0746F82C" w14:textId="77777777" w:rsidR="001639DB" w:rsidRPr="006E19F5" w:rsidRDefault="001639DB" w:rsidP="001639DB">
      <w:pPr>
        <w:tabs>
          <w:tab w:val="left" w:pos="3544"/>
        </w:tabs>
        <w:spacing w:after="0" w:line="240" w:lineRule="auto"/>
        <w:jc w:val="center"/>
        <w:rPr>
          <w:rFonts w:ascii="Times New Roman" w:hAnsi="Times New Roman" w:cs="Times New Roman"/>
          <w:b/>
          <w:bCs/>
          <w:sz w:val="36"/>
          <w:szCs w:val="36"/>
          <w:lang w:val="uk-UA"/>
        </w:rPr>
      </w:pPr>
      <w:r w:rsidRPr="006E19F5">
        <w:rPr>
          <w:rFonts w:ascii="Times New Roman" w:hAnsi="Times New Roman" w:cs="Times New Roman"/>
          <w:b/>
          <w:bCs/>
          <w:sz w:val="36"/>
          <w:szCs w:val="36"/>
          <w:lang w:val="uk-UA"/>
        </w:rPr>
        <w:t>З ФУТБОЛУ» ЗАКАРПАТСЬКОЇ ОБЛАСНОЇ РАДИ</w:t>
      </w:r>
    </w:p>
    <w:p w14:paraId="48AB7179"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742CFF5A"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7D4D1C13"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23AF2D3"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7A824E1C"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73FB709E"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101C65B2"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2C7620BA"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rPr>
      </w:pPr>
    </w:p>
    <w:p w14:paraId="4AD248DA"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sz w:val="28"/>
          <w:szCs w:val="28"/>
        </w:rPr>
      </w:pPr>
    </w:p>
    <w:p w14:paraId="708CDB7A" w14:textId="3EED142B" w:rsidR="001639DB" w:rsidRPr="006E19F5" w:rsidRDefault="001639DB" w:rsidP="001639DB">
      <w:pPr>
        <w:pStyle w:val="rvps6"/>
        <w:shd w:val="clear" w:color="auto" w:fill="FFFFFF"/>
        <w:tabs>
          <w:tab w:val="left" w:pos="3544"/>
        </w:tabs>
        <w:spacing w:before="0" w:beforeAutospacing="0" w:after="0" w:afterAutospacing="0"/>
        <w:ind w:left="567" w:right="450"/>
        <w:jc w:val="center"/>
        <w:outlineLvl w:val="0"/>
        <w:rPr>
          <w:rStyle w:val="rvts23"/>
          <w:rFonts w:ascii="Times New Roman" w:hAnsi="Times New Roman" w:cs="Times New Roman"/>
          <w:sz w:val="28"/>
          <w:szCs w:val="28"/>
        </w:rPr>
      </w:pPr>
      <w:r w:rsidRPr="006E19F5">
        <w:rPr>
          <w:rStyle w:val="rvts23"/>
          <w:rFonts w:ascii="Times New Roman" w:hAnsi="Times New Roman" w:cs="Times New Roman"/>
          <w:sz w:val="28"/>
          <w:szCs w:val="28"/>
        </w:rPr>
        <w:t>(</w:t>
      </w:r>
      <w:r w:rsidRPr="006E19F5">
        <w:rPr>
          <w:rFonts w:ascii="Times New Roman" w:eastAsia="Batang" w:hAnsi="Times New Roman" w:cs="Times New Roman"/>
          <w:sz w:val="28"/>
          <w:szCs w:val="28"/>
        </w:rPr>
        <w:t xml:space="preserve">код </w:t>
      </w:r>
      <w:r w:rsidRPr="006E19F5">
        <w:rPr>
          <w:rFonts w:ascii="Times New Roman" w:hAnsi="Times New Roman" w:cs="Times New Roman"/>
          <w:sz w:val="28"/>
          <w:szCs w:val="28"/>
          <w:shd w:val="clear" w:color="auto" w:fill="FFFFFF"/>
        </w:rPr>
        <w:t xml:space="preserve">ЄДРПОУ </w:t>
      </w:r>
      <w:r w:rsidR="00963C18">
        <w:rPr>
          <w:rFonts w:ascii="Times New Roman" w:hAnsi="Times New Roman" w:cs="Times New Roman"/>
          <w:sz w:val="28"/>
          <w:szCs w:val="28"/>
          <w:shd w:val="clear" w:color="auto" w:fill="FFFFFF"/>
        </w:rPr>
        <w:t xml:space="preserve">– </w:t>
      </w:r>
      <w:r w:rsidRPr="006E19F5">
        <w:rPr>
          <w:rFonts w:ascii="Times New Roman" w:hAnsi="Times New Roman" w:cs="Times New Roman"/>
          <w:sz w:val="28"/>
          <w:szCs w:val="28"/>
          <w:shd w:val="clear" w:color="auto" w:fill="FFFFFF"/>
        </w:rPr>
        <w:t>20444745</w:t>
      </w:r>
      <w:r w:rsidRPr="006E19F5">
        <w:rPr>
          <w:rStyle w:val="rvts23"/>
          <w:rFonts w:ascii="Times New Roman" w:hAnsi="Times New Roman" w:cs="Times New Roman"/>
          <w:sz w:val="28"/>
          <w:szCs w:val="28"/>
        </w:rPr>
        <w:t>)</w:t>
      </w:r>
    </w:p>
    <w:p w14:paraId="66CCC5D7"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58CEAE55"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0C02DBEF"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64BC0643"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1C491926" w14:textId="77777777" w:rsidR="001639DB" w:rsidRPr="006E19F5" w:rsidRDefault="001639DB" w:rsidP="001639DB">
      <w:pPr>
        <w:pStyle w:val="rvps6"/>
        <w:shd w:val="clear" w:color="auto" w:fill="FFFFFF"/>
        <w:tabs>
          <w:tab w:val="left" w:pos="3544"/>
        </w:tabs>
        <w:spacing w:before="0" w:beforeAutospacing="0" w:after="0" w:afterAutospacing="0"/>
        <w:ind w:left="450" w:right="450"/>
        <w:jc w:val="center"/>
        <w:rPr>
          <w:rStyle w:val="rvts23"/>
          <w:rFonts w:ascii="Times New Roman" w:hAnsi="Times New Roman" w:cs="Times New Roman"/>
          <w:b/>
          <w:bCs/>
          <w:sz w:val="28"/>
          <w:szCs w:val="28"/>
        </w:rPr>
      </w:pPr>
    </w:p>
    <w:p w14:paraId="3B56945B"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038640D4"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5071A95B" w14:textId="77777777" w:rsidR="001639DB" w:rsidRPr="006E19F5" w:rsidRDefault="001639DB" w:rsidP="001639DB">
      <w:pPr>
        <w:pStyle w:val="rvps6"/>
        <w:shd w:val="clear" w:color="auto" w:fill="FFFFFF"/>
        <w:tabs>
          <w:tab w:val="left" w:pos="3544"/>
        </w:tabs>
        <w:spacing w:before="0" w:beforeAutospacing="0" w:after="0" w:afterAutospacing="0"/>
        <w:ind w:right="450"/>
        <w:rPr>
          <w:rStyle w:val="rvts23"/>
          <w:rFonts w:ascii="Times New Roman" w:hAnsi="Times New Roman" w:cs="Times New Roman"/>
          <w:b/>
          <w:bCs/>
          <w:sz w:val="28"/>
          <w:szCs w:val="28"/>
        </w:rPr>
      </w:pPr>
    </w:p>
    <w:p w14:paraId="337AE592" w14:textId="77777777" w:rsidR="001639DB" w:rsidRPr="006E19F5" w:rsidRDefault="001639DB" w:rsidP="001639DB">
      <w:pPr>
        <w:pStyle w:val="10"/>
        <w:tabs>
          <w:tab w:val="left" w:pos="3544"/>
        </w:tabs>
        <w:jc w:val="center"/>
        <w:rPr>
          <w:rStyle w:val="rvts23"/>
          <w:rFonts w:ascii="Times New Roman" w:hAnsi="Times New Roman" w:cs="Times New Roman"/>
          <w:b/>
          <w:bCs/>
          <w:sz w:val="28"/>
          <w:szCs w:val="28"/>
          <w:lang w:val="uk-UA"/>
        </w:rPr>
      </w:pPr>
    </w:p>
    <w:p w14:paraId="0CC5DFE5" w14:textId="77777777" w:rsidR="001639DB" w:rsidRPr="006E19F5" w:rsidRDefault="001639DB" w:rsidP="001639DB">
      <w:pPr>
        <w:pStyle w:val="10"/>
        <w:tabs>
          <w:tab w:val="left" w:pos="3544"/>
        </w:tabs>
        <w:jc w:val="center"/>
        <w:rPr>
          <w:rStyle w:val="rvts23"/>
          <w:rFonts w:ascii="Times New Roman" w:hAnsi="Times New Roman" w:cs="Times New Roman"/>
          <w:b/>
          <w:bCs/>
          <w:sz w:val="28"/>
          <w:szCs w:val="28"/>
          <w:lang w:val="uk-UA"/>
        </w:rPr>
      </w:pPr>
    </w:p>
    <w:p w14:paraId="1E2AFD1B" w14:textId="77777777" w:rsidR="001639DB" w:rsidRPr="006E19F5" w:rsidRDefault="001639DB" w:rsidP="001639DB">
      <w:pPr>
        <w:pStyle w:val="10"/>
        <w:tabs>
          <w:tab w:val="left" w:pos="3544"/>
        </w:tabs>
        <w:jc w:val="center"/>
        <w:rPr>
          <w:rStyle w:val="rvts23"/>
          <w:rFonts w:ascii="Times New Roman" w:hAnsi="Times New Roman" w:cs="Times New Roman"/>
          <w:b/>
          <w:bCs/>
          <w:sz w:val="28"/>
          <w:szCs w:val="28"/>
          <w:lang w:val="uk-UA"/>
        </w:rPr>
      </w:pPr>
    </w:p>
    <w:p w14:paraId="723CAF06" w14:textId="77777777" w:rsidR="001639DB" w:rsidRPr="006E19F5" w:rsidRDefault="001639DB" w:rsidP="001639DB">
      <w:pPr>
        <w:pStyle w:val="10"/>
        <w:tabs>
          <w:tab w:val="left" w:pos="3544"/>
        </w:tabs>
        <w:jc w:val="center"/>
        <w:rPr>
          <w:rStyle w:val="rvts23"/>
          <w:rFonts w:ascii="Times New Roman" w:hAnsi="Times New Roman" w:cs="Times New Roman"/>
          <w:b/>
          <w:bCs/>
          <w:sz w:val="28"/>
          <w:szCs w:val="28"/>
          <w:lang w:val="uk-UA"/>
        </w:rPr>
      </w:pPr>
    </w:p>
    <w:p w14:paraId="1D137E8E" w14:textId="77777777" w:rsidR="001639DB" w:rsidRPr="006E19F5" w:rsidRDefault="001639DB" w:rsidP="001639DB">
      <w:pPr>
        <w:pStyle w:val="10"/>
        <w:tabs>
          <w:tab w:val="left" w:pos="3544"/>
        </w:tabs>
        <w:jc w:val="center"/>
        <w:rPr>
          <w:rStyle w:val="rvts23"/>
          <w:rFonts w:ascii="Times New Roman" w:hAnsi="Times New Roman" w:cs="Times New Roman"/>
          <w:b/>
          <w:bCs/>
          <w:sz w:val="28"/>
          <w:szCs w:val="28"/>
          <w:lang w:val="uk-UA"/>
        </w:rPr>
      </w:pPr>
    </w:p>
    <w:p w14:paraId="0FEACD5A" w14:textId="77777777" w:rsidR="001639DB" w:rsidRPr="006E19F5" w:rsidRDefault="001639DB" w:rsidP="001639DB">
      <w:pPr>
        <w:pStyle w:val="10"/>
        <w:tabs>
          <w:tab w:val="left" w:pos="3544"/>
        </w:tabs>
        <w:jc w:val="center"/>
        <w:rPr>
          <w:rStyle w:val="rvts23"/>
          <w:rFonts w:ascii="Times New Roman" w:hAnsi="Times New Roman" w:cs="Times New Roman"/>
          <w:b/>
          <w:bCs/>
          <w:sz w:val="28"/>
          <w:szCs w:val="28"/>
          <w:lang w:val="uk-UA"/>
        </w:rPr>
      </w:pPr>
    </w:p>
    <w:p w14:paraId="3DD4BF46" w14:textId="77777777" w:rsidR="001639DB" w:rsidRPr="006E19F5" w:rsidRDefault="001639DB" w:rsidP="000C265E">
      <w:pPr>
        <w:pStyle w:val="10"/>
        <w:tabs>
          <w:tab w:val="left" w:pos="3544"/>
        </w:tabs>
        <w:jc w:val="center"/>
        <w:rPr>
          <w:rStyle w:val="rvts23"/>
          <w:rFonts w:ascii="Times New Roman" w:hAnsi="Times New Roman" w:cs="Times New Roman"/>
          <w:b/>
          <w:bCs/>
          <w:sz w:val="28"/>
          <w:szCs w:val="28"/>
          <w:lang w:val="uk-UA"/>
        </w:rPr>
      </w:pPr>
    </w:p>
    <w:p w14:paraId="5D0FD693" w14:textId="77777777" w:rsidR="000C265E" w:rsidRDefault="001639DB" w:rsidP="000C265E">
      <w:pPr>
        <w:pStyle w:val="10"/>
        <w:tabs>
          <w:tab w:val="left" w:pos="3544"/>
        </w:tabs>
        <w:jc w:val="center"/>
        <w:rPr>
          <w:rStyle w:val="rvts23"/>
          <w:rFonts w:ascii="Times New Roman" w:hAnsi="Times New Roman" w:cs="Times New Roman"/>
          <w:b/>
          <w:bCs/>
          <w:sz w:val="28"/>
          <w:szCs w:val="28"/>
          <w:lang w:val="uk-UA"/>
        </w:rPr>
      </w:pPr>
      <w:r w:rsidRPr="006E19F5">
        <w:rPr>
          <w:rStyle w:val="rvts23"/>
          <w:rFonts w:ascii="Times New Roman" w:hAnsi="Times New Roman" w:cs="Times New Roman"/>
          <w:b/>
          <w:bCs/>
          <w:sz w:val="28"/>
          <w:szCs w:val="28"/>
          <w:lang w:val="uk-UA"/>
        </w:rPr>
        <w:t>м. Ужгоро</w:t>
      </w:r>
      <w:r w:rsidR="000C265E">
        <w:rPr>
          <w:rStyle w:val="rvts23"/>
          <w:rFonts w:ascii="Times New Roman" w:hAnsi="Times New Roman" w:cs="Times New Roman"/>
          <w:b/>
          <w:bCs/>
          <w:sz w:val="28"/>
          <w:szCs w:val="28"/>
          <w:lang w:val="uk-UA"/>
        </w:rPr>
        <w:t>д</w:t>
      </w:r>
    </w:p>
    <w:p w14:paraId="09AAE22C" w14:textId="43A7A802" w:rsidR="001639DB" w:rsidRPr="006E19F5" w:rsidRDefault="001639DB" w:rsidP="000C265E">
      <w:pPr>
        <w:pStyle w:val="10"/>
        <w:tabs>
          <w:tab w:val="left" w:pos="3544"/>
        </w:tabs>
        <w:jc w:val="center"/>
        <w:rPr>
          <w:rStyle w:val="rvts23"/>
          <w:rFonts w:ascii="Times New Roman" w:hAnsi="Times New Roman" w:cs="Times New Roman"/>
          <w:b/>
          <w:bCs/>
          <w:sz w:val="28"/>
          <w:szCs w:val="28"/>
          <w:lang w:val="uk-UA"/>
        </w:rPr>
      </w:pPr>
      <w:r w:rsidRPr="006E19F5">
        <w:rPr>
          <w:rStyle w:val="rvts23"/>
          <w:rFonts w:ascii="Times New Roman" w:hAnsi="Times New Roman" w:cs="Times New Roman"/>
          <w:b/>
          <w:bCs/>
          <w:sz w:val="28"/>
          <w:szCs w:val="28"/>
          <w:lang w:val="uk-UA"/>
        </w:rPr>
        <w:t>2023</w:t>
      </w:r>
    </w:p>
    <w:p w14:paraId="7BB35546" w14:textId="282B7A55" w:rsidR="001639DB" w:rsidRDefault="001639DB" w:rsidP="001639DB">
      <w:pPr>
        <w:pStyle w:val="rvps7"/>
        <w:shd w:val="clear" w:color="auto" w:fill="FFFFFF"/>
        <w:tabs>
          <w:tab w:val="left" w:pos="3544"/>
        </w:tabs>
        <w:spacing w:before="0" w:beforeAutospacing="0" w:after="0" w:afterAutospacing="0"/>
        <w:ind w:left="450"/>
        <w:jc w:val="center"/>
        <w:rPr>
          <w:rStyle w:val="rvts15"/>
          <w:rFonts w:ascii="Times New Roman" w:hAnsi="Times New Roman" w:cs="Times New Roman"/>
          <w:b/>
          <w:bCs/>
          <w:sz w:val="28"/>
          <w:szCs w:val="28"/>
        </w:rPr>
      </w:pPr>
    </w:p>
    <w:p w14:paraId="2700D803" w14:textId="77777777" w:rsidR="00963C18" w:rsidRPr="006E19F5" w:rsidRDefault="00963C18" w:rsidP="001639DB">
      <w:pPr>
        <w:pStyle w:val="rvps7"/>
        <w:shd w:val="clear" w:color="auto" w:fill="FFFFFF"/>
        <w:tabs>
          <w:tab w:val="left" w:pos="3544"/>
        </w:tabs>
        <w:spacing w:before="0" w:beforeAutospacing="0" w:after="0" w:afterAutospacing="0"/>
        <w:ind w:left="450"/>
        <w:jc w:val="center"/>
        <w:rPr>
          <w:rStyle w:val="rvts15"/>
          <w:rFonts w:ascii="Times New Roman" w:hAnsi="Times New Roman" w:cs="Times New Roman"/>
          <w:b/>
          <w:bCs/>
          <w:sz w:val="28"/>
          <w:szCs w:val="28"/>
        </w:rPr>
      </w:pPr>
    </w:p>
    <w:p w14:paraId="428A8544" w14:textId="77777777" w:rsidR="000C265E" w:rsidRDefault="000C265E" w:rsidP="001639DB">
      <w:pPr>
        <w:pStyle w:val="rvps7"/>
        <w:shd w:val="clear" w:color="auto" w:fill="FFFFFF"/>
        <w:tabs>
          <w:tab w:val="left" w:pos="3544"/>
        </w:tabs>
        <w:spacing w:before="0" w:beforeAutospacing="0" w:after="0" w:afterAutospacing="0"/>
        <w:ind w:left="450"/>
        <w:jc w:val="center"/>
        <w:outlineLvl w:val="0"/>
        <w:rPr>
          <w:rStyle w:val="rvts15"/>
          <w:rFonts w:ascii="Times New Roman" w:hAnsi="Times New Roman" w:cs="Times New Roman"/>
          <w:b/>
          <w:bCs/>
          <w:sz w:val="28"/>
          <w:szCs w:val="28"/>
        </w:rPr>
      </w:pPr>
    </w:p>
    <w:p w14:paraId="29DB4D7A" w14:textId="4589623D" w:rsidR="001639DB" w:rsidRPr="006E19F5" w:rsidRDefault="001639DB" w:rsidP="001639DB">
      <w:pPr>
        <w:pStyle w:val="rvps7"/>
        <w:shd w:val="clear" w:color="auto" w:fill="FFFFFF"/>
        <w:tabs>
          <w:tab w:val="left" w:pos="3544"/>
        </w:tabs>
        <w:spacing w:before="0" w:beforeAutospacing="0" w:after="0" w:afterAutospacing="0"/>
        <w:ind w:left="450"/>
        <w:jc w:val="center"/>
        <w:outlineLvl w:val="0"/>
        <w:rPr>
          <w:rStyle w:val="rvts15"/>
          <w:rFonts w:ascii="Times New Roman" w:hAnsi="Times New Roman" w:cs="Times New Roman"/>
          <w:b/>
          <w:bCs/>
          <w:sz w:val="28"/>
          <w:szCs w:val="28"/>
        </w:rPr>
      </w:pPr>
      <w:r w:rsidRPr="006E19F5">
        <w:rPr>
          <w:rStyle w:val="rvts15"/>
          <w:rFonts w:ascii="Times New Roman" w:hAnsi="Times New Roman" w:cs="Times New Roman"/>
          <w:b/>
          <w:bCs/>
          <w:sz w:val="28"/>
          <w:szCs w:val="28"/>
        </w:rPr>
        <w:lastRenderedPageBreak/>
        <w:t>1. ЗАГАЛЬНІ ПОЛОЖЕННЯ</w:t>
      </w:r>
    </w:p>
    <w:p w14:paraId="5D37FC4A" w14:textId="77777777" w:rsidR="001639DB" w:rsidRPr="006E19F5" w:rsidRDefault="001639DB" w:rsidP="001639DB">
      <w:pPr>
        <w:tabs>
          <w:tab w:val="left" w:pos="3544"/>
        </w:tabs>
        <w:spacing w:after="0" w:line="240" w:lineRule="auto"/>
        <w:jc w:val="center"/>
        <w:rPr>
          <w:rFonts w:ascii="Times New Roman" w:hAnsi="Times New Roman" w:cs="Times New Roman"/>
          <w:b/>
          <w:bCs/>
          <w:sz w:val="28"/>
          <w:szCs w:val="28"/>
          <w:lang w:val="uk-UA"/>
        </w:rPr>
      </w:pPr>
    </w:p>
    <w:p w14:paraId="47D67AD9"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1.1. КОМУНАЛЬНИЙ ЗАКЛАД «СПЕЦІАЛІЗОВАНА ДИТЯЧО-ЮНАЦЬКА СПОРТИВНА ШКОЛА ОЛІМПІЙСЬКОГО РЕЗЕРВУ З ФУТБОЛУ» ЗАКАРПАТСЬКОЇ ОБЛАСНОЇ РАДИ (далі – СДЮСШОР з футболу) – </w:t>
      </w:r>
      <w:r w:rsidRPr="006E19F5">
        <w:rPr>
          <w:rFonts w:ascii="Times New Roman" w:hAnsi="Times New Roman" w:cs="Times New Roman"/>
          <w:sz w:val="28"/>
          <w:szCs w:val="28"/>
          <w:shd w:val="clear" w:color="auto" w:fill="FFFFFF"/>
          <w:lang w:val="uk-UA"/>
        </w:rPr>
        <w:t>це заклад спеціалізованої позашкільної освіти спортивного профілю, заклад фізичної культури і спорту, який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спортсменів для резервного спорту.</w:t>
      </w:r>
    </w:p>
    <w:p w14:paraId="0A33BA1E"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1.2. У своїй діяльності СДЮСШОР з футболу керується Конституцією України, законами  України, актами Президента України, Кабінету Міністрів України, наказами </w:t>
      </w:r>
      <w:proofErr w:type="spellStart"/>
      <w:r w:rsidRPr="006E19F5">
        <w:rPr>
          <w:rFonts w:ascii="Times New Roman" w:hAnsi="Times New Roman" w:cs="Times New Roman"/>
          <w:sz w:val="28"/>
          <w:szCs w:val="28"/>
          <w:lang w:val="uk-UA"/>
        </w:rPr>
        <w:t>Мінмолодьспорту</w:t>
      </w:r>
      <w:proofErr w:type="spellEnd"/>
      <w:r w:rsidRPr="006E19F5">
        <w:rPr>
          <w:rFonts w:ascii="Times New Roman" w:hAnsi="Times New Roman" w:cs="Times New Roman"/>
          <w:sz w:val="28"/>
          <w:szCs w:val="28"/>
          <w:lang w:val="uk-UA"/>
        </w:rPr>
        <w:t xml:space="preserve">, МОН, рішеннями Закарпатської обласної ради, наказами структурного підрозділу з питань фізичної культури і спорту Закарпатської обласної державної адміністрації та цим Статутом. </w:t>
      </w:r>
    </w:p>
    <w:p w14:paraId="7D77B7DC"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1.3. </w:t>
      </w:r>
      <w:r w:rsidRPr="006E19F5">
        <w:rPr>
          <w:rFonts w:ascii="Times New Roman" w:hAnsi="Times New Roman" w:cs="Times New Roman"/>
          <w:b/>
          <w:bCs/>
          <w:sz w:val="28"/>
          <w:szCs w:val="28"/>
          <w:lang w:val="uk-UA"/>
        </w:rPr>
        <w:t xml:space="preserve">Засновником </w:t>
      </w:r>
      <w:r w:rsidRPr="006E19F5">
        <w:rPr>
          <w:rFonts w:ascii="Times New Roman" w:hAnsi="Times New Roman" w:cs="Times New Roman"/>
          <w:sz w:val="28"/>
          <w:szCs w:val="28"/>
          <w:lang w:val="uk-UA"/>
        </w:rPr>
        <w:t xml:space="preserve">СДЮСШОР з футболу є територіальні громади сіл, селищ, міст Закарпатської області в особі Закарпатської обласної ради (далі – Засновник). </w:t>
      </w:r>
    </w:p>
    <w:p w14:paraId="74D55E24"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1.4. Органом управління майном СДЮСШОР з футболу є Уповноважений орган Закарпатської обласної ради із управління майном спільної власності територіальних громад сіл, селищ, міст Закарпатської області (далі – Орган управління майном), визначений рішеннями Закарпатської обласної ради, – у частині цільового та ефективного використання майна спільної власності територіальних громад сіл, селищ, міст Закарпатської області в порядку та на підставах, визначених цим Статутом і рішеннями Закарпатської обласної ради.  </w:t>
      </w:r>
    </w:p>
    <w:p w14:paraId="38898895"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1.5. Органом управління галузевою та поточною діяльністю СДЮСШОР з футболу є відповідний структурний підрозділ Закарпатської обласної державної адміністрації, до компетенції якого належить забезпечення реалізації на території області державної політики у сфері фізичної культури та спорту, відповідно до законодавства (далі – Орган галузевого управління). </w:t>
      </w:r>
    </w:p>
    <w:p w14:paraId="0F499F90"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1.6. СДЮСШОР з футболу є підпорядкована, підзвітна, підконтрольна Засновнику, Органу галузевого управління та Органу управління майном у межах повноважень, визначених цим Статутом.</w:t>
      </w:r>
    </w:p>
    <w:p w14:paraId="167B0C37" w14:textId="77777777" w:rsidR="001639DB" w:rsidRPr="006E19F5" w:rsidRDefault="001639DB" w:rsidP="001639DB">
      <w:pPr>
        <w:tabs>
          <w:tab w:val="left" w:pos="3544"/>
        </w:tabs>
        <w:spacing w:after="0" w:line="240" w:lineRule="auto"/>
        <w:ind w:firstLine="709"/>
        <w:rPr>
          <w:rFonts w:ascii="Times New Roman" w:hAnsi="Times New Roman" w:cs="Times New Roman"/>
          <w:sz w:val="28"/>
          <w:szCs w:val="28"/>
          <w:lang w:val="uk-UA"/>
        </w:rPr>
      </w:pPr>
      <w:r w:rsidRPr="006E19F5">
        <w:rPr>
          <w:rFonts w:ascii="Times New Roman" w:hAnsi="Times New Roman" w:cs="Times New Roman"/>
          <w:sz w:val="28"/>
          <w:szCs w:val="28"/>
          <w:lang w:val="uk-UA"/>
        </w:rPr>
        <w:t>1.7.  Найменування юридичної особи:</w:t>
      </w:r>
    </w:p>
    <w:p w14:paraId="0990569A" w14:textId="77777777" w:rsidR="001639DB" w:rsidRPr="006E19F5" w:rsidRDefault="001639DB" w:rsidP="001639DB">
      <w:pPr>
        <w:tabs>
          <w:tab w:val="left" w:pos="3544"/>
        </w:tabs>
        <w:spacing w:after="0" w:line="240" w:lineRule="auto"/>
        <w:ind w:firstLine="709"/>
        <w:jc w:val="both"/>
        <w:rPr>
          <w:rFonts w:ascii="Times New Roman" w:hAnsi="Times New Roman" w:cs="Times New Roman"/>
          <w:b/>
          <w:bCs/>
          <w:sz w:val="28"/>
          <w:szCs w:val="28"/>
          <w:lang w:val="uk-UA"/>
        </w:rPr>
      </w:pPr>
      <w:r w:rsidRPr="006E19F5">
        <w:rPr>
          <w:rFonts w:ascii="Times New Roman" w:hAnsi="Times New Roman" w:cs="Times New Roman"/>
          <w:sz w:val="28"/>
          <w:szCs w:val="28"/>
          <w:lang w:val="uk-UA"/>
        </w:rPr>
        <w:t xml:space="preserve">1.7.1. Повне найменування юридичної особи: </w:t>
      </w:r>
      <w:r w:rsidRPr="006E19F5">
        <w:rPr>
          <w:rFonts w:ascii="Times New Roman" w:hAnsi="Times New Roman" w:cs="Times New Roman"/>
          <w:b/>
          <w:bCs/>
          <w:sz w:val="28"/>
          <w:szCs w:val="28"/>
          <w:lang w:val="uk-UA"/>
        </w:rPr>
        <w:t>КОМУНАЛЬНИЙ ЗАКЛАД «СПЕЦІАЛІЗОВАНА ДИТЯЧО-ЮНАЦЬКА СПОРТИВНА ШКОЛА ОЛІМПІЙСЬКОГО РЕЗЕРВУ З ФУТБОЛУ» ЗАКАРПАТСЬКОЇ ОБЛАСНОЇ РАДИ.</w:t>
      </w:r>
    </w:p>
    <w:p w14:paraId="01570367" w14:textId="77777777" w:rsidR="001639DB" w:rsidRPr="006E19F5" w:rsidRDefault="001639DB" w:rsidP="001639DB">
      <w:pPr>
        <w:tabs>
          <w:tab w:val="left" w:pos="3544"/>
        </w:tabs>
        <w:spacing w:after="0" w:line="240" w:lineRule="auto"/>
        <w:ind w:firstLine="709"/>
        <w:jc w:val="both"/>
        <w:rPr>
          <w:rFonts w:ascii="Times New Roman" w:hAnsi="Times New Roman" w:cs="Times New Roman"/>
          <w:b/>
          <w:bCs/>
          <w:sz w:val="28"/>
          <w:szCs w:val="28"/>
          <w:lang w:val="uk-UA"/>
        </w:rPr>
      </w:pPr>
      <w:r w:rsidRPr="006E19F5">
        <w:rPr>
          <w:rFonts w:ascii="Times New Roman" w:hAnsi="Times New Roman" w:cs="Times New Roman"/>
          <w:sz w:val="28"/>
          <w:szCs w:val="28"/>
          <w:lang w:val="uk-UA"/>
        </w:rPr>
        <w:t xml:space="preserve">1.7.2. Скорочене найменування комунального закладу: </w:t>
      </w:r>
      <w:r w:rsidRPr="006E19F5">
        <w:rPr>
          <w:rFonts w:ascii="Times New Roman" w:hAnsi="Times New Roman" w:cs="Times New Roman"/>
          <w:b/>
          <w:bCs/>
          <w:sz w:val="28"/>
          <w:szCs w:val="28"/>
          <w:lang w:val="uk-UA"/>
        </w:rPr>
        <w:t xml:space="preserve">КЗ «СДЮСШОР з футболу» Закарпатської обласної ради. </w:t>
      </w:r>
    </w:p>
    <w:p w14:paraId="022A3567"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1.8. Місцезнаходження юридичної особи: 88000, Закарпатська обл., </w:t>
      </w:r>
      <w:r w:rsidRPr="006E19F5">
        <w:rPr>
          <w:rFonts w:ascii="Times New Roman" w:hAnsi="Times New Roman" w:cs="Times New Roman"/>
          <w:sz w:val="28"/>
          <w:szCs w:val="28"/>
          <w:lang w:val="uk-UA"/>
        </w:rPr>
        <w:br/>
        <w:t xml:space="preserve">м. Ужгород, вулиця </w:t>
      </w:r>
      <w:proofErr w:type="spellStart"/>
      <w:r w:rsidRPr="006E19F5">
        <w:rPr>
          <w:rFonts w:ascii="Times New Roman" w:hAnsi="Times New Roman" w:cs="Times New Roman"/>
          <w:sz w:val="28"/>
          <w:szCs w:val="28"/>
          <w:lang w:val="uk-UA"/>
        </w:rPr>
        <w:t>Підградська</w:t>
      </w:r>
      <w:proofErr w:type="spellEnd"/>
      <w:r w:rsidRPr="006E19F5">
        <w:rPr>
          <w:rFonts w:ascii="Times New Roman" w:hAnsi="Times New Roman" w:cs="Times New Roman"/>
          <w:sz w:val="28"/>
          <w:szCs w:val="28"/>
          <w:lang w:val="uk-UA"/>
        </w:rPr>
        <w:t>, будинок 33.</w:t>
      </w:r>
    </w:p>
    <w:p w14:paraId="284F5FA0" w14:textId="77777777" w:rsidR="001639DB" w:rsidRPr="006E19F5" w:rsidRDefault="001639DB" w:rsidP="001639DB">
      <w:pPr>
        <w:tabs>
          <w:tab w:val="left" w:pos="3544"/>
        </w:tabs>
        <w:spacing w:after="0" w:line="240" w:lineRule="auto"/>
        <w:ind w:firstLine="709"/>
        <w:rPr>
          <w:rFonts w:ascii="Times New Roman" w:hAnsi="Times New Roman" w:cs="Times New Roman"/>
          <w:sz w:val="28"/>
          <w:szCs w:val="28"/>
          <w:lang w:val="uk-UA"/>
        </w:rPr>
      </w:pPr>
    </w:p>
    <w:p w14:paraId="08144CBD" w14:textId="77777777" w:rsidR="001639DB" w:rsidRPr="006E19F5" w:rsidRDefault="001639DB" w:rsidP="001639DB">
      <w:pPr>
        <w:pStyle w:val="1"/>
        <w:tabs>
          <w:tab w:val="left" w:pos="3544"/>
        </w:tabs>
        <w:spacing w:after="0" w:line="240" w:lineRule="auto"/>
        <w:ind w:left="0" w:firstLine="709"/>
        <w:jc w:val="center"/>
        <w:rPr>
          <w:rFonts w:ascii="Times New Roman" w:hAnsi="Times New Roman" w:cs="Times New Roman"/>
          <w:b/>
          <w:bCs/>
          <w:sz w:val="28"/>
          <w:szCs w:val="28"/>
        </w:rPr>
      </w:pPr>
      <w:r w:rsidRPr="006E19F5">
        <w:rPr>
          <w:rFonts w:ascii="Times New Roman" w:hAnsi="Times New Roman" w:cs="Times New Roman"/>
          <w:b/>
          <w:bCs/>
          <w:sz w:val="28"/>
          <w:szCs w:val="28"/>
        </w:rPr>
        <w:t>2. ОРГАНІЗАЦІЙНО-ПРАВОВІ ЗАСАДИ ДІЯЛЬНОСТІ</w:t>
      </w:r>
    </w:p>
    <w:p w14:paraId="0DD09E0E" w14:textId="77777777" w:rsidR="001639DB" w:rsidRPr="006E19F5" w:rsidRDefault="001639DB" w:rsidP="001639DB">
      <w:pPr>
        <w:pStyle w:val="1"/>
        <w:tabs>
          <w:tab w:val="left" w:pos="3544"/>
        </w:tabs>
        <w:spacing w:after="0" w:line="240" w:lineRule="auto"/>
        <w:ind w:left="0" w:firstLine="709"/>
        <w:jc w:val="center"/>
        <w:rPr>
          <w:rFonts w:ascii="Times New Roman" w:hAnsi="Times New Roman" w:cs="Times New Roman"/>
          <w:b/>
          <w:bCs/>
          <w:sz w:val="28"/>
          <w:szCs w:val="28"/>
        </w:rPr>
      </w:pPr>
      <w:r w:rsidRPr="006E19F5">
        <w:rPr>
          <w:rFonts w:ascii="Times New Roman" w:hAnsi="Times New Roman" w:cs="Times New Roman"/>
          <w:b/>
          <w:bCs/>
          <w:sz w:val="28"/>
          <w:szCs w:val="28"/>
        </w:rPr>
        <w:t xml:space="preserve"> СДЮСШОР З ФУТБОЛУ</w:t>
      </w:r>
    </w:p>
    <w:p w14:paraId="174C4170" w14:textId="77777777" w:rsidR="001639DB" w:rsidRPr="006E19F5" w:rsidRDefault="001639DB" w:rsidP="001639DB">
      <w:pPr>
        <w:tabs>
          <w:tab w:val="left" w:pos="3544"/>
        </w:tabs>
        <w:spacing w:after="0" w:line="240" w:lineRule="auto"/>
        <w:ind w:firstLine="709"/>
        <w:rPr>
          <w:rFonts w:ascii="Times New Roman" w:hAnsi="Times New Roman" w:cs="Times New Roman"/>
          <w:b/>
          <w:bCs/>
          <w:sz w:val="16"/>
          <w:szCs w:val="16"/>
          <w:lang w:val="uk-UA"/>
        </w:rPr>
      </w:pPr>
    </w:p>
    <w:p w14:paraId="63772650"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2.1. За організаційно-правовою формою СДЮСШОР з футболу є закладом комунальної форми власності та є неприбутковою бюджетною установою. </w:t>
      </w:r>
      <w:r w:rsidRPr="006E19F5">
        <w:rPr>
          <w:rFonts w:ascii="Times New Roman" w:hAnsi="Times New Roman" w:cs="Times New Roman"/>
          <w:sz w:val="28"/>
          <w:szCs w:val="28"/>
          <w:lang w:val="uk-UA"/>
        </w:rPr>
        <w:tab/>
      </w:r>
    </w:p>
    <w:p w14:paraId="6D05AB3B"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 xml:space="preserve">2.2. Діяльність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lang w:val="uk-UA" w:eastAsia="ru-RU"/>
        </w:rPr>
        <w:t xml:space="preserve"> розповсюджується на територію Закарпатської області. Основною діяльністю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lang w:val="uk-UA" w:eastAsia="ru-RU"/>
        </w:rPr>
        <w:t xml:space="preserve"> є фізкультурно-спортивна підготовка дітей, підлітків та молоді віком до 23 років, забезпечення розвитку здібностей вихованців в обраному, визнаному в Україні виді спорту, створення необхідних умов для гармонійного виховання, фізичного розвитку, повноцінного оздоровлення, змістовного відпочинку і дозвілля дітей, підлітків та молоді, самореалізації, набуття навичок здорового способу життя, підготовка спортивного резерву для збірних команд України.</w:t>
      </w:r>
    </w:p>
    <w:p w14:paraId="0D86E8A1"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p>
    <w:p w14:paraId="0B971513" w14:textId="77777777" w:rsidR="001639DB" w:rsidRPr="006E19F5" w:rsidRDefault="001639DB" w:rsidP="001639DB">
      <w:pPr>
        <w:pStyle w:val="1"/>
        <w:tabs>
          <w:tab w:val="left" w:pos="3544"/>
        </w:tabs>
        <w:spacing w:after="0" w:line="240" w:lineRule="auto"/>
        <w:ind w:left="0" w:firstLine="567"/>
        <w:jc w:val="center"/>
        <w:rPr>
          <w:rFonts w:ascii="Times New Roman" w:hAnsi="Times New Roman" w:cs="Times New Roman"/>
          <w:b/>
          <w:bCs/>
          <w:sz w:val="28"/>
          <w:szCs w:val="28"/>
        </w:rPr>
      </w:pPr>
      <w:r w:rsidRPr="006E19F5">
        <w:rPr>
          <w:rFonts w:ascii="Times New Roman" w:hAnsi="Times New Roman" w:cs="Times New Roman"/>
          <w:b/>
          <w:bCs/>
          <w:sz w:val="28"/>
          <w:szCs w:val="28"/>
        </w:rPr>
        <w:t>3. ОРГАНІЗАЦІЯ ДІЯЛЬНОСТІ ТА НАВЧАЛЬНО-ТРЕНУВАЛЬНОЇ РОБОТИ СДЮСШОР З ФУТБОЛУ</w:t>
      </w:r>
    </w:p>
    <w:p w14:paraId="3E10304D" w14:textId="77777777" w:rsidR="001639DB" w:rsidRPr="006E19F5" w:rsidRDefault="001639DB" w:rsidP="001639DB">
      <w:pPr>
        <w:tabs>
          <w:tab w:val="left" w:pos="3544"/>
        </w:tabs>
        <w:spacing w:after="0" w:line="240" w:lineRule="auto"/>
        <w:ind w:firstLine="567"/>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ab/>
      </w:r>
    </w:p>
    <w:p w14:paraId="0E19CEDF"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ab/>
        <w:t xml:space="preserve">3.1. </w:t>
      </w:r>
      <w:proofErr w:type="spellStart"/>
      <w:r w:rsidRPr="006E19F5">
        <w:rPr>
          <w:rFonts w:ascii="Times New Roman" w:hAnsi="Times New Roman" w:cs="Times New Roman"/>
          <w:sz w:val="28"/>
          <w:szCs w:val="28"/>
          <w:shd w:val="clear" w:color="auto" w:fill="FFFFFF"/>
          <w:lang w:val="uk-UA"/>
        </w:rPr>
        <w:t>Мінмолодьспорт</w:t>
      </w:r>
      <w:proofErr w:type="spellEnd"/>
      <w:r w:rsidRPr="006E19F5">
        <w:rPr>
          <w:rFonts w:ascii="Times New Roman" w:hAnsi="Times New Roman" w:cs="Times New Roman"/>
          <w:sz w:val="28"/>
          <w:szCs w:val="28"/>
          <w:shd w:val="clear" w:color="auto" w:fill="FFFFFF"/>
          <w:lang w:val="uk-UA"/>
        </w:rPr>
        <w:t xml:space="preserve"> здійснює в установленому порядку організаційно-методичне забезпечення діяльності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w:t>
      </w:r>
    </w:p>
    <w:p w14:paraId="0F21ECC6" w14:textId="77777777" w:rsidR="001639DB" w:rsidRPr="006E19F5" w:rsidRDefault="001639DB" w:rsidP="001639DB">
      <w:pPr>
        <w:autoSpaceDE w:val="0"/>
        <w:autoSpaceDN w:val="0"/>
        <w:adjustRightInd w:val="0"/>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rPr>
        <w:tab/>
        <w:t>3.2. СДЮСШОР з футболу</w:t>
      </w:r>
      <w:r w:rsidRPr="006E19F5">
        <w:rPr>
          <w:rFonts w:ascii="Times New Roman" w:hAnsi="Times New Roman" w:cs="Times New Roman"/>
          <w:sz w:val="28"/>
          <w:szCs w:val="28"/>
          <w:lang w:val="uk-UA" w:eastAsia="ru-RU"/>
        </w:rPr>
        <w:t xml:space="preserve"> у порядку, встановленому </w:t>
      </w:r>
      <w:proofErr w:type="spellStart"/>
      <w:r w:rsidRPr="006E19F5">
        <w:rPr>
          <w:rFonts w:ascii="Times New Roman" w:hAnsi="Times New Roman" w:cs="Times New Roman"/>
          <w:sz w:val="28"/>
          <w:szCs w:val="28"/>
          <w:lang w:val="uk-UA" w:eastAsia="ru-RU"/>
        </w:rPr>
        <w:t>Мінмолодьспортом</w:t>
      </w:r>
      <w:proofErr w:type="spellEnd"/>
      <w:r w:rsidRPr="006E19F5">
        <w:rPr>
          <w:rFonts w:ascii="Times New Roman" w:hAnsi="Times New Roman" w:cs="Times New Roman"/>
          <w:sz w:val="28"/>
          <w:szCs w:val="28"/>
          <w:lang w:val="uk-UA" w:eastAsia="ru-RU"/>
        </w:rPr>
        <w:t>, надається відповідна категорія на підставі заяви Засновника</w:t>
      </w:r>
      <w:r w:rsidRPr="006E19F5">
        <w:rPr>
          <w:rFonts w:ascii="Times New Roman" w:hAnsi="Times New Roman" w:cs="Times New Roman"/>
          <w:b/>
          <w:bCs/>
          <w:sz w:val="28"/>
          <w:szCs w:val="28"/>
          <w:lang w:val="uk-UA" w:eastAsia="ru-RU"/>
        </w:rPr>
        <w:t xml:space="preserve"> </w:t>
      </w:r>
      <w:r w:rsidRPr="006E19F5">
        <w:rPr>
          <w:rFonts w:ascii="Times New Roman" w:hAnsi="Times New Roman" w:cs="Times New Roman"/>
          <w:sz w:val="28"/>
          <w:szCs w:val="28"/>
          <w:lang w:val="uk-UA" w:eastAsia="ru-RU"/>
        </w:rPr>
        <w:t>або уповноваженого ним органу та з урахування вимог, визначених у додатку до Положення про дитячо-</w:t>
      </w:r>
      <w:r w:rsidRPr="006E19F5">
        <w:rPr>
          <w:rFonts w:ascii="Times New Roman" w:hAnsi="Times New Roman" w:cs="Times New Roman"/>
          <w:sz w:val="28"/>
          <w:szCs w:val="28"/>
          <w:lang w:val="uk-UA"/>
        </w:rPr>
        <w:t xml:space="preserve">юнацьку спортивну школу, затвердженого постановою Кабінету Міністрів України від 5.11.2008 р. № 993 (зі змінами), строком на чотири роки. Після закінчення строку категорія підтверджується або змінюється. Спортивна школа, яка не одержала вищу, першу або другу категорію вважається такою, що не має категорії. Орган, який надав СДЮСШОР з футболу відповідну категорію, має право перевірити дотримання вимог, визначених у додатку до зазначеного Положення. За підсумками перевірки СДЮСШОР з футболу може бути позбавлена наданої категорії. Надання відповідної категорії СДЮСШОР з футболу підтверджується свідоцтвом, форма якого затверджується </w:t>
      </w:r>
      <w:proofErr w:type="spellStart"/>
      <w:r w:rsidRPr="006E19F5">
        <w:rPr>
          <w:rFonts w:ascii="Times New Roman" w:hAnsi="Times New Roman" w:cs="Times New Roman"/>
          <w:sz w:val="28"/>
          <w:szCs w:val="28"/>
          <w:lang w:val="uk-UA"/>
        </w:rPr>
        <w:t>Мінмолодьспортом</w:t>
      </w:r>
      <w:proofErr w:type="spellEnd"/>
      <w:r w:rsidRPr="006E19F5">
        <w:rPr>
          <w:rFonts w:ascii="Times New Roman" w:hAnsi="Times New Roman" w:cs="Times New Roman"/>
          <w:sz w:val="28"/>
          <w:szCs w:val="28"/>
          <w:lang w:val="uk-UA"/>
        </w:rPr>
        <w:t>.</w:t>
      </w:r>
    </w:p>
    <w:p w14:paraId="23851E68" w14:textId="77777777" w:rsidR="001639DB" w:rsidRPr="006E19F5" w:rsidRDefault="001639DB" w:rsidP="001639DB">
      <w:pPr>
        <w:autoSpaceDE w:val="0"/>
        <w:autoSpaceDN w:val="0"/>
        <w:adjustRightInd w:val="0"/>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ab/>
        <w:t>3.3. СДЮСШОР з футболу</w:t>
      </w:r>
      <w:r w:rsidRPr="006E19F5">
        <w:rPr>
          <w:rFonts w:ascii="Times New Roman" w:hAnsi="Times New Roman" w:cs="Times New Roman"/>
          <w:sz w:val="28"/>
          <w:szCs w:val="28"/>
          <w:shd w:val="clear" w:color="auto" w:fill="FFFFFF"/>
          <w:lang w:val="uk-UA"/>
        </w:rPr>
        <w:t xml:space="preserve"> у своїй структурі має відділення з певних видів спорту, інші підрозділи, що передбачені її статутом та відповідають меті діяльності спортивної школи. Відкриття (закриття) відділень з певних видів спорту здійснюється за рішенням структурного підрозділу з фізичної культури та спорту обласної державної адміністрації.</w:t>
      </w:r>
    </w:p>
    <w:p w14:paraId="44EC3148" w14:textId="77777777" w:rsidR="001639DB" w:rsidRPr="006E19F5" w:rsidRDefault="001639DB" w:rsidP="001639DB">
      <w:pPr>
        <w:autoSpaceDE w:val="0"/>
        <w:autoSpaceDN w:val="0"/>
        <w:adjustRightInd w:val="0"/>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 xml:space="preserve">3.4.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 xml:space="preserve"> повинна мати у штатному розписі не менше ніж вісім ставок тренера-викладача, з них не менше чотирьох штатних одиниць, а також власну або орендовану матеріально-технічну базу, науково-методичне і медичне забезпечення, необхідні кошти, зокрема фонд оплати праці. </w:t>
      </w:r>
    </w:p>
    <w:p w14:paraId="342B6528" w14:textId="77777777" w:rsidR="001639DB" w:rsidRPr="006E19F5" w:rsidRDefault="001639DB" w:rsidP="001639DB">
      <w:pPr>
        <w:pStyle w:val="rvps2"/>
        <w:shd w:val="clear" w:color="auto" w:fill="FFFFFF"/>
        <w:spacing w:before="0" w:beforeAutospacing="0" w:after="0" w:afterAutospacing="0"/>
        <w:ind w:firstLine="45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3.5. </w:t>
      </w:r>
      <w:r w:rsidRPr="006E19F5">
        <w:rPr>
          <w:rFonts w:ascii="Times New Roman" w:hAnsi="Times New Roman" w:cs="Times New Roman"/>
          <w:sz w:val="28"/>
          <w:szCs w:val="28"/>
          <w:lang w:val="uk-UA"/>
        </w:rPr>
        <w:t>Відділення з певного виду спорту СДЮСШОР з футболу може включати такі групи:</w:t>
      </w:r>
    </w:p>
    <w:p w14:paraId="7FD48CBD" w14:textId="77777777" w:rsidR="001639DB" w:rsidRPr="006E19F5" w:rsidRDefault="001639DB" w:rsidP="001639DB">
      <w:pPr>
        <w:shd w:val="clear" w:color="auto" w:fill="FFFFFF"/>
        <w:spacing w:after="0" w:line="240" w:lineRule="auto"/>
        <w:ind w:firstLine="708"/>
        <w:jc w:val="both"/>
        <w:rPr>
          <w:rFonts w:ascii="Times New Roman" w:hAnsi="Times New Roman" w:cs="Times New Roman"/>
          <w:sz w:val="28"/>
          <w:szCs w:val="28"/>
          <w:lang w:val="uk-UA" w:eastAsia="ru-RU"/>
        </w:rPr>
      </w:pPr>
      <w:bookmarkStart w:id="0" w:name="n285"/>
      <w:bookmarkEnd w:id="0"/>
      <w:r w:rsidRPr="006E19F5">
        <w:rPr>
          <w:rFonts w:ascii="Times New Roman" w:hAnsi="Times New Roman" w:cs="Times New Roman"/>
          <w:sz w:val="28"/>
          <w:szCs w:val="28"/>
          <w:lang w:val="uk-UA" w:eastAsia="ru-RU"/>
        </w:rPr>
        <w:lastRenderedPageBreak/>
        <w:t>3.5.1. початкової підготовки, в яких здійснюється навчально-тренувальний процес на початковому етапі підготовки для виявлення здібностей вихованців з урахуванням специфіки обраного виду спорту, забезпечення мотивації щодо продовження занять, опанування основ техніки і тактики обраного виду спорту, всебічної загальної та фізичної підготовки, формування морально-етичної і вольової поведінки;</w:t>
      </w:r>
    </w:p>
    <w:p w14:paraId="18282D5E" w14:textId="77777777" w:rsidR="001639DB" w:rsidRPr="006E19F5" w:rsidRDefault="001639DB" w:rsidP="001639DB">
      <w:pPr>
        <w:shd w:val="clear" w:color="auto" w:fill="FFFFFF"/>
        <w:spacing w:after="0" w:line="240" w:lineRule="auto"/>
        <w:ind w:firstLine="708"/>
        <w:jc w:val="both"/>
        <w:rPr>
          <w:rFonts w:ascii="Times New Roman" w:hAnsi="Times New Roman" w:cs="Times New Roman"/>
          <w:sz w:val="28"/>
          <w:szCs w:val="28"/>
          <w:lang w:val="uk-UA" w:eastAsia="ru-RU"/>
        </w:rPr>
      </w:pPr>
      <w:bookmarkStart w:id="1" w:name="n286"/>
      <w:bookmarkEnd w:id="1"/>
      <w:r w:rsidRPr="006E19F5">
        <w:rPr>
          <w:rFonts w:ascii="Times New Roman" w:hAnsi="Times New Roman" w:cs="Times New Roman"/>
          <w:sz w:val="28"/>
          <w:szCs w:val="28"/>
          <w:lang w:val="uk-UA" w:eastAsia="ru-RU"/>
        </w:rPr>
        <w:t>3.5.2. базової підготовки, в яких продовжується підготовка вихованців, що завершили навчання у групах початкової підготовки, та/або здійснюється додатковий набір до груп за встановленими контрольними нормативами на етапах попередньої базової підготовки протягом першого - третього років навчання та спеціалізованої базової підготовки протягом четвертого - п’ятого років навчання для виявлення майбутньої спеціалізації обраного виду спорту із застосуванням способів, що дають змогу підвищувати функціональний потенціал спортсменів для поступового виконання тренувальних та змагальних навантажень;</w:t>
      </w:r>
    </w:p>
    <w:p w14:paraId="5861289E" w14:textId="77777777" w:rsidR="001639DB" w:rsidRPr="006E19F5" w:rsidRDefault="001639DB" w:rsidP="001639DB">
      <w:pPr>
        <w:shd w:val="clear" w:color="auto" w:fill="FFFFFF"/>
        <w:spacing w:after="0" w:line="240" w:lineRule="auto"/>
        <w:ind w:firstLine="708"/>
        <w:jc w:val="both"/>
        <w:rPr>
          <w:rFonts w:ascii="Times New Roman" w:hAnsi="Times New Roman" w:cs="Times New Roman"/>
          <w:sz w:val="28"/>
          <w:szCs w:val="28"/>
          <w:lang w:val="uk-UA" w:eastAsia="ru-RU"/>
        </w:rPr>
      </w:pPr>
      <w:bookmarkStart w:id="2" w:name="n287"/>
      <w:bookmarkEnd w:id="2"/>
      <w:r w:rsidRPr="006E19F5">
        <w:rPr>
          <w:rFonts w:ascii="Times New Roman" w:hAnsi="Times New Roman" w:cs="Times New Roman"/>
          <w:sz w:val="28"/>
          <w:szCs w:val="28"/>
          <w:lang w:val="uk-UA" w:eastAsia="ru-RU"/>
        </w:rPr>
        <w:t>3.5.3. спеціалізованої підготовки, в яких продовжується навчально-тренувальний процес на етапі спеціалізованої базової підготовки перспективних вихованців, які пройшли спортивну підготовку в групах базової підготовки з метою розвитку спеціальних фізичних якостей та підвищення фізичної працездатності за рахунок поступового збільшення обсягу тренувальних навантажень, для поповнення складу збірних команд для участі у змаганнях відповідного рівня;</w:t>
      </w:r>
    </w:p>
    <w:p w14:paraId="22601B74" w14:textId="77777777" w:rsidR="001639DB" w:rsidRPr="006E19F5" w:rsidRDefault="001639DB" w:rsidP="001639DB">
      <w:pPr>
        <w:shd w:val="clear" w:color="auto" w:fill="FFFFFF"/>
        <w:spacing w:after="0" w:line="240" w:lineRule="auto"/>
        <w:ind w:firstLine="708"/>
        <w:jc w:val="both"/>
        <w:rPr>
          <w:rFonts w:ascii="Times New Roman" w:hAnsi="Times New Roman" w:cs="Times New Roman"/>
          <w:sz w:val="28"/>
          <w:szCs w:val="28"/>
          <w:lang w:val="uk-UA" w:eastAsia="ru-RU"/>
        </w:rPr>
      </w:pPr>
      <w:bookmarkStart w:id="3" w:name="n288"/>
      <w:bookmarkEnd w:id="3"/>
      <w:r w:rsidRPr="006E19F5">
        <w:rPr>
          <w:rFonts w:ascii="Times New Roman" w:hAnsi="Times New Roman" w:cs="Times New Roman"/>
          <w:sz w:val="28"/>
          <w:szCs w:val="28"/>
          <w:lang w:val="uk-UA" w:eastAsia="ru-RU"/>
        </w:rPr>
        <w:t>3.5.4. підготовки до вищої спортивної майстерності, в яких здійснюється удосконалення індивідуальної техніки та тактики в обраному виді спорту на етапі підготовки до вищих досягнень, збільшення обсягу навчально-тренувальної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w:t>
      </w:r>
    </w:p>
    <w:p w14:paraId="5C09F3C0" w14:textId="77777777" w:rsidR="001639DB" w:rsidRPr="006E19F5" w:rsidRDefault="001639DB" w:rsidP="001639DB">
      <w:pPr>
        <w:shd w:val="clear" w:color="auto" w:fill="FFFFFF"/>
        <w:spacing w:after="0" w:line="240" w:lineRule="auto"/>
        <w:ind w:firstLine="450"/>
        <w:jc w:val="both"/>
        <w:rPr>
          <w:rFonts w:ascii="Times New Roman" w:hAnsi="Times New Roman" w:cs="Times New Roman"/>
          <w:sz w:val="28"/>
          <w:szCs w:val="28"/>
          <w:lang w:val="uk-UA" w:eastAsia="ru-RU"/>
        </w:rPr>
      </w:pPr>
      <w:bookmarkStart w:id="4" w:name="n289"/>
      <w:bookmarkEnd w:id="4"/>
      <w:r w:rsidRPr="006E19F5">
        <w:rPr>
          <w:rFonts w:ascii="Times New Roman" w:hAnsi="Times New Roman" w:cs="Times New Roman"/>
          <w:sz w:val="28"/>
          <w:szCs w:val="28"/>
          <w:lang w:val="uk-UA" w:eastAsia="ru-RU"/>
        </w:rPr>
        <w:t xml:space="preserve">У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lang w:val="uk-UA" w:eastAsia="ru-RU"/>
        </w:rPr>
        <w:t xml:space="preserve"> також можуть передбачатися групи фізкультурно-реабілітаційної підготовки, в яких здійснюватимуться реабілітація та поліпшення фізичного стану вихованців різних нозологій.</w:t>
      </w:r>
    </w:p>
    <w:p w14:paraId="04D8F8F3"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bookmarkStart w:id="5" w:name="n133"/>
      <w:bookmarkEnd w:id="5"/>
      <w:r w:rsidRPr="006E19F5">
        <w:rPr>
          <w:rFonts w:ascii="Times New Roman" w:hAnsi="Times New Roman" w:cs="Times New Roman"/>
          <w:sz w:val="28"/>
          <w:szCs w:val="28"/>
          <w:lang w:val="uk-UA"/>
        </w:rPr>
        <w:tab/>
        <w:t>3.6. Під час провадження своєї діяльності СДЮСШОР з футболу співпрацює з громадськими об’єднаннями фізкультурно-спортивної спрямованості, спортивними федераціями, їх спілками та осередками на місцях та іншими спортивними організаціями.</w:t>
      </w:r>
    </w:p>
    <w:p w14:paraId="12D340D8" w14:textId="77777777" w:rsidR="001639DB" w:rsidRPr="006E19F5" w:rsidRDefault="001639DB" w:rsidP="001639DB">
      <w:pPr>
        <w:autoSpaceDE w:val="0"/>
        <w:autoSpaceDN w:val="0"/>
        <w:adjustRightInd w:val="0"/>
        <w:spacing w:after="0" w:line="240" w:lineRule="auto"/>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ab/>
      </w:r>
      <w:bookmarkStart w:id="6" w:name="n146"/>
      <w:bookmarkStart w:id="7" w:name="n158"/>
      <w:bookmarkEnd w:id="6"/>
      <w:bookmarkEnd w:id="7"/>
      <w:r w:rsidRPr="006E19F5">
        <w:rPr>
          <w:rFonts w:ascii="Times New Roman" w:hAnsi="Times New Roman" w:cs="Times New Roman"/>
          <w:sz w:val="28"/>
          <w:szCs w:val="28"/>
          <w:lang w:val="uk-UA"/>
        </w:rPr>
        <w:t xml:space="preserve">3.7. Навчально-тренувальна та спортивна робота СДЮСШОР з футболу проводиться за навчальними програмами з виду спорту, що затверджуються </w:t>
      </w:r>
      <w:proofErr w:type="spellStart"/>
      <w:r w:rsidRPr="006E19F5">
        <w:rPr>
          <w:rFonts w:ascii="Times New Roman" w:hAnsi="Times New Roman" w:cs="Times New Roman"/>
          <w:sz w:val="28"/>
          <w:szCs w:val="28"/>
          <w:lang w:val="uk-UA"/>
        </w:rPr>
        <w:t>Мінмолодьспортом</w:t>
      </w:r>
      <w:proofErr w:type="spellEnd"/>
      <w:r w:rsidRPr="006E19F5">
        <w:rPr>
          <w:rFonts w:ascii="Times New Roman" w:hAnsi="Times New Roman" w:cs="Times New Roman"/>
          <w:sz w:val="28"/>
          <w:szCs w:val="28"/>
          <w:lang w:val="uk-UA"/>
        </w:rPr>
        <w:t>. 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медико-відновлювальні заходи, навчально-тренувальні збори, практика суддівства спортивних змагань. Основною формою роботи є участь вихованців у спортивних змаганнях  різного рівня.</w:t>
      </w:r>
    </w:p>
    <w:p w14:paraId="4D6B6BA5"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3.8. Навчальний рік у спортивній школі починається з 01 вересня.</w:t>
      </w:r>
      <w:bookmarkStart w:id="8" w:name="n46"/>
      <w:bookmarkEnd w:id="8"/>
      <w:r w:rsidRPr="006E19F5">
        <w:rPr>
          <w:rFonts w:ascii="Times New Roman" w:hAnsi="Times New Roman" w:cs="Times New Roman"/>
          <w:sz w:val="28"/>
          <w:szCs w:val="28"/>
          <w:lang w:val="uk-UA"/>
        </w:rPr>
        <w:t xml:space="preserve"> Річний навчальний план для кожної групи розраховується на 52 тижні. У межах зазначеного плану передбачається проведення протягом шести тижнів </w:t>
      </w:r>
      <w:r w:rsidRPr="006E19F5">
        <w:rPr>
          <w:rFonts w:ascii="Times New Roman" w:hAnsi="Times New Roman" w:cs="Times New Roman"/>
          <w:sz w:val="28"/>
          <w:szCs w:val="28"/>
          <w:lang w:val="uk-UA"/>
        </w:rPr>
        <w:lastRenderedPageBreak/>
        <w:t>навчально-тренувальних занять в умовах спортивно-оздоровчого табору та/або за індивідуальними планами вихованців на період їх активного відпочинку.</w:t>
      </w:r>
    </w:p>
    <w:p w14:paraId="2D0D763B"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3.9. Тривалість навчальної години в спортивній школі становить 45 хвилин.</w:t>
      </w:r>
      <w:bookmarkStart w:id="9" w:name="n292"/>
      <w:bookmarkEnd w:id="9"/>
      <w:r w:rsidRPr="006E19F5">
        <w:rPr>
          <w:rFonts w:ascii="Times New Roman" w:hAnsi="Times New Roman" w:cs="Times New Roman"/>
          <w:sz w:val="28"/>
          <w:szCs w:val="28"/>
          <w:lang w:val="uk-UA"/>
        </w:rPr>
        <w:t xml:space="preserve"> </w:t>
      </w:r>
      <w:r w:rsidRPr="006E19F5">
        <w:rPr>
          <w:rFonts w:ascii="Times New Roman" w:hAnsi="Times New Roman" w:cs="Times New Roman"/>
          <w:sz w:val="28"/>
          <w:szCs w:val="28"/>
          <w:lang w:val="uk-UA" w:eastAsia="ru-RU"/>
        </w:rPr>
        <w:t>Тривалість одного навчально-тренувального заняття не може перевищувати:</w:t>
      </w:r>
      <w:bookmarkStart w:id="10" w:name="n293"/>
      <w:bookmarkEnd w:id="10"/>
    </w:p>
    <w:p w14:paraId="787D6E60"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у групах початкової та фізкультурно-реабілітаційної підготовки – двох навчальних годин;</w:t>
      </w:r>
      <w:bookmarkStart w:id="11" w:name="n294"/>
      <w:bookmarkEnd w:id="11"/>
    </w:p>
    <w:p w14:paraId="7F005ADF"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у групах базової підготовки першого - третього років навчання – трьох навчальних годин;</w:t>
      </w:r>
      <w:bookmarkStart w:id="12" w:name="n295"/>
      <w:bookmarkEnd w:id="12"/>
      <w:r w:rsidRPr="006E19F5">
        <w:rPr>
          <w:rFonts w:ascii="Times New Roman" w:hAnsi="Times New Roman" w:cs="Times New Roman"/>
          <w:sz w:val="28"/>
          <w:szCs w:val="28"/>
          <w:lang w:val="uk-UA"/>
        </w:rPr>
        <w:t xml:space="preserve"> </w:t>
      </w:r>
    </w:p>
    <w:p w14:paraId="4BAB22E8"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у групах базової підготовки четвертого - п’ятого років навчання, спеціалізованої підготовки та підготовки до вищої спортивної майстерності – чотирьох навчальних годин.</w:t>
      </w:r>
      <w:bookmarkStart w:id="13" w:name="n296"/>
      <w:bookmarkEnd w:id="13"/>
    </w:p>
    <w:p w14:paraId="7F670EE5"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14:paraId="2FB3679F"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3.10. Режим щоденної роботи спортивної школи визначається розкладом занять, що затверджується на навчальний рік директором спортивної школи, правилами внутрішнього трудового розпорядку та колективним договором між адміністрацією спортивної школи та профспілковим комітетом, а у разі відсутності профспілкового комітету – представниками трудового колективу, що обрані та уповноважені ним.</w:t>
      </w:r>
      <w:bookmarkStart w:id="14" w:name="n53"/>
      <w:bookmarkEnd w:id="14"/>
      <w:r w:rsidRPr="006E19F5">
        <w:rPr>
          <w:rFonts w:ascii="Times New Roman" w:hAnsi="Times New Roman" w:cs="Times New Roman"/>
          <w:sz w:val="28"/>
          <w:szCs w:val="28"/>
          <w:lang w:val="uk-UA"/>
        </w:rPr>
        <w:t xml:space="preserve"> У період канікул у загальноосвітніх навчальних закладах спортивна школа працює за окремим планом, затвердженим її директором.</w:t>
      </w:r>
      <w:bookmarkStart w:id="15" w:name="n54"/>
      <w:bookmarkEnd w:id="15"/>
      <w:r w:rsidRPr="006E19F5">
        <w:rPr>
          <w:rFonts w:ascii="Times New Roman" w:hAnsi="Times New Roman" w:cs="Times New Roman"/>
          <w:sz w:val="28"/>
          <w:szCs w:val="28"/>
          <w:lang w:val="uk-UA"/>
        </w:rPr>
        <w:t xml:space="preserve"> Адміністрація спортивної школи створює для вихованців, тренерів-викладачів та інших працівників безпечні умови для навчально-тренувальної, спортивної та іншої роботи. </w:t>
      </w:r>
    </w:p>
    <w:p w14:paraId="109AFF21"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 xml:space="preserve">3.11. </w:t>
      </w:r>
      <w:r w:rsidRPr="006E19F5">
        <w:rPr>
          <w:rFonts w:ascii="Times New Roman" w:hAnsi="Times New Roman" w:cs="Times New Roman"/>
          <w:sz w:val="28"/>
          <w:szCs w:val="28"/>
          <w:shd w:val="clear" w:color="auto" w:fill="FFFFFF"/>
          <w:lang w:val="uk-UA"/>
        </w:rPr>
        <w:t xml:space="preserve">Норми наповнюваності груп відділень з видів спорту і тижневий режим навчально-тренувальної роботи спортивних шкіл установлюються </w:t>
      </w:r>
      <w:proofErr w:type="spellStart"/>
      <w:r w:rsidRPr="006E19F5">
        <w:rPr>
          <w:rFonts w:ascii="Times New Roman" w:hAnsi="Times New Roman" w:cs="Times New Roman"/>
          <w:sz w:val="28"/>
          <w:szCs w:val="28"/>
          <w:shd w:val="clear" w:color="auto" w:fill="FFFFFF"/>
          <w:lang w:val="uk-UA"/>
        </w:rPr>
        <w:t>Мінмолодьспортом</w:t>
      </w:r>
      <w:proofErr w:type="spellEnd"/>
      <w:r w:rsidRPr="006E19F5">
        <w:rPr>
          <w:rFonts w:ascii="Times New Roman" w:hAnsi="Times New Roman" w:cs="Times New Roman"/>
          <w:sz w:val="28"/>
          <w:szCs w:val="28"/>
          <w:shd w:val="clear" w:color="auto" w:fill="FFFFFF"/>
          <w:lang w:val="uk-UA"/>
        </w:rPr>
        <w:t xml:space="preserve">. Наповненість груп початкової підготовки та груп базової підготовки у канікулярний період коригується директором спортивної школи і повинна становити не менше 50 відсотків норми наповнюваності. </w:t>
      </w:r>
    </w:p>
    <w:p w14:paraId="253A4997"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 xml:space="preserve">3.12. </w:t>
      </w:r>
      <w:proofErr w:type="spellStart"/>
      <w:r w:rsidRPr="006E19F5">
        <w:rPr>
          <w:rFonts w:ascii="Times New Roman" w:hAnsi="Times New Roman" w:cs="Times New Roman"/>
          <w:sz w:val="28"/>
          <w:szCs w:val="28"/>
          <w:shd w:val="clear" w:color="auto" w:fill="FFFFFF"/>
          <w:lang w:val="uk-UA"/>
        </w:rPr>
        <w:t>Проєкт</w:t>
      </w:r>
      <w:proofErr w:type="spellEnd"/>
      <w:r w:rsidRPr="006E19F5">
        <w:rPr>
          <w:rFonts w:ascii="Times New Roman" w:hAnsi="Times New Roman" w:cs="Times New Roman"/>
          <w:sz w:val="28"/>
          <w:szCs w:val="28"/>
          <w:shd w:val="clear" w:color="auto" w:fill="FFFFFF"/>
          <w:lang w:val="uk-UA"/>
        </w:rPr>
        <w:t xml:space="preserve"> плану комплектування відділень з видів спорту на наступний навчальний рік подає директор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 xml:space="preserve"> засновникові або уповноваженому ним органу до 25 серпня поточного року для затвердження. Списки вихованців груп відділень з видів спорту затверджуються директором спортивної школи до 01 вересня, а для груп початкової підготовки – до 01 жовтня поточного року. Протягом навчального року у зазначені списки у разі потреби можуть вноситися в установленому порядку зміни. Списки вихованців груп спеціалізованої підготовки і груп підготовки до вищої спортивної майстерності погоджуються відповідно із структурними підрозділами з фізичної культури та спорту обласної державної адміністрації.</w:t>
      </w:r>
    </w:p>
    <w:p w14:paraId="4825ECF6"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 xml:space="preserve">3.13. До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 xml:space="preserve"> приймаються всі особи, що бажають займатися фізичною культурою і спортом, які виконали нормативи із загально фізичної та/або фізичної підготовки, встановлені навчальними програмами з видів спорту, та не мають медичних протипоказань. Зарахування до спортивної </w:t>
      </w:r>
      <w:r w:rsidRPr="006E19F5">
        <w:rPr>
          <w:rFonts w:ascii="Times New Roman" w:hAnsi="Times New Roman" w:cs="Times New Roman"/>
          <w:sz w:val="28"/>
          <w:szCs w:val="28"/>
          <w:shd w:val="clear" w:color="auto" w:fill="FFFFFF"/>
          <w:lang w:val="uk-UA"/>
        </w:rPr>
        <w:lastRenderedPageBreak/>
        <w:t xml:space="preserve">школи здійснюється на підставі заяви батьків або осіб, що їх замінюють, та/або дитини, яка досягла 16-річного віку, медичної довідки про стан здоров’я та відсутність медичних протипоказань для занять спортом з медичного закладу. </w:t>
      </w:r>
      <w:r w:rsidRPr="006E19F5">
        <w:rPr>
          <w:rFonts w:ascii="Times New Roman" w:hAnsi="Times New Roman" w:cs="Times New Roman"/>
          <w:sz w:val="28"/>
          <w:szCs w:val="28"/>
          <w:lang w:val="uk-UA"/>
        </w:rPr>
        <w:t xml:space="preserve">Мінімальний вік дитини, що підлягає зарахуванню до спортивної школи, залежить від специфіки виду спорту та визначається </w:t>
      </w:r>
      <w:proofErr w:type="spellStart"/>
      <w:r w:rsidRPr="006E19F5">
        <w:rPr>
          <w:rFonts w:ascii="Times New Roman" w:hAnsi="Times New Roman" w:cs="Times New Roman"/>
          <w:sz w:val="28"/>
          <w:szCs w:val="28"/>
          <w:lang w:val="uk-UA"/>
        </w:rPr>
        <w:t>Мінмолодьспортом</w:t>
      </w:r>
      <w:proofErr w:type="spellEnd"/>
      <w:r w:rsidRPr="006E19F5">
        <w:rPr>
          <w:rFonts w:ascii="Times New Roman" w:hAnsi="Times New Roman" w:cs="Times New Roman"/>
          <w:sz w:val="28"/>
          <w:szCs w:val="28"/>
          <w:lang w:val="uk-UA"/>
        </w:rPr>
        <w:t xml:space="preserve"> за погодженням з МОЗ.</w:t>
      </w:r>
      <w:bookmarkStart w:id="16" w:name="n62"/>
      <w:bookmarkEnd w:id="16"/>
      <w:r w:rsidRPr="006E19F5">
        <w:rPr>
          <w:rFonts w:ascii="Times New Roman" w:hAnsi="Times New Roman" w:cs="Times New Roman"/>
          <w:sz w:val="28"/>
          <w:szCs w:val="28"/>
          <w:lang w:val="uk-UA"/>
        </w:rPr>
        <w:t xml:space="preserve"> Переведення вихованців спортивної школи відповідно з групи початкової підготовки до групи базової підготовки, групи спеціалізованої підготовки та групи підготовки до вищої спортивної майстерності здійснюється після виконання ними встановлених вимог, зазначених у навчальних програмах з видів спорту. </w:t>
      </w:r>
      <w:r w:rsidRPr="006E19F5">
        <w:rPr>
          <w:rFonts w:ascii="Times New Roman" w:hAnsi="Times New Roman" w:cs="Times New Roman"/>
          <w:sz w:val="28"/>
          <w:szCs w:val="28"/>
          <w:shd w:val="clear" w:color="auto" w:fill="FFFFFF"/>
          <w:lang w:val="uk-UA"/>
        </w:rPr>
        <w:t>Вихованці, які досягли 18 років, залишаються у спортивній школі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із структурним підрозділом з фізичної культури та спорту обласної державної адміністрації. Вихованці можуть перебувати у спортивній школі до 23 років включно. У разі досягнення вихованцями граничного віку під час навчального року вони мають право продовжити навчання до закінчення поточного навчального року.</w:t>
      </w:r>
    </w:p>
    <w:p w14:paraId="720081AA"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 xml:space="preserve">3.14. </w:t>
      </w:r>
      <w:r w:rsidRPr="006E19F5">
        <w:rPr>
          <w:rFonts w:ascii="Times New Roman" w:hAnsi="Times New Roman" w:cs="Times New Roman"/>
          <w:sz w:val="28"/>
          <w:szCs w:val="28"/>
          <w:lang w:val="uk-UA"/>
        </w:rPr>
        <w:t>Вихованці спортивної школи, які направлені для підвищення рівня спортивної майстерності до спеціалізованих навчальних закладів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вищих ліг, не включаються до кількісного складу груп спортивної школи, але можуть брати участь у спортивних змаганнях у складі команд спортивної школи протягом двох років з часу їх направлення за рахунок коштів такої спортивної школи виходячи з її фінансових можливостей. За тренером-викладачем спортивної школи зберігаються протягом двох років з часу направлення зазначених вихованців раніше встановлені надбавки (доплати) за їх підготовку.</w:t>
      </w:r>
      <w:bookmarkStart w:id="17" w:name="n260"/>
      <w:bookmarkEnd w:id="17"/>
    </w:p>
    <w:p w14:paraId="187B50F8"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14:paraId="4DDDF776"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 xml:space="preserve">3.15. </w:t>
      </w:r>
      <w:r w:rsidRPr="006E19F5">
        <w:rPr>
          <w:rFonts w:ascii="Times New Roman" w:hAnsi="Times New Roman" w:cs="Times New Roman"/>
          <w:sz w:val="28"/>
          <w:szCs w:val="28"/>
          <w:shd w:val="clear" w:color="auto" w:fill="FFFFFF"/>
          <w:lang w:val="uk-UA"/>
        </w:rPr>
        <w:t xml:space="preserve">У разі потреби у загальноосвітніх навчальних закладах 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 xml:space="preserve"> та навчальним закладом. </w:t>
      </w:r>
    </w:p>
    <w:p w14:paraId="576B3AA4"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Спеціалізовані класи відкриваються в установленому порядку до початку навчального року.</w:t>
      </w:r>
      <w:bookmarkStart w:id="18" w:name="n67"/>
      <w:bookmarkEnd w:id="18"/>
    </w:p>
    <w:p w14:paraId="47B57813"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 xml:space="preserve">В угоді зазначаються обов'язки сторін щодо фінансового забезпечення, комплектації класу, раціонального поєднання навчання із заняттями </w:t>
      </w:r>
      <w:r w:rsidRPr="006E19F5">
        <w:rPr>
          <w:rFonts w:ascii="Times New Roman" w:hAnsi="Times New Roman" w:cs="Times New Roman"/>
          <w:sz w:val="28"/>
          <w:szCs w:val="28"/>
          <w:lang w:val="uk-UA" w:eastAsia="ru-RU"/>
        </w:rPr>
        <w:lastRenderedPageBreak/>
        <w:t>відповідним видом спорту, організацією медичного контролю, проведення медико-відновних заходів, харчування вихованців тощо.</w:t>
      </w:r>
      <w:bookmarkStart w:id="19" w:name="n68"/>
      <w:bookmarkEnd w:id="19"/>
    </w:p>
    <w:p w14:paraId="17CC4A38"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 xml:space="preserve">Директор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lang w:val="uk-UA" w:eastAsia="ru-RU"/>
        </w:rPr>
        <w:t xml:space="preserve"> за погодженням з педагогічною радою загальноосвітнього навчального закладу (спеціальної школи-інтернату) та батьками учнів або особами, що їх замінюють, може вносити пропозиції щодо зміни в установленому порядку строку закінчення навчального року, початку та закінчення півріччя, складення іспитів з урахуванням результатів виконання учнями спеціалізованого класу навчальної програми з виду спорту.</w:t>
      </w:r>
    </w:p>
    <w:p w14:paraId="13480D9B"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 xml:space="preserve">3.16. </w:t>
      </w:r>
      <w:r w:rsidRPr="006E19F5">
        <w:rPr>
          <w:rFonts w:ascii="Times New Roman" w:hAnsi="Times New Roman" w:cs="Times New Roman"/>
          <w:sz w:val="28"/>
          <w:szCs w:val="28"/>
          <w:shd w:val="clear" w:color="auto" w:fill="FFFFFF"/>
          <w:lang w:val="uk-UA"/>
        </w:rPr>
        <w:t>Для забезпечення безперервності навчально-тренувального процесу та активного відпочинку вихованців організовуються спортивно-оздоровчі 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14:paraId="4E3E9CD1"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 xml:space="preserve">3.17.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 xml:space="preserve"> виходячи із своїх фінансових можливостей має право проводити відповідно до вимог законодавства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білково-глюкозними препаратами, спортивною екіпіровкою та інвентарем, необхідними транспортними засобами і пально-мастильними матеріалами до них для супроводження і забезпечення безпеки вихованців під час навчально-тренувального процесу відповідно до порядку та норм, затверджених </w:t>
      </w:r>
      <w:proofErr w:type="spellStart"/>
      <w:r w:rsidRPr="006E19F5">
        <w:rPr>
          <w:rFonts w:ascii="Times New Roman" w:hAnsi="Times New Roman" w:cs="Times New Roman"/>
          <w:sz w:val="28"/>
          <w:szCs w:val="28"/>
          <w:shd w:val="clear" w:color="auto" w:fill="FFFFFF"/>
          <w:lang w:val="uk-UA"/>
        </w:rPr>
        <w:t>Мінмолодьспортом</w:t>
      </w:r>
      <w:proofErr w:type="spellEnd"/>
      <w:r w:rsidRPr="006E19F5">
        <w:rPr>
          <w:rFonts w:ascii="Times New Roman" w:hAnsi="Times New Roman" w:cs="Times New Roman"/>
          <w:sz w:val="28"/>
          <w:szCs w:val="28"/>
          <w:shd w:val="clear" w:color="auto" w:fill="FFFFFF"/>
          <w:lang w:val="uk-UA"/>
        </w:rPr>
        <w:t xml:space="preserve">, та інших нормативних актів. </w:t>
      </w:r>
    </w:p>
    <w:p w14:paraId="5312EFE4"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 xml:space="preserve">Тривалість навчально-тренувальних зборів становить у групах базової підготовки не більше 100 днів, у групах спеціалізованої підготовки - не більше 150 днів на рік. Для вихованців, які входять до складу національних збірних команд України з видів спорту відповідних вікових груп, затвердженого наказом </w:t>
      </w:r>
      <w:proofErr w:type="spellStart"/>
      <w:r w:rsidRPr="006E19F5">
        <w:rPr>
          <w:rFonts w:ascii="Times New Roman" w:hAnsi="Times New Roman" w:cs="Times New Roman"/>
          <w:sz w:val="28"/>
          <w:szCs w:val="28"/>
          <w:shd w:val="clear" w:color="auto" w:fill="FFFFFF"/>
          <w:lang w:val="uk-UA"/>
        </w:rPr>
        <w:t>Мінмолодьспорту</w:t>
      </w:r>
      <w:proofErr w:type="spellEnd"/>
      <w:r w:rsidRPr="006E19F5">
        <w:rPr>
          <w:rFonts w:ascii="Times New Roman" w:hAnsi="Times New Roman" w:cs="Times New Roman"/>
          <w:sz w:val="28"/>
          <w:szCs w:val="28"/>
          <w:shd w:val="clear" w:color="auto" w:fill="FFFFFF"/>
          <w:lang w:val="uk-UA"/>
        </w:rPr>
        <w:t xml:space="preserve">,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більше 250 днів на рік. </w:t>
      </w:r>
    </w:p>
    <w:p w14:paraId="1889E23C"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shd w:val="clear" w:color="auto" w:fill="FFFFFF"/>
          <w:lang w:val="uk-UA"/>
        </w:rPr>
        <w:t xml:space="preserve"> відповідно до затвердженого календарного плану може проводити </w:t>
      </w:r>
      <w:proofErr w:type="spellStart"/>
      <w:r w:rsidRPr="006E19F5">
        <w:rPr>
          <w:rFonts w:ascii="Times New Roman" w:hAnsi="Times New Roman" w:cs="Times New Roman"/>
          <w:sz w:val="28"/>
          <w:szCs w:val="28"/>
          <w:shd w:val="clear" w:color="auto" w:fill="FFFFFF"/>
          <w:lang w:val="uk-UA"/>
        </w:rPr>
        <w:t>внутрішкільні</w:t>
      </w:r>
      <w:proofErr w:type="spellEnd"/>
      <w:r w:rsidRPr="006E19F5">
        <w:rPr>
          <w:rFonts w:ascii="Times New Roman" w:hAnsi="Times New Roman" w:cs="Times New Roman"/>
          <w:sz w:val="28"/>
          <w:szCs w:val="28"/>
          <w:shd w:val="clear" w:color="auto" w:fill="FFFFFF"/>
          <w:lang w:val="uk-UA"/>
        </w:rPr>
        <w:t xml:space="preserve"> і відкриті першості, матчеві зустрічі, турніри та інші змагання.</w:t>
      </w:r>
    </w:p>
    <w:p w14:paraId="7CB8DA8E"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 xml:space="preserve">3.18. </w:t>
      </w:r>
      <w:r w:rsidRPr="006E19F5">
        <w:rPr>
          <w:rFonts w:ascii="Times New Roman" w:hAnsi="Times New Roman" w:cs="Times New Roman"/>
          <w:sz w:val="28"/>
          <w:szCs w:val="28"/>
          <w:lang w:val="uk-UA"/>
        </w:rPr>
        <w:t xml:space="preserve">Організація медичного супроводження підготовки вихованців СДЮСШОР з футболу здійснюється відповідно до спільних нормативних документів </w:t>
      </w:r>
      <w:proofErr w:type="spellStart"/>
      <w:r w:rsidRPr="006E19F5">
        <w:rPr>
          <w:rFonts w:ascii="Times New Roman" w:hAnsi="Times New Roman" w:cs="Times New Roman"/>
          <w:sz w:val="28"/>
          <w:szCs w:val="28"/>
          <w:lang w:val="uk-UA"/>
        </w:rPr>
        <w:t>Мінмолодьспорту</w:t>
      </w:r>
      <w:proofErr w:type="spellEnd"/>
      <w:r w:rsidRPr="006E19F5">
        <w:rPr>
          <w:rFonts w:ascii="Times New Roman" w:hAnsi="Times New Roman" w:cs="Times New Roman"/>
          <w:sz w:val="28"/>
          <w:szCs w:val="28"/>
          <w:lang w:val="uk-UA"/>
        </w:rPr>
        <w:t xml:space="preserve"> і МОЗ.</w:t>
      </w:r>
      <w:bookmarkStart w:id="20" w:name="n75"/>
      <w:bookmarkEnd w:id="20"/>
    </w:p>
    <w:p w14:paraId="5AA573B8"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 xml:space="preserve">3.19. Лікар або середній медичний працівник спортивної школи забезпечує здійснення медичного контролю за проведенням навчально-тренувальної та спортивної роботи, а також у разі потреби надає першу медичну допомогу вихованцям. </w:t>
      </w:r>
    </w:p>
    <w:p w14:paraId="185536AF"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3.20. З метою запобігання погіршенню здоров'я вихованців спортивної школи лікар або середній медичний працівник здійснює:</w:t>
      </w:r>
      <w:bookmarkStart w:id="21" w:name="n77"/>
      <w:bookmarkEnd w:id="21"/>
    </w:p>
    <w:p w14:paraId="181F8D13"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lastRenderedPageBreak/>
        <w:t>3.20.1. контроль за проходженням вихованцями диспансерного обстеження (не менше двох разів на рік);</w:t>
      </w:r>
    </w:p>
    <w:p w14:paraId="0D73DFE8"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3.20.2. додатковий медичний огляд перед участю у змаганнях, після захворювання або травми;</w:t>
      </w:r>
      <w:bookmarkStart w:id="22" w:name="n79"/>
      <w:bookmarkEnd w:id="22"/>
    </w:p>
    <w:p w14:paraId="31617E21"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3.20.3. контроль за використанням вихованцями медико-відновлювальних та заборонених до вживання засобів;</w:t>
      </w:r>
      <w:bookmarkStart w:id="23" w:name="n80"/>
      <w:bookmarkEnd w:id="23"/>
    </w:p>
    <w:p w14:paraId="04309055"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 xml:space="preserve">3.20.4. відсторонення вихованців від занять за станом здоров'я; </w:t>
      </w:r>
    </w:p>
    <w:p w14:paraId="561DC646"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3.20.5. контроль за додержанням строків поновлення занять після захворювання або травми;</w:t>
      </w:r>
      <w:bookmarkStart w:id="24" w:name="n81"/>
      <w:bookmarkEnd w:id="24"/>
    </w:p>
    <w:p w14:paraId="4F4C4A83"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3.20.6. контроль за додержанням санітарно-гігієнічних норм у місцях проведення навчально-тренувальних занять та змагань, а також під час їх проведення;</w:t>
      </w:r>
      <w:bookmarkStart w:id="25" w:name="n82"/>
      <w:bookmarkEnd w:id="25"/>
    </w:p>
    <w:p w14:paraId="3CD370B0"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3.20.7. облік та аналіз нещасних випадків і травм учнів під час занять.</w:t>
      </w:r>
    </w:p>
    <w:p w14:paraId="1696D566" w14:textId="77777777" w:rsidR="001639DB" w:rsidRPr="006E19F5" w:rsidRDefault="001639DB" w:rsidP="001639DB">
      <w:pPr>
        <w:autoSpaceDE w:val="0"/>
        <w:autoSpaceDN w:val="0"/>
        <w:adjustRightInd w:val="0"/>
        <w:spacing w:after="0" w:line="240" w:lineRule="auto"/>
        <w:ind w:firstLine="708"/>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3.21. Робота медичних працівників спортивної школи повинна бути організована відповідно до вимог законодавства.</w:t>
      </w:r>
    </w:p>
    <w:p w14:paraId="33856C24" w14:textId="77777777" w:rsidR="001639DB" w:rsidRPr="006E19F5" w:rsidRDefault="001639DB" w:rsidP="001639DB">
      <w:pPr>
        <w:autoSpaceDE w:val="0"/>
        <w:autoSpaceDN w:val="0"/>
        <w:adjustRightInd w:val="0"/>
        <w:spacing w:after="0" w:line="240" w:lineRule="auto"/>
        <w:jc w:val="both"/>
        <w:rPr>
          <w:rFonts w:ascii="Times New Roman" w:hAnsi="Times New Roman" w:cs="Times New Roman"/>
          <w:sz w:val="28"/>
          <w:szCs w:val="28"/>
          <w:lang w:val="uk-UA" w:eastAsia="ru-RU"/>
        </w:rPr>
      </w:pPr>
    </w:p>
    <w:p w14:paraId="209282DD" w14:textId="77777777" w:rsidR="001639DB" w:rsidRPr="006E19F5" w:rsidRDefault="001639DB" w:rsidP="001639DB">
      <w:pPr>
        <w:pStyle w:val="1"/>
        <w:tabs>
          <w:tab w:val="left" w:pos="3544"/>
        </w:tabs>
        <w:spacing w:after="0" w:line="240" w:lineRule="auto"/>
        <w:ind w:left="0" w:firstLine="567"/>
        <w:jc w:val="center"/>
        <w:rPr>
          <w:rFonts w:ascii="Times New Roman" w:hAnsi="Times New Roman" w:cs="Times New Roman"/>
          <w:b/>
          <w:bCs/>
          <w:sz w:val="28"/>
          <w:szCs w:val="28"/>
        </w:rPr>
      </w:pPr>
      <w:r w:rsidRPr="006E19F5">
        <w:rPr>
          <w:rFonts w:ascii="Times New Roman" w:hAnsi="Times New Roman" w:cs="Times New Roman"/>
          <w:b/>
          <w:bCs/>
          <w:sz w:val="28"/>
          <w:szCs w:val="28"/>
        </w:rPr>
        <w:t xml:space="preserve">4. ПЛАНУВАННЯ ДІЯЛЬНОСТІ СДЮСШОР З ФУТБОЛУ. ПРАВА ТА ОБОВ’ЯЗКИ УЧАСНИКІВ НАВЧАЛЬНО-ТРЕНУВАЛЬНОГО </w:t>
      </w:r>
    </w:p>
    <w:p w14:paraId="2FB30D56" w14:textId="77777777" w:rsidR="001639DB" w:rsidRPr="006E19F5" w:rsidRDefault="001639DB" w:rsidP="001639DB">
      <w:pPr>
        <w:pStyle w:val="1"/>
        <w:tabs>
          <w:tab w:val="left" w:pos="3544"/>
        </w:tabs>
        <w:spacing w:after="0" w:line="240" w:lineRule="auto"/>
        <w:ind w:left="0" w:firstLine="567"/>
        <w:jc w:val="center"/>
        <w:rPr>
          <w:rFonts w:ascii="Times New Roman" w:hAnsi="Times New Roman" w:cs="Times New Roman"/>
          <w:b/>
          <w:bCs/>
          <w:sz w:val="28"/>
          <w:szCs w:val="28"/>
        </w:rPr>
      </w:pPr>
      <w:r w:rsidRPr="006E19F5">
        <w:rPr>
          <w:rFonts w:ascii="Times New Roman" w:hAnsi="Times New Roman" w:cs="Times New Roman"/>
          <w:b/>
          <w:bCs/>
          <w:sz w:val="28"/>
          <w:szCs w:val="28"/>
        </w:rPr>
        <w:t>ТА СПОРТИВНОГО ПРОЦЕСУ</w:t>
      </w:r>
    </w:p>
    <w:p w14:paraId="031366CD" w14:textId="77777777" w:rsidR="001639DB" w:rsidRPr="006E19F5" w:rsidRDefault="001639DB" w:rsidP="001639DB">
      <w:pPr>
        <w:tabs>
          <w:tab w:val="left" w:pos="3544"/>
        </w:tabs>
        <w:spacing w:after="0" w:line="240" w:lineRule="auto"/>
        <w:ind w:firstLine="567"/>
        <w:jc w:val="both"/>
        <w:rPr>
          <w:rFonts w:ascii="Times New Roman" w:hAnsi="Times New Roman" w:cs="Times New Roman"/>
          <w:sz w:val="28"/>
          <w:szCs w:val="28"/>
          <w:lang w:val="uk-UA"/>
        </w:rPr>
      </w:pPr>
    </w:p>
    <w:p w14:paraId="1A5B6FB0"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4.1. План роботи СДЮСШОР з футболу</w:t>
      </w:r>
      <w:r w:rsidRPr="006E19F5">
        <w:rPr>
          <w:rFonts w:ascii="Times New Roman" w:hAnsi="Times New Roman" w:cs="Times New Roman"/>
          <w:sz w:val="28"/>
          <w:szCs w:val="28"/>
          <w:shd w:val="clear" w:color="auto" w:fill="FFFFFF"/>
          <w:lang w:val="uk-UA"/>
        </w:rPr>
        <w:t xml:space="preserve"> </w:t>
      </w:r>
      <w:r w:rsidRPr="006E19F5">
        <w:rPr>
          <w:rFonts w:ascii="Times New Roman" w:hAnsi="Times New Roman" w:cs="Times New Roman"/>
          <w:sz w:val="28"/>
          <w:szCs w:val="28"/>
          <w:lang w:val="uk-UA"/>
        </w:rPr>
        <w:t xml:space="preserve">затверджується Органом галузевого управління відповідно до делегованих повноважень Засновником. </w:t>
      </w:r>
    </w:p>
    <w:p w14:paraId="40D862AB"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4.2. Перелік документів, які повинна мати СДЮСШОР з футболу, порядок обліку та звітності затверджуються центральним органом виконавчої влади з питань фізичної культури в установленому порядку. </w:t>
      </w:r>
    </w:p>
    <w:p w14:paraId="484E1FA6"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4.3. Ведення діловодства, бухгалтерського обліку та звітності здійснюється згідно із законодавством. </w:t>
      </w:r>
    </w:p>
    <w:p w14:paraId="782101DC"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4.4. Учасниками навчально-тренувальної та спортивної роботи в СДЮСШОР з футболу є:</w:t>
      </w:r>
    </w:p>
    <w:p w14:paraId="25515DF8"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вихованці;</w:t>
      </w:r>
    </w:p>
    <w:p w14:paraId="3D8EAF1D"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тренери-викладачі, медичні працівники та інші фахівці;</w:t>
      </w:r>
    </w:p>
    <w:p w14:paraId="25E0B1F8"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батьки або особи, що їх замінюють;</w:t>
      </w:r>
    </w:p>
    <w:p w14:paraId="3818470B"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директор та його заступники.</w:t>
      </w:r>
    </w:p>
    <w:p w14:paraId="166A4392"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 Вихованці спортивної школи мають право на:</w:t>
      </w:r>
    </w:p>
    <w:p w14:paraId="05AEF1F6"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4.5.1. здобуття позашкільної освіти спортивного профілю, одержання свідоцтва про закінчення спортивної школи та оригіналу особистої картки спортсмена, форми яких затверджуються </w:t>
      </w:r>
      <w:proofErr w:type="spellStart"/>
      <w:r w:rsidRPr="006E19F5">
        <w:rPr>
          <w:rFonts w:ascii="Times New Roman" w:hAnsi="Times New Roman" w:cs="Times New Roman"/>
          <w:sz w:val="28"/>
          <w:szCs w:val="28"/>
          <w:lang w:val="uk-UA"/>
        </w:rPr>
        <w:t>Мінмолодьспортом</w:t>
      </w:r>
      <w:proofErr w:type="spellEnd"/>
      <w:r w:rsidRPr="006E19F5">
        <w:rPr>
          <w:rFonts w:ascii="Times New Roman" w:hAnsi="Times New Roman" w:cs="Times New Roman"/>
          <w:sz w:val="28"/>
          <w:szCs w:val="28"/>
          <w:lang w:val="uk-UA"/>
        </w:rPr>
        <w:t xml:space="preserve"> та МОН;</w:t>
      </w:r>
    </w:p>
    <w:p w14:paraId="23852D81"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4.5.2. добровільний вибір виду спорту;</w:t>
      </w:r>
    </w:p>
    <w:p w14:paraId="472F7E1D"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4.5.3. проходження підготовки відповідно до навчальних програм з видів спорту під керівництвом тренера-викладача;</w:t>
      </w:r>
    </w:p>
    <w:p w14:paraId="0405E69F"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4.5.4. безпечні та нешкідливі умови для навчання;</w:t>
      </w:r>
    </w:p>
    <w:p w14:paraId="716D0B32"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4.5.5. користування матеріально-технічною, спортивною базою та за наявності – оздоровчою базою спортивної школи;</w:t>
      </w:r>
    </w:p>
    <w:p w14:paraId="7F536828"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lastRenderedPageBreak/>
        <w:t xml:space="preserve">4.5.6. одержання в установленому порядку спортивного інвентарю індивідуального користування виходячи з фінансових можливостей спортивної школи;           </w:t>
      </w:r>
    </w:p>
    <w:p w14:paraId="3DCFD56C"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4.5.7. забезпечення в установленому порядку виходячи з фінансових можливостей спортивної школи спортивним одягом та спортивним взуттям, а також харчуванням, організація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 спортивної школи харчуванням, спортивним одягом та спортивним взуттям під час навчально-тренувальних зборів і спортивних змагань визначається </w:t>
      </w:r>
      <w:proofErr w:type="spellStart"/>
      <w:r w:rsidRPr="006E19F5">
        <w:rPr>
          <w:rFonts w:ascii="Times New Roman" w:hAnsi="Times New Roman" w:cs="Times New Roman"/>
          <w:sz w:val="28"/>
          <w:szCs w:val="28"/>
          <w:lang w:val="uk-UA"/>
        </w:rPr>
        <w:t>Мінмолодьспортом</w:t>
      </w:r>
      <w:proofErr w:type="spellEnd"/>
      <w:r w:rsidRPr="006E19F5">
        <w:rPr>
          <w:rFonts w:ascii="Times New Roman" w:hAnsi="Times New Roman" w:cs="Times New Roman"/>
          <w:sz w:val="28"/>
          <w:szCs w:val="28"/>
          <w:lang w:val="uk-UA"/>
        </w:rPr>
        <w:t xml:space="preserve"> за погодженням з Мінфіном;</w:t>
      </w:r>
    </w:p>
    <w:p w14:paraId="693B52B2"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4.5.8. медичне обслуговування та фармакологічне забезпечення відповідно до законодавства виходячи з фінансових можливостей спортивної школи;  одержання нагород, цінних подарунків, призів, премій, грамот, дипломів та на інші види заохочення за досягнуті спортивні успіхи;</w:t>
      </w:r>
    </w:p>
    <w:p w14:paraId="23E054ED"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4.5.9. представлення в органах громадського самоврядування спортивної школи;</w:t>
      </w:r>
    </w:p>
    <w:p w14:paraId="7026CEE7"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4.5.10. захист від будь-яких форм експлуатації, психічного і фізичного насильства, від дій працівників школи, які порушують їх права, принижують честь і гідність.        </w:t>
      </w:r>
    </w:p>
    <w:p w14:paraId="1BDC66B6"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 4.6. Вихованці спортивної школи зобов'язані:</w:t>
      </w:r>
    </w:p>
    <w:p w14:paraId="715D1215"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4.6.1. поєднувати заняття в спортивній школі з навчанням у загальноосвітньому навчальному закладі та інших навчальних закладах;</w:t>
      </w:r>
      <w:r w:rsidRPr="006E19F5">
        <w:rPr>
          <w:lang w:val="uk-UA"/>
        </w:rPr>
        <w:t xml:space="preserve"> </w:t>
      </w:r>
      <w:r w:rsidRPr="006E19F5">
        <w:rPr>
          <w:rFonts w:ascii="Times New Roman" w:hAnsi="Times New Roman" w:cs="Times New Roman"/>
          <w:sz w:val="28"/>
          <w:szCs w:val="28"/>
          <w:lang w:val="uk-UA"/>
        </w:rPr>
        <w:t>виконувати навчальні програми з метою досягнення запланованих спортивних результатів;</w:t>
      </w:r>
    </w:p>
    <w:p w14:paraId="1A8B91CA"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4.6.2. підвищувати свою спортивну майстерність та загальний культурний рівень;</w:t>
      </w:r>
    </w:p>
    <w:p w14:paraId="7764A40F"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4.6.3. додержуватися здорового способу життя, норм морально-етичної поведінки, установленого спортивного режиму та правил особистої гігієни;</w:t>
      </w:r>
    </w:p>
    <w:p w14:paraId="6AF6BDB2"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4.6.4. брати участь у змаганнях та навчально-тренувальних зборах, передбачених індивідуальними і календарними планами;</w:t>
      </w:r>
    </w:p>
    <w:p w14:paraId="16D84563"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4.6.5. додержуватися вимог медичного контролю та проходити двічі на рік диспансерне обстеження, починаючи з навчання у групах базової підготовки;          </w:t>
      </w:r>
    </w:p>
    <w:p w14:paraId="01EA93DA"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4.6.7. виконувати положення антидопінгового законодавства; </w:t>
      </w:r>
    </w:p>
    <w:p w14:paraId="1F36BE1B"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4.6.8. берегти державне, громадське і особисте майно;</w:t>
      </w:r>
    </w:p>
    <w:p w14:paraId="1227D639"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lang w:val="uk-UA"/>
        </w:rPr>
      </w:pPr>
      <w:r w:rsidRPr="006E19F5">
        <w:rPr>
          <w:rFonts w:ascii="Times New Roman" w:hAnsi="Times New Roman" w:cs="Times New Roman"/>
          <w:sz w:val="28"/>
          <w:szCs w:val="28"/>
          <w:lang w:val="uk-UA"/>
        </w:rPr>
        <w:t>4.6.9.додержуватися вимог статуту, правил поведінки вихованця спортивної школи.</w:t>
      </w:r>
    </w:p>
    <w:p w14:paraId="1D520CF8"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 xml:space="preserve">4.7. </w:t>
      </w:r>
      <w:r w:rsidRPr="006E19F5">
        <w:rPr>
          <w:rFonts w:ascii="Times New Roman" w:hAnsi="Times New Roman" w:cs="Times New Roman"/>
          <w:sz w:val="28"/>
          <w:szCs w:val="28"/>
          <w:shd w:val="clear" w:color="auto" w:fill="FFFFFF"/>
          <w:lang w:val="uk-UA"/>
        </w:rPr>
        <w:t>Тренером-викладачем спортивної школи може бути особа, що має високі моральні якості, вищу освіту за спеціальністю фізична культура і спорт та ступенем «бакалавр» чи «магістр».</w:t>
      </w:r>
    </w:p>
    <w:p w14:paraId="6FC84BC6"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4.8. </w:t>
      </w:r>
      <w:r w:rsidRPr="006E19F5">
        <w:rPr>
          <w:rFonts w:ascii="Times New Roman" w:hAnsi="Times New Roman" w:cs="Times New Roman"/>
          <w:sz w:val="28"/>
          <w:szCs w:val="28"/>
          <w:lang w:val="uk-UA"/>
        </w:rPr>
        <w:t>Тренери-викладачі та інші фахівці, залучені до роботи у спортивній школі, мають право на:</w:t>
      </w:r>
      <w:bookmarkStart w:id="26" w:name="n114"/>
      <w:bookmarkEnd w:id="26"/>
    </w:p>
    <w:p w14:paraId="720FE848"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ab/>
        <w:t xml:space="preserve">4.8.1. внесення керівництву спортивної школи та органам виконавчої влади у сфері фізичної культури і спорту пропозицій щодо поліпшення </w:t>
      </w:r>
      <w:r w:rsidRPr="006E19F5">
        <w:rPr>
          <w:rFonts w:ascii="Times New Roman" w:hAnsi="Times New Roman" w:cs="Times New Roman"/>
          <w:sz w:val="28"/>
          <w:szCs w:val="28"/>
          <w:lang w:val="uk-UA"/>
        </w:rPr>
        <w:lastRenderedPageBreak/>
        <w:t>навчально-тренувального та виховного процесу, подання на розгляд керівництву спортивної школи і тренерської ради пропозицій щодо заохочення вихованців, застосування стягнень до осіб, які порушують правила (інструкції) внутрішнього трудового розпорядку спортивної школи та посадові інструкції;</w:t>
      </w:r>
    </w:p>
    <w:p w14:paraId="674F0E03"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4.8.2. участь у роботі методичних об'єднань, нарад, зборів, інших органів самоврядування спортивної школи, у заходах, пов'язаних з організацією спортивної роботи;</w:t>
      </w:r>
    </w:p>
    <w:p w14:paraId="5ED96CAB"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27" w:name="n116"/>
      <w:bookmarkEnd w:id="27"/>
      <w:r w:rsidRPr="006E19F5">
        <w:rPr>
          <w:rFonts w:ascii="Times New Roman" w:hAnsi="Times New Roman" w:cs="Times New Roman"/>
          <w:sz w:val="28"/>
          <w:szCs w:val="28"/>
          <w:lang w:val="uk-UA" w:eastAsia="ru-RU"/>
        </w:rPr>
        <w:tab/>
        <w:t>4.8.3. підвищення кваліфікації за рахунок коштів спортивної школи та інших джерел;</w:t>
      </w:r>
    </w:p>
    <w:p w14:paraId="562AC552"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28" w:name="n117"/>
      <w:bookmarkEnd w:id="28"/>
      <w:r w:rsidRPr="006E19F5">
        <w:rPr>
          <w:rFonts w:ascii="Times New Roman" w:hAnsi="Times New Roman" w:cs="Times New Roman"/>
          <w:sz w:val="28"/>
          <w:szCs w:val="28"/>
          <w:lang w:val="uk-UA" w:eastAsia="ru-RU"/>
        </w:rPr>
        <w:tab/>
        <w:t xml:space="preserve">4.8.4. вибір науково та </w:t>
      </w:r>
      <w:proofErr w:type="spellStart"/>
      <w:r w:rsidRPr="006E19F5">
        <w:rPr>
          <w:rFonts w:ascii="Times New Roman" w:hAnsi="Times New Roman" w:cs="Times New Roman"/>
          <w:sz w:val="28"/>
          <w:szCs w:val="28"/>
          <w:lang w:val="uk-UA" w:eastAsia="ru-RU"/>
        </w:rPr>
        <w:t>методично</w:t>
      </w:r>
      <w:proofErr w:type="spellEnd"/>
      <w:r w:rsidRPr="006E19F5">
        <w:rPr>
          <w:rFonts w:ascii="Times New Roman" w:hAnsi="Times New Roman" w:cs="Times New Roman"/>
          <w:sz w:val="28"/>
          <w:szCs w:val="28"/>
          <w:lang w:val="uk-UA" w:eastAsia="ru-RU"/>
        </w:rPr>
        <w:t xml:space="preserve"> обґрунтованих форм, методів і засобів навчально-тренувальної та спортивної роботи;</w:t>
      </w:r>
    </w:p>
    <w:p w14:paraId="41E0B587"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29" w:name="n118"/>
      <w:bookmarkEnd w:id="29"/>
      <w:r w:rsidRPr="006E19F5">
        <w:rPr>
          <w:rFonts w:ascii="Times New Roman" w:hAnsi="Times New Roman" w:cs="Times New Roman"/>
          <w:sz w:val="28"/>
          <w:szCs w:val="28"/>
          <w:lang w:val="uk-UA" w:eastAsia="ru-RU"/>
        </w:rPr>
        <w:tab/>
        <w:t>4.8.5. захист професійної честі та гідності відповідно до законодавства;</w:t>
      </w:r>
    </w:p>
    <w:p w14:paraId="64A0D49B"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0" w:name="n119"/>
      <w:bookmarkEnd w:id="30"/>
      <w:r w:rsidRPr="006E19F5">
        <w:rPr>
          <w:rFonts w:ascii="Times New Roman" w:hAnsi="Times New Roman" w:cs="Times New Roman"/>
          <w:sz w:val="28"/>
          <w:szCs w:val="28"/>
          <w:lang w:val="uk-UA" w:eastAsia="ru-RU"/>
        </w:rPr>
        <w:tab/>
        <w:t>4.8.6. моральне і матеріальне заохочення за досягнення значних результатів у виконанні покладених на них завдань;</w:t>
      </w:r>
    </w:p>
    <w:p w14:paraId="090932FA"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1" w:name="n120"/>
      <w:bookmarkEnd w:id="31"/>
      <w:r w:rsidRPr="006E19F5">
        <w:rPr>
          <w:rFonts w:ascii="Times New Roman" w:hAnsi="Times New Roman" w:cs="Times New Roman"/>
          <w:sz w:val="28"/>
          <w:szCs w:val="28"/>
          <w:lang w:val="uk-UA" w:eastAsia="ru-RU"/>
        </w:rPr>
        <w:tab/>
        <w:t>4.8.7. забезпечення в установленому порядку спортивною формою і спортивним взуттям виходячи з фінансових можливостей спортивної школи, індивідуальним інвентарем для проведення навчально-тренувальної та спортивної роботи;</w:t>
      </w:r>
    </w:p>
    <w:p w14:paraId="40F54D2E"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shd w:val="clear" w:color="auto" w:fill="FFFFFF"/>
          <w:lang w:val="uk-UA"/>
        </w:rPr>
        <w:tab/>
        <w:t>4.8.8. безпечні та нешкідливі для здоров'я умови.</w:t>
      </w:r>
    </w:p>
    <w:p w14:paraId="1D9EA592"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 xml:space="preserve">4.9. </w:t>
      </w:r>
      <w:r w:rsidRPr="006E19F5">
        <w:rPr>
          <w:rFonts w:ascii="Times New Roman" w:hAnsi="Times New Roman" w:cs="Times New Roman"/>
          <w:sz w:val="28"/>
          <w:szCs w:val="28"/>
          <w:shd w:val="clear" w:color="auto" w:fill="FFFFFF"/>
          <w:lang w:val="uk-UA"/>
        </w:rPr>
        <w:t>Тренери-викладачі та інші фахівці, які залучені до навчально-тренувальної та спортивної роботи у спортивній школі, зобов’язані:</w:t>
      </w:r>
    </w:p>
    <w:p w14:paraId="6A428CEE"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4.9.1. користуватися в роботі навчальними програмами з видів спорту;</w:t>
      </w:r>
    </w:p>
    <w:p w14:paraId="16257DD3"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 xml:space="preserve">4.9.2. навчати вихованців, формувати у них вміння і навички з різних напрямів навчально-тренувальної та спортивної роботи диференційовано з урахуванням індивідуальних можливостей, інтересів, </w:t>
      </w:r>
      <w:proofErr w:type="spellStart"/>
      <w:r w:rsidRPr="006E19F5">
        <w:rPr>
          <w:rFonts w:ascii="Times New Roman" w:hAnsi="Times New Roman" w:cs="Times New Roman"/>
          <w:sz w:val="28"/>
          <w:szCs w:val="28"/>
          <w:lang w:val="uk-UA" w:eastAsia="ru-RU"/>
        </w:rPr>
        <w:t>схильностей</w:t>
      </w:r>
      <w:proofErr w:type="spellEnd"/>
      <w:r w:rsidRPr="006E19F5">
        <w:rPr>
          <w:rFonts w:ascii="Times New Roman" w:hAnsi="Times New Roman" w:cs="Times New Roman"/>
          <w:sz w:val="28"/>
          <w:szCs w:val="28"/>
          <w:lang w:val="uk-UA" w:eastAsia="ru-RU"/>
        </w:rPr>
        <w:t xml:space="preserve"> вихованців;</w:t>
      </w:r>
    </w:p>
    <w:p w14:paraId="3758C8B1"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2" w:name="n125"/>
      <w:bookmarkEnd w:id="32"/>
      <w:r w:rsidRPr="006E19F5">
        <w:rPr>
          <w:rFonts w:ascii="Times New Roman" w:hAnsi="Times New Roman" w:cs="Times New Roman"/>
          <w:sz w:val="28"/>
          <w:szCs w:val="28"/>
          <w:lang w:val="uk-UA" w:eastAsia="ru-RU"/>
        </w:rPr>
        <w:tab/>
        <w:t>4.9.3. сприяти розвитку фізичних якостей відповідно до задатків та запитів вихованців, а також збереженню здоров'я;</w:t>
      </w:r>
    </w:p>
    <w:p w14:paraId="6417FB40"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3" w:name="n126"/>
      <w:bookmarkEnd w:id="33"/>
      <w:r w:rsidRPr="006E19F5">
        <w:rPr>
          <w:rFonts w:ascii="Times New Roman" w:hAnsi="Times New Roman" w:cs="Times New Roman"/>
          <w:sz w:val="28"/>
          <w:szCs w:val="28"/>
          <w:lang w:val="uk-UA" w:eastAsia="ru-RU"/>
        </w:rPr>
        <w:tab/>
        <w:t>4.9.4. здійснювати контроль за додержанням вихованцями норм морально-етичної поведінки, дотримуватися вимог документів, що регламентують організацію навчально-тренувальної роботи;</w:t>
      </w:r>
    </w:p>
    <w:p w14:paraId="070EB4FF"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4.9.5. додержуватись етики, поважати гідність вихованців, захищати їх від будь-яких форм фізичного, психічного насильства;</w:t>
      </w:r>
    </w:p>
    <w:p w14:paraId="5A425FF2"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4" w:name="n128"/>
      <w:bookmarkEnd w:id="34"/>
      <w:r w:rsidRPr="006E19F5">
        <w:rPr>
          <w:rFonts w:ascii="Times New Roman" w:hAnsi="Times New Roman" w:cs="Times New Roman"/>
          <w:sz w:val="28"/>
          <w:szCs w:val="28"/>
          <w:lang w:val="uk-UA" w:eastAsia="ru-RU"/>
        </w:rPr>
        <w:tab/>
        <w:t>4.9.6. здійснювати контроль та нести відповідальність за додержанням норм антидопінгового законодавства;</w:t>
      </w:r>
    </w:p>
    <w:p w14:paraId="3F67A16E"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5" w:name="n129"/>
      <w:bookmarkEnd w:id="35"/>
      <w:r w:rsidRPr="006E19F5">
        <w:rPr>
          <w:rFonts w:ascii="Times New Roman" w:hAnsi="Times New Roman" w:cs="Times New Roman"/>
          <w:sz w:val="28"/>
          <w:szCs w:val="28"/>
          <w:lang w:val="uk-UA" w:eastAsia="ru-RU"/>
        </w:rPr>
        <w:tab/>
        <w:t>4.9.7.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14:paraId="05A8BCA0"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6" w:name="n130"/>
      <w:bookmarkEnd w:id="36"/>
      <w:r w:rsidRPr="006E19F5">
        <w:rPr>
          <w:rFonts w:ascii="Times New Roman" w:hAnsi="Times New Roman" w:cs="Times New Roman"/>
          <w:sz w:val="28"/>
          <w:szCs w:val="28"/>
          <w:lang w:val="uk-UA" w:eastAsia="ru-RU"/>
        </w:rPr>
        <w:tab/>
        <w:t>4.9.8. постійно підвищувати свій професійний рівень знань, загальну культуру;</w:t>
      </w:r>
    </w:p>
    <w:p w14:paraId="3558FA6D"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7" w:name="n131"/>
      <w:bookmarkEnd w:id="37"/>
      <w:r w:rsidRPr="006E19F5">
        <w:rPr>
          <w:rFonts w:ascii="Times New Roman" w:hAnsi="Times New Roman" w:cs="Times New Roman"/>
          <w:sz w:val="28"/>
          <w:szCs w:val="28"/>
          <w:lang w:val="uk-UA" w:eastAsia="ru-RU"/>
        </w:rPr>
        <w:tab/>
        <w:t>4.9.9. вести документацію з питань виконання посадових обов'язків (журнали, плани роботи тощо);</w:t>
      </w:r>
    </w:p>
    <w:p w14:paraId="318BF932"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8" w:name="n132"/>
      <w:bookmarkEnd w:id="38"/>
      <w:r w:rsidRPr="006E19F5">
        <w:rPr>
          <w:rFonts w:ascii="Times New Roman" w:hAnsi="Times New Roman" w:cs="Times New Roman"/>
          <w:sz w:val="28"/>
          <w:szCs w:val="28"/>
          <w:lang w:val="uk-UA" w:eastAsia="ru-RU"/>
        </w:rPr>
        <w:tab/>
        <w:t>4.9.10. сприяти особистим прикладом і настановами вихованню поваги до державної символіки, принципів загальнолюдської моралі;</w:t>
      </w:r>
    </w:p>
    <w:p w14:paraId="61E3C595"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4.9.11. проходити щороку в установленому порядку медичне обстеження;</w:t>
      </w:r>
    </w:p>
    <w:p w14:paraId="7A1FDDD6"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39" w:name="n134"/>
      <w:bookmarkEnd w:id="39"/>
      <w:r w:rsidRPr="006E19F5">
        <w:rPr>
          <w:rFonts w:ascii="Times New Roman" w:hAnsi="Times New Roman" w:cs="Times New Roman"/>
          <w:sz w:val="28"/>
          <w:szCs w:val="28"/>
          <w:lang w:val="uk-UA" w:eastAsia="ru-RU"/>
        </w:rPr>
        <w:lastRenderedPageBreak/>
        <w:tab/>
        <w:t>4.9.12. додержуватися вимог статуту спортивної школи, виконувати правила внутрішнього трудового розпорядку та посадові обов'язки, накази і розпорядження керівництва спортивної школи;</w:t>
      </w:r>
    </w:p>
    <w:p w14:paraId="338E4C7C"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0" w:name="n135"/>
      <w:bookmarkEnd w:id="40"/>
      <w:r w:rsidRPr="006E19F5">
        <w:rPr>
          <w:rFonts w:ascii="Times New Roman" w:hAnsi="Times New Roman" w:cs="Times New Roman"/>
          <w:sz w:val="28"/>
          <w:szCs w:val="28"/>
          <w:lang w:val="uk-UA" w:eastAsia="ru-RU"/>
        </w:rPr>
        <w:tab/>
        <w:t>4.9.13. брати участь у роботі тренерської ради спортивної школи;</w:t>
      </w:r>
    </w:p>
    <w:p w14:paraId="751900B1"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1" w:name="n136"/>
      <w:bookmarkEnd w:id="41"/>
      <w:r w:rsidRPr="006E19F5">
        <w:rPr>
          <w:rFonts w:ascii="Times New Roman" w:hAnsi="Times New Roman" w:cs="Times New Roman"/>
          <w:sz w:val="28"/>
          <w:szCs w:val="28"/>
          <w:lang w:val="uk-UA" w:eastAsia="ru-RU"/>
        </w:rPr>
        <w:tab/>
        <w:t>4.9.14. додержуватися норм санітарно-гігієнічного та антидопінгового законодавства під час проведення навчально-тренувальних занять і спортивної роботи.</w:t>
      </w:r>
    </w:p>
    <w:p w14:paraId="5B3C89B9"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rPr>
        <w:t xml:space="preserve">4.10. </w:t>
      </w:r>
      <w:r w:rsidRPr="006E19F5">
        <w:rPr>
          <w:rFonts w:ascii="Times New Roman" w:hAnsi="Times New Roman" w:cs="Times New Roman"/>
          <w:sz w:val="28"/>
          <w:szCs w:val="28"/>
          <w:shd w:val="clear" w:color="auto" w:fill="FFFFFF"/>
          <w:lang w:val="uk-UA"/>
        </w:rPr>
        <w:t>Тренери-викладачі працюють відповідно до розкладу занять, затвердженого директором СДЮСШОР з футболу.</w:t>
      </w:r>
    </w:p>
    <w:p w14:paraId="3C7C6F20"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4.11. Обсяг навантаження тренерів-викладачів визначається згідно з тарифікаційним списком, який затверджується в установленому порядку.</w:t>
      </w:r>
    </w:p>
    <w:p w14:paraId="0CBFEE34"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 xml:space="preserve">4.12. Оплата праці тренерів-викладачів здійснюється відповідно до умов, затверджених в установленому порядку </w:t>
      </w:r>
      <w:proofErr w:type="spellStart"/>
      <w:r w:rsidRPr="006E19F5">
        <w:rPr>
          <w:rFonts w:ascii="Times New Roman" w:hAnsi="Times New Roman" w:cs="Times New Roman"/>
          <w:sz w:val="28"/>
          <w:szCs w:val="28"/>
          <w:shd w:val="clear" w:color="auto" w:fill="FFFFFF"/>
          <w:lang w:val="uk-UA"/>
        </w:rPr>
        <w:t>Мінмолодьспортом</w:t>
      </w:r>
      <w:proofErr w:type="spellEnd"/>
      <w:r w:rsidRPr="006E19F5">
        <w:rPr>
          <w:rFonts w:ascii="Times New Roman" w:hAnsi="Times New Roman" w:cs="Times New Roman"/>
          <w:sz w:val="28"/>
          <w:szCs w:val="28"/>
          <w:shd w:val="clear" w:color="auto" w:fill="FFFFFF"/>
          <w:lang w:val="uk-UA"/>
        </w:rPr>
        <w:t xml:space="preserve"> за погодженням з Мінфіном.</w:t>
      </w:r>
    </w:p>
    <w:p w14:paraId="3A21F09F"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4.13. Перерозподіл або зміна навантаження тренера-викладача протягом навчального року здійснюється директором спортивної школи у разі виникнення обґрунтованої потреби з додержанням вимог законодавства про працю.</w:t>
      </w:r>
    </w:p>
    <w:p w14:paraId="4318D249"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4.14. Тренери-викладачі можуть утворювати бригади з окремого виду спорту. Склад бригади та регламент її роботи затверджує директор спортивної школи на підставі відповідного рішення тренерської ради спортивної школи.</w:t>
      </w:r>
    </w:p>
    <w:p w14:paraId="2A482226" w14:textId="77777777" w:rsidR="001639DB" w:rsidRPr="006E19F5" w:rsidRDefault="001639DB" w:rsidP="001639DB">
      <w:pPr>
        <w:tabs>
          <w:tab w:val="left" w:pos="3544"/>
        </w:tabs>
        <w:spacing w:after="0" w:line="240" w:lineRule="auto"/>
        <w:ind w:firstLine="709"/>
        <w:jc w:val="both"/>
        <w:outlineLvl w:val="0"/>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 xml:space="preserve">4.15. 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атестуванню один раз на чотири роки в порядку, визначеному </w:t>
      </w:r>
      <w:proofErr w:type="spellStart"/>
      <w:r w:rsidRPr="006E19F5">
        <w:rPr>
          <w:rFonts w:ascii="Times New Roman" w:hAnsi="Times New Roman" w:cs="Times New Roman"/>
          <w:sz w:val="28"/>
          <w:szCs w:val="28"/>
          <w:shd w:val="clear" w:color="auto" w:fill="FFFFFF"/>
          <w:lang w:val="uk-UA"/>
        </w:rPr>
        <w:t>Мінмолодьспортом</w:t>
      </w:r>
      <w:proofErr w:type="spellEnd"/>
      <w:r w:rsidRPr="006E19F5">
        <w:rPr>
          <w:rFonts w:ascii="Times New Roman" w:hAnsi="Times New Roman" w:cs="Times New Roman"/>
          <w:sz w:val="28"/>
          <w:szCs w:val="28"/>
          <w:shd w:val="clear" w:color="auto" w:fill="FFFFFF"/>
          <w:lang w:val="uk-UA"/>
        </w:rPr>
        <w:t>.</w:t>
      </w:r>
    </w:p>
    <w:p w14:paraId="2C52C74D"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4.16. </w:t>
      </w:r>
      <w:r w:rsidRPr="006E19F5">
        <w:rPr>
          <w:rFonts w:ascii="Times New Roman" w:hAnsi="Times New Roman" w:cs="Times New Roman"/>
          <w:sz w:val="28"/>
          <w:szCs w:val="28"/>
          <w:lang w:val="uk-UA"/>
        </w:rPr>
        <w:t>Батьки вихованців або особи, що їх замінюють, мають право:</w:t>
      </w:r>
    </w:p>
    <w:p w14:paraId="7EB490FD"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2" w:name="n144"/>
      <w:bookmarkEnd w:id="42"/>
      <w:r w:rsidRPr="006E19F5">
        <w:rPr>
          <w:rFonts w:ascii="Times New Roman" w:hAnsi="Times New Roman" w:cs="Times New Roman"/>
          <w:sz w:val="28"/>
          <w:szCs w:val="28"/>
          <w:lang w:val="uk-UA" w:eastAsia="ru-RU"/>
        </w:rPr>
        <w:tab/>
        <w:t>4.16.1. обирати і бути обраними до батьківських комітетів та органів громадського самоврядування спортивної школи;</w:t>
      </w:r>
    </w:p>
    <w:p w14:paraId="702B26B4"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3" w:name="n145"/>
      <w:bookmarkEnd w:id="43"/>
      <w:r w:rsidRPr="006E19F5">
        <w:rPr>
          <w:rFonts w:ascii="Times New Roman" w:hAnsi="Times New Roman" w:cs="Times New Roman"/>
          <w:sz w:val="28"/>
          <w:szCs w:val="28"/>
          <w:lang w:val="uk-UA" w:eastAsia="ru-RU"/>
        </w:rPr>
        <w:tab/>
        <w:t>4.16.2. звертатися до органів управління фізичною культурою і спортом, директора і органів громадського самоврядування спортивної школи з питань її роботи;</w:t>
      </w:r>
    </w:p>
    <w:p w14:paraId="4278BDB4"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4.16.3. брати участь у заходах, спрямованих на поліпшення організації навчально-тренувального процесу та зміцнення матеріально-технічної бази спортивної школи;</w:t>
      </w:r>
    </w:p>
    <w:p w14:paraId="2D12750A"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4" w:name="n147"/>
      <w:bookmarkEnd w:id="44"/>
      <w:r w:rsidRPr="006E19F5">
        <w:rPr>
          <w:rFonts w:ascii="Times New Roman" w:hAnsi="Times New Roman" w:cs="Times New Roman"/>
          <w:sz w:val="28"/>
          <w:szCs w:val="28"/>
          <w:lang w:val="uk-UA" w:eastAsia="ru-RU"/>
        </w:rPr>
        <w:tab/>
        <w:t>4.16.4. захищати законні права та інтереси дітей в органах місцевого самоврядування та у відповідних державних і судових органах.</w:t>
      </w:r>
    </w:p>
    <w:p w14:paraId="3820C186" w14:textId="77777777" w:rsidR="001639DB" w:rsidRPr="006E19F5" w:rsidRDefault="001639DB" w:rsidP="001639DB">
      <w:pPr>
        <w:tabs>
          <w:tab w:val="left" w:pos="3544"/>
        </w:tabs>
        <w:spacing w:after="0" w:line="240" w:lineRule="auto"/>
        <w:ind w:firstLine="567"/>
        <w:jc w:val="center"/>
        <w:rPr>
          <w:rFonts w:ascii="Times New Roman" w:hAnsi="Times New Roman" w:cs="Times New Roman"/>
          <w:sz w:val="28"/>
          <w:szCs w:val="28"/>
          <w:lang w:val="uk-UA"/>
        </w:rPr>
      </w:pPr>
    </w:p>
    <w:p w14:paraId="5BACF0B1" w14:textId="77777777" w:rsidR="001639DB" w:rsidRPr="006E19F5" w:rsidRDefault="001639DB" w:rsidP="001639DB">
      <w:pPr>
        <w:pStyle w:val="a6"/>
        <w:tabs>
          <w:tab w:val="left" w:pos="3544"/>
        </w:tabs>
        <w:spacing w:before="0"/>
        <w:jc w:val="center"/>
        <w:outlineLvl w:val="0"/>
        <w:rPr>
          <w:rFonts w:ascii="Times New Roman" w:hAnsi="Times New Roman" w:cs="Times New Roman"/>
          <w:b/>
          <w:bCs/>
          <w:sz w:val="28"/>
          <w:szCs w:val="28"/>
        </w:rPr>
      </w:pPr>
      <w:r w:rsidRPr="006E19F5">
        <w:rPr>
          <w:rFonts w:ascii="Times New Roman" w:hAnsi="Times New Roman" w:cs="Times New Roman"/>
          <w:b/>
          <w:bCs/>
          <w:sz w:val="28"/>
          <w:szCs w:val="28"/>
        </w:rPr>
        <w:t xml:space="preserve">5. КОМПЕТЕНЦІЯ ТА ПОВНОВАЖЕННЯ ЗАСНОВНИКА </w:t>
      </w:r>
    </w:p>
    <w:p w14:paraId="149AAD4A" w14:textId="77777777" w:rsidR="001639DB" w:rsidRPr="006E19F5" w:rsidRDefault="001639DB" w:rsidP="001639DB">
      <w:pPr>
        <w:pStyle w:val="a6"/>
        <w:tabs>
          <w:tab w:val="left" w:pos="3544"/>
        </w:tabs>
        <w:spacing w:before="0"/>
        <w:jc w:val="center"/>
        <w:outlineLvl w:val="0"/>
        <w:rPr>
          <w:rFonts w:ascii="Times New Roman" w:hAnsi="Times New Roman" w:cs="Times New Roman"/>
          <w:b/>
          <w:bCs/>
          <w:sz w:val="28"/>
          <w:szCs w:val="28"/>
        </w:rPr>
      </w:pPr>
      <w:r w:rsidRPr="006E19F5">
        <w:rPr>
          <w:rFonts w:ascii="Times New Roman" w:hAnsi="Times New Roman" w:cs="Times New Roman"/>
          <w:b/>
          <w:bCs/>
          <w:sz w:val="28"/>
          <w:szCs w:val="28"/>
          <w:shd w:val="clear" w:color="auto" w:fill="FFFFFF"/>
        </w:rPr>
        <w:t>СДЮСШОР З ФУТБОЛУ</w:t>
      </w:r>
    </w:p>
    <w:p w14:paraId="0CF6B472"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p>
    <w:p w14:paraId="6F75349B"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 xml:space="preserve">5.1. До повноважень та компетенції Засновника  СДЮСШОР з футболу належить: </w:t>
      </w:r>
    </w:p>
    <w:p w14:paraId="7E700B2D"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 xml:space="preserve">5.1.1. прийняття рішення про реорганізацію та ліквідацію СДЮСШОР з футболу, призначення ліквідаційної комісії, комісії з припинення, затвердження ліквідаційного балансу, тощо; </w:t>
      </w:r>
    </w:p>
    <w:p w14:paraId="2B69BAB4"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lastRenderedPageBreak/>
        <w:t>5.1.2 призначення на посаду, на умовах строкового трудового договору (контракту) терміном до 5 років, та звільнення з посади директора СДЮСШОР з футболу за поданням Органу галузевого управління, або голови обласної ради, або депутатської фракції обласної ради (за винятком випадку звільнення директора СДЮСШОР з футболу за власним бажанням);</w:t>
      </w:r>
    </w:p>
    <w:p w14:paraId="122C60E3"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 xml:space="preserve">5.1.3. визначення істотних умов праці директора СДЮСШОР з футболу. За поданням Органу управління майном, Органу галузевого управління, іншого уповноваженого суб’єкта, відповідно до законодавства України та рішень Закарпатської обласної ради, прийняття рішення про притягнення директора СДЮСШОР з футболу до дисциплінарної відповідальності у порядку, визначеному законодавством; </w:t>
      </w:r>
    </w:p>
    <w:p w14:paraId="4B8DA19B"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 xml:space="preserve">5.1.4. затвердження Статуту СДЮСШОР з футболу, внесення змін, доповнень до нього та викладення у новій редакції; </w:t>
      </w:r>
    </w:p>
    <w:p w14:paraId="137D998B"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 xml:space="preserve">5.1.5. ініціювання проведення планових та позапланових ревізій і перевірок фінансово-господарської діяльності СДЮСШОР з футболу; </w:t>
      </w:r>
    </w:p>
    <w:p w14:paraId="547821FE"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 xml:space="preserve">5.1.6. приймання інших рішень щодо діяльності СДЮСШОР з футболу, передбачені законодавством та рішеннями Закарпатської обласної ради. </w:t>
      </w:r>
    </w:p>
    <w:p w14:paraId="1FBCE577" w14:textId="77777777" w:rsidR="001639DB" w:rsidRPr="006E19F5" w:rsidRDefault="001639DB" w:rsidP="001639DB">
      <w:pPr>
        <w:pStyle w:val="rvps7"/>
        <w:shd w:val="clear" w:color="auto" w:fill="FFFFFF"/>
        <w:tabs>
          <w:tab w:val="left" w:pos="3544"/>
        </w:tabs>
        <w:spacing w:before="0" w:beforeAutospacing="0" w:after="0" w:afterAutospacing="0"/>
        <w:ind w:firstLine="567"/>
        <w:jc w:val="both"/>
        <w:rPr>
          <w:rFonts w:ascii="Times New Roman" w:hAnsi="Times New Roman" w:cs="Times New Roman"/>
          <w:sz w:val="28"/>
          <w:szCs w:val="28"/>
        </w:rPr>
      </w:pPr>
      <w:r w:rsidRPr="006E19F5">
        <w:rPr>
          <w:rFonts w:ascii="Times New Roman" w:hAnsi="Times New Roman" w:cs="Times New Roman"/>
          <w:sz w:val="28"/>
          <w:szCs w:val="28"/>
        </w:rPr>
        <w:t>5.2. Засновник СДЮСШОР з футболу своїм рішенням, а у міжсесійний період – голова ради своїм розпорядженням, тимчасово (з дня виникнення вакантної посади до призначення директора СДЮСШОР з футболу) покладає виконання обов’язків директора СДЮСШОР з футболу на заступника директора,  іншу особу з числа штатних працівників або призначає виконуючого обов’язки з числа інших осіб.</w:t>
      </w:r>
    </w:p>
    <w:p w14:paraId="2CBBD80E" w14:textId="77777777" w:rsidR="001639DB" w:rsidRPr="006E19F5" w:rsidRDefault="001639DB" w:rsidP="001639DB">
      <w:pPr>
        <w:pStyle w:val="a6"/>
        <w:tabs>
          <w:tab w:val="left" w:pos="3544"/>
        </w:tabs>
        <w:spacing w:before="0"/>
        <w:jc w:val="both"/>
        <w:rPr>
          <w:rStyle w:val="rvts15"/>
          <w:rFonts w:ascii="Times New Roman" w:hAnsi="Times New Roman" w:cs="Times New Roman"/>
          <w:b/>
          <w:bCs/>
          <w:sz w:val="28"/>
          <w:szCs w:val="28"/>
        </w:rPr>
      </w:pPr>
    </w:p>
    <w:p w14:paraId="3D5C520D" w14:textId="77777777" w:rsidR="001639DB" w:rsidRPr="006E19F5" w:rsidRDefault="001639DB" w:rsidP="001639DB">
      <w:pPr>
        <w:pStyle w:val="a6"/>
        <w:tabs>
          <w:tab w:val="left" w:pos="3544"/>
        </w:tabs>
        <w:spacing w:before="0"/>
        <w:ind w:firstLine="709"/>
        <w:jc w:val="center"/>
        <w:rPr>
          <w:rStyle w:val="rvts15"/>
          <w:rFonts w:ascii="Times New Roman" w:hAnsi="Times New Roman" w:cs="Times New Roman"/>
          <w:b/>
          <w:bCs/>
          <w:sz w:val="28"/>
          <w:szCs w:val="28"/>
        </w:rPr>
      </w:pPr>
      <w:r w:rsidRPr="006E19F5">
        <w:rPr>
          <w:rStyle w:val="rvts15"/>
          <w:rFonts w:ascii="Times New Roman" w:hAnsi="Times New Roman" w:cs="Times New Roman"/>
          <w:b/>
          <w:bCs/>
          <w:sz w:val="28"/>
          <w:szCs w:val="28"/>
        </w:rPr>
        <w:t xml:space="preserve">6. КОМПЕТЕНЦІЯ ТА ПОВНОВАЖЕННЯ ОРГАНУ УПРАВЛІННЯ МАЙНОМ </w:t>
      </w:r>
      <w:r w:rsidRPr="006E19F5">
        <w:rPr>
          <w:rFonts w:ascii="Times New Roman" w:hAnsi="Times New Roman" w:cs="Times New Roman"/>
          <w:b/>
          <w:bCs/>
          <w:sz w:val="28"/>
          <w:szCs w:val="28"/>
          <w:shd w:val="clear" w:color="auto" w:fill="FFFFFF"/>
        </w:rPr>
        <w:t>СДЮСШОР З ФУТБОЛУ</w:t>
      </w:r>
    </w:p>
    <w:p w14:paraId="19C482B5" w14:textId="77777777" w:rsidR="001639DB" w:rsidRPr="006E19F5" w:rsidRDefault="001639DB" w:rsidP="001639DB">
      <w:pPr>
        <w:pStyle w:val="a6"/>
        <w:tabs>
          <w:tab w:val="left" w:pos="3544"/>
        </w:tabs>
        <w:spacing w:before="0"/>
        <w:ind w:firstLine="709"/>
        <w:jc w:val="center"/>
        <w:rPr>
          <w:rStyle w:val="rvts15"/>
          <w:rFonts w:ascii="Times New Roman" w:hAnsi="Times New Roman" w:cs="Times New Roman"/>
          <w:b/>
          <w:bCs/>
          <w:sz w:val="28"/>
          <w:szCs w:val="28"/>
        </w:rPr>
      </w:pPr>
    </w:p>
    <w:p w14:paraId="22D72642"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6E19F5">
        <w:rPr>
          <w:rStyle w:val="rvts15"/>
          <w:rFonts w:ascii="Times New Roman" w:hAnsi="Times New Roman" w:cs="Times New Roman"/>
          <w:sz w:val="28"/>
          <w:szCs w:val="28"/>
        </w:rPr>
        <w:t xml:space="preserve">6.1. Здійснення контролю за </w:t>
      </w:r>
      <w:r w:rsidRPr="006E19F5">
        <w:rPr>
          <w:rFonts w:ascii="Times New Roman" w:hAnsi="Times New Roman" w:cs="Times New Roman"/>
          <w:sz w:val="28"/>
          <w:szCs w:val="28"/>
        </w:rPr>
        <w:t>ефективним та цільовим використанням майна СДЮСШОР з футболу, що є спільною власністю територіальних громад сіл, селищ, міст Закарпатської області, відповідно до повноважень.</w:t>
      </w:r>
    </w:p>
    <w:p w14:paraId="32E376E9"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6E19F5">
        <w:rPr>
          <w:rStyle w:val="rvts15"/>
          <w:rFonts w:ascii="Times New Roman" w:hAnsi="Times New Roman" w:cs="Times New Roman"/>
          <w:sz w:val="28"/>
          <w:szCs w:val="28"/>
        </w:rPr>
        <w:t xml:space="preserve">6.2. Здійснення контролю за станом нерухомого майна </w:t>
      </w:r>
      <w:r w:rsidRPr="006E19F5">
        <w:rPr>
          <w:rFonts w:ascii="Times New Roman" w:hAnsi="Times New Roman" w:cs="Times New Roman"/>
          <w:sz w:val="28"/>
          <w:szCs w:val="28"/>
        </w:rPr>
        <w:t>СДЮСШОР з футболу</w:t>
      </w:r>
      <w:r w:rsidRPr="006E19F5">
        <w:rPr>
          <w:rStyle w:val="rvts15"/>
          <w:rFonts w:ascii="Times New Roman" w:hAnsi="Times New Roman" w:cs="Times New Roman"/>
          <w:sz w:val="28"/>
          <w:szCs w:val="28"/>
        </w:rPr>
        <w:t>, що є спільною власністю територіальних громад сіл, селищ, міст Закарпатської області, відповідно до повноважень.</w:t>
      </w:r>
    </w:p>
    <w:p w14:paraId="5B55A6AE"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6E19F5">
        <w:rPr>
          <w:rStyle w:val="rvts15"/>
          <w:rFonts w:ascii="Times New Roman" w:hAnsi="Times New Roman" w:cs="Times New Roman"/>
          <w:sz w:val="28"/>
          <w:szCs w:val="28"/>
        </w:rPr>
        <w:t>6.3. Здійснення контролю за виконанням правил оренди майна спільної власності територіальних громад сіл, селищ, міст Закарпатської області.</w:t>
      </w:r>
    </w:p>
    <w:p w14:paraId="7FE83979"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Style w:val="rvts15"/>
          <w:rFonts w:ascii="Times New Roman" w:hAnsi="Times New Roman" w:cs="Times New Roman"/>
          <w:sz w:val="28"/>
          <w:szCs w:val="28"/>
        </w:rPr>
      </w:pPr>
      <w:r w:rsidRPr="006E19F5">
        <w:rPr>
          <w:rStyle w:val="rvts15"/>
          <w:rFonts w:ascii="Times New Roman" w:hAnsi="Times New Roman" w:cs="Times New Roman"/>
          <w:sz w:val="28"/>
          <w:szCs w:val="28"/>
        </w:rPr>
        <w:t xml:space="preserve">6.4. Подання Засновнику письмових пропозицій щодо заходів підвищення ефективності використання майна, що перебуває на балансі (в оперативному управлінні) </w:t>
      </w:r>
      <w:r w:rsidRPr="006E19F5">
        <w:rPr>
          <w:rFonts w:ascii="Times New Roman" w:hAnsi="Times New Roman" w:cs="Times New Roman"/>
          <w:sz w:val="28"/>
          <w:szCs w:val="28"/>
        </w:rPr>
        <w:t>СДЮСШОР з футболу</w:t>
      </w:r>
      <w:r w:rsidRPr="006E19F5">
        <w:rPr>
          <w:rStyle w:val="rvts15"/>
          <w:rFonts w:ascii="Times New Roman" w:hAnsi="Times New Roman" w:cs="Times New Roman"/>
          <w:sz w:val="28"/>
          <w:szCs w:val="28"/>
        </w:rPr>
        <w:t>.</w:t>
      </w:r>
    </w:p>
    <w:p w14:paraId="0AF1D61D"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6E19F5">
        <w:rPr>
          <w:rStyle w:val="rvts15"/>
          <w:rFonts w:ascii="Times New Roman" w:hAnsi="Times New Roman" w:cs="Times New Roman"/>
          <w:sz w:val="28"/>
          <w:szCs w:val="28"/>
        </w:rPr>
        <w:t>6.5. Погодження передачі іншим фізичним</w:t>
      </w:r>
      <w:r w:rsidRPr="006E19F5">
        <w:rPr>
          <w:rFonts w:ascii="Times New Roman" w:hAnsi="Times New Roman" w:cs="Times New Roman"/>
          <w:sz w:val="28"/>
          <w:szCs w:val="28"/>
        </w:rPr>
        <w:t xml:space="preserve"> та юридичним особам, обміну, передачі в оренду належного СДЮСШОР з футболу індивідуально визначеного рухомого майна, а також погодження його списання з балансу в установленому порядку.</w:t>
      </w:r>
    </w:p>
    <w:p w14:paraId="7AAFD373"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6.6. </w:t>
      </w:r>
      <w:r w:rsidRPr="006E19F5">
        <w:rPr>
          <w:rFonts w:ascii="Times New Roman" w:hAnsi="Times New Roman" w:cs="Times New Roman"/>
          <w:sz w:val="28"/>
          <w:szCs w:val="28"/>
          <w:shd w:val="clear" w:color="auto" w:fill="FFFFFF"/>
        </w:rPr>
        <w:t xml:space="preserve">Погодження </w:t>
      </w:r>
      <w:r w:rsidRPr="006E19F5">
        <w:rPr>
          <w:rFonts w:ascii="Times New Roman" w:hAnsi="Times New Roman" w:cs="Times New Roman"/>
          <w:sz w:val="28"/>
          <w:szCs w:val="28"/>
        </w:rPr>
        <w:t>передачі нерухомого майна СДЮСШОР з футболу в оренду в порядку, визначеному законодавством та рішеннями Засновника.</w:t>
      </w:r>
    </w:p>
    <w:p w14:paraId="464FD677"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6E19F5">
        <w:rPr>
          <w:rFonts w:ascii="Times New Roman" w:hAnsi="Times New Roman" w:cs="Times New Roman"/>
          <w:sz w:val="28"/>
          <w:szCs w:val="28"/>
        </w:rPr>
        <w:lastRenderedPageBreak/>
        <w:t xml:space="preserve">6.7. Погодження замовлень СДЮСШОР з футболу на виготовлення </w:t>
      </w:r>
      <w:proofErr w:type="spellStart"/>
      <w:r w:rsidRPr="006E19F5">
        <w:rPr>
          <w:rFonts w:ascii="Times New Roman" w:hAnsi="Times New Roman" w:cs="Times New Roman"/>
          <w:sz w:val="28"/>
          <w:szCs w:val="28"/>
        </w:rPr>
        <w:t>проєктно</w:t>
      </w:r>
      <w:proofErr w:type="spellEnd"/>
      <w:r w:rsidRPr="006E19F5">
        <w:rPr>
          <w:rFonts w:ascii="Times New Roman" w:hAnsi="Times New Roman" w:cs="Times New Roman"/>
          <w:sz w:val="28"/>
          <w:szCs w:val="28"/>
        </w:rPr>
        <w:t xml:space="preserve">-кошторисної документації за обґрунтованим поданням директора СДЮСШОР з футболу та технічного завдання до цієї </w:t>
      </w:r>
      <w:proofErr w:type="spellStart"/>
      <w:r w:rsidRPr="006E19F5">
        <w:rPr>
          <w:rFonts w:ascii="Times New Roman" w:hAnsi="Times New Roman" w:cs="Times New Roman"/>
          <w:sz w:val="28"/>
          <w:szCs w:val="28"/>
        </w:rPr>
        <w:t>проєктно</w:t>
      </w:r>
      <w:proofErr w:type="spellEnd"/>
      <w:r w:rsidRPr="006E19F5">
        <w:rPr>
          <w:rFonts w:ascii="Times New Roman" w:hAnsi="Times New Roman" w:cs="Times New Roman"/>
          <w:sz w:val="28"/>
          <w:szCs w:val="28"/>
        </w:rPr>
        <w:t xml:space="preserve">-кошторисної документації. </w:t>
      </w:r>
    </w:p>
    <w:p w14:paraId="7FE37E73"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6E19F5">
        <w:rPr>
          <w:rFonts w:ascii="Times New Roman" w:hAnsi="Times New Roman" w:cs="Times New Roman"/>
          <w:sz w:val="28"/>
          <w:szCs w:val="28"/>
        </w:rPr>
        <w:t>6.8. Погодження проведення СДЮСШОР з футболу капітальних ремонтів, реконструкції та нового будівництва.</w:t>
      </w:r>
    </w:p>
    <w:p w14:paraId="5576FF35"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r w:rsidRPr="006E19F5">
        <w:rPr>
          <w:rFonts w:ascii="Times New Roman" w:hAnsi="Times New Roman" w:cs="Times New Roman"/>
          <w:sz w:val="28"/>
          <w:szCs w:val="28"/>
        </w:rPr>
        <w:t>6.9. У межах компетенції, визначеної Засновником, здійснює інші повноваження з питань майна, що є спільною власністю територіальних громад сіл, селищ, міст Закарпатської області, у питаннях поточної діяльності СДЮСШОР з футболу.</w:t>
      </w:r>
    </w:p>
    <w:p w14:paraId="512970CA"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sz w:val="28"/>
          <w:szCs w:val="28"/>
        </w:rPr>
      </w:pPr>
    </w:p>
    <w:p w14:paraId="3DD8DBBC" w14:textId="77777777" w:rsidR="001639DB" w:rsidRPr="006E19F5" w:rsidRDefault="001639DB" w:rsidP="001639DB">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r w:rsidRPr="006E19F5">
        <w:rPr>
          <w:rFonts w:ascii="Times New Roman" w:hAnsi="Times New Roman" w:cs="Times New Roman"/>
          <w:b/>
          <w:bCs/>
          <w:sz w:val="28"/>
          <w:szCs w:val="28"/>
        </w:rPr>
        <w:t>7. КОМПЕТЕНЦІЯ ТА ПОВНОВАЖЕННЯ ОРГАНУ</w:t>
      </w:r>
    </w:p>
    <w:p w14:paraId="437299C8" w14:textId="77777777" w:rsidR="001639DB" w:rsidRPr="006E19F5" w:rsidRDefault="001639DB" w:rsidP="001639DB">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r w:rsidRPr="006E19F5">
        <w:rPr>
          <w:rFonts w:ascii="Times New Roman" w:hAnsi="Times New Roman" w:cs="Times New Roman"/>
          <w:b/>
          <w:bCs/>
          <w:sz w:val="28"/>
          <w:szCs w:val="28"/>
        </w:rPr>
        <w:t xml:space="preserve"> ГАЛУЗЕВОГО УПРАВЛІННЯ СДЮСШОР З ФУТБОЛУ</w:t>
      </w:r>
    </w:p>
    <w:p w14:paraId="1E82695F" w14:textId="77777777" w:rsidR="001639DB" w:rsidRPr="006E19F5" w:rsidRDefault="001639DB" w:rsidP="001639DB">
      <w:pPr>
        <w:pStyle w:val="rvps7"/>
        <w:shd w:val="clear" w:color="auto" w:fill="FFFFFF"/>
        <w:tabs>
          <w:tab w:val="left" w:pos="3544"/>
        </w:tabs>
        <w:spacing w:before="0" w:beforeAutospacing="0" w:after="0" w:afterAutospacing="0"/>
        <w:ind w:firstLine="709"/>
        <w:jc w:val="center"/>
        <w:rPr>
          <w:rFonts w:ascii="Times New Roman" w:hAnsi="Times New Roman" w:cs="Times New Roman"/>
          <w:b/>
          <w:bCs/>
          <w:sz w:val="28"/>
          <w:szCs w:val="28"/>
        </w:rPr>
      </w:pPr>
    </w:p>
    <w:p w14:paraId="0C112194"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7.1. Виконує функції головного розпорядника коштів, здійснює фінансування СДЮСШОР з футболу на період і на умовах, передбачених законодавством України та рішеннями Засновника.</w:t>
      </w:r>
    </w:p>
    <w:p w14:paraId="0841E9DC"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7.2. Координація діяльності СДЮСШОР з футболу щодо реалізації завдань у сфері розвитку фізичної культури і спорту, в межах повноважень. </w:t>
      </w:r>
    </w:p>
    <w:p w14:paraId="63B54E26"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7.3. Затверджує кошторис СДЮСШОР з футболу та зміни до нього, контролює його виконання, приймає фінансовий звіт у випадках та порядку, визначених законодавством. Затверджує структуру, штатний розпис, тарифікаційний список тренерів-викладачів.</w:t>
      </w:r>
    </w:p>
    <w:p w14:paraId="3D83EE9B"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7.4. Здійснення контролю за статутною та фінансово-господарською діяльністю СДЮСШОР з футболу, додержанням законодавства у сфері фізичної культури і спорту, критеріїв та вимог щодо нормативів галузевої діяльності, стандартів надання послуг. </w:t>
      </w:r>
    </w:p>
    <w:p w14:paraId="0965923E"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7.5. Здійснює контроль за виконанням директором СДЮСШОР з футболу своїх обов’язків за трудовим договором (контрактом). Здійснює заходи щодо заохочення, преміювання директора СДЮСШОР з футболу. Внесення подання Власнику пропозиції щодо притягнення керівника до дисциплінарної відповідальності. </w:t>
      </w:r>
    </w:p>
    <w:p w14:paraId="18A81783"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7.6. Внесення подання Засновнику пропозиції щодо призначення та звільнення директора СДЮСШОР з футболу. </w:t>
      </w:r>
    </w:p>
    <w:p w14:paraId="039ABEE8"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7.7. Встановлення директору СДЮСШОР з футболу надбавок, доплат, премій, матеріальної допомоги та інших видів заохочень, а також погодження його відпустки всіх видів в установленому порядку. </w:t>
      </w:r>
    </w:p>
    <w:p w14:paraId="629A743D"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7.8. Призначає виконуючого обов’язки та (або) тимчасово виконуючого обов’язки на період відсутності директора СДЮСШОР з футболу (відпустка, відрядження, хвороба та інше) у встановленому законодавством порядку. </w:t>
      </w:r>
    </w:p>
    <w:p w14:paraId="5A6A3D92"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 xml:space="preserve">7.9. Має інші повноваження та компетенції, передбачені законодавством та цим Статутом. </w:t>
      </w:r>
    </w:p>
    <w:p w14:paraId="117B76A4" w14:textId="57276A01" w:rsidR="001639DB" w:rsidRPr="006E19F5" w:rsidRDefault="001639DB" w:rsidP="000C265E">
      <w:pPr>
        <w:pStyle w:val="a6"/>
        <w:tabs>
          <w:tab w:val="left" w:pos="3544"/>
        </w:tabs>
        <w:spacing w:before="0"/>
        <w:ind w:firstLine="709"/>
        <w:jc w:val="both"/>
        <w:rPr>
          <w:rStyle w:val="rvts15"/>
          <w:rFonts w:ascii="Times New Roman" w:hAnsi="Times New Roman" w:cs="Times New Roman"/>
          <w:sz w:val="28"/>
          <w:szCs w:val="28"/>
        </w:rPr>
      </w:pPr>
      <w:r w:rsidRPr="006E19F5">
        <w:rPr>
          <w:rFonts w:ascii="Times New Roman" w:hAnsi="Times New Roman" w:cs="Times New Roman"/>
          <w:sz w:val="28"/>
          <w:szCs w:val="28"/>
        </w:rPr>
        <w:t>7.10. Орган галузевого управління СДЮСШОР з футболу приймає відповідні рішення шляхом видання наказу в межах, наділених повноважень та у порядку визначеному законодавством.</w:t>
      </w:r>
    </w:p>
    <w:p w14:paraId="48833038" w14:textId="77777777" w:rsidR="001639DB" w:rsidRPr="006E19F5" w:rsidRDefault="001639DB" w:rsidP="001639DB">
      <w:pPr>
        <w:pStyle w:val="a6"/>
        <w:tabs>
          <w:tab w:val="left" w:pos="3544"/>
        </w:tabs>
        <w:spacing w:before="0"/>
        <w:ind w:firstLine="709"/>
        <w:jc w:val="center"/>
        <w:rPr>
          <w:rFonts w:ascii="Times New Roman" w:hAnsi="Times New Roman" w:cs="Times New Roman"/>
          <w:b/>
          <w:bCs/>
          <w:sz w:val="28"/>
          <w:szCs w:val="28"/>
        </w:rPr>
      </w:pPr>
      <w:r w:rsidRPr="006E19F5">
        <w:rPr>
          <w:rFonts w:ascii="Times New Roman" w:hAnsi="Times New Roman" w:cs="Times New Roman"/>
          <w:b/>
          <w:bCs/>
          <w:sz w:val="28"/>
          <w:szCs w:val="28"/>
        </w:rPr>
        <w:lastRenderedPageBreak/>
        <w:t>8. КЕРІВНИЦТВО СДЮСШОР З ФУТБОЛУ</w:t>
      </w:r>
    </w:p>
    <w:p w14:paraId="6BDDA87C" w14:textId="77777777" w:rsidR="001639DB" w:rsidRPr="006E19F5" w:rsidRDefault="001639DB" w:rsidP="001639DB">
      <w:pPr>
        <w:pStyle w:val="a6"/>
        <w:tabs>
          <w:tab w:val="left" w:pos="3544"/>
        </w:tabs>
        <w:spacing w:before="0"/>
        <w:ind w:firstLine="709"/>
        <w:jc w:val="center"/>
        <w:rPr>
          <w:rFonts w:ascii="Times New Roman" w:hAnsi="Times New Roman" w:cs="Times New Roman"/>
          <w:b/>
          <w:bCs/>
          <w:sz w:val="28"/>
          <w:szCs w:val="28"/>
        </w:rPr>
      </w:pPr>
    </w:p>
    <w:p w14:paraId="31959C93" w14:textId="77777777" w:rsidR="001639DB" w:rsidRPr="006E19F5" w:rsidRDefault="001639DB" w:rsidP="001639DB">
      <w:pPr>
        <w:pStyle w:val="rvps7"/>
        <w:shd w:val="clear" w:color="auto" w:fill="FFFFFF"/>
        <w:tabs>
          <w:tab w:val="left" w:pos="3544"/>
        </w:tabs>
        <w:spacing w:before="0" w:beforeAutospacing="0" w:after="0" w:afterAutospacing="0"/>
        <w:ind w:firstLine="709"/>
        <w:jc w:val="both"/>
        <w:rPr>
          <w:rFonts w:ascii="Times New Roman" w:hAnsi="Times New Roman" w:cs="Times New Roman"/>
          <w:b/>
          <w:bCs/>
          <w:sz w:val="28"/>
          <w:szCs w:val="28"/>
        </w:rPr>
      </w:pPr>
      <w:r w:rsidRPr="006E19F5">
        <w:rPr>
          <w:rFonts w:ascii="Times New Roman" w:hAnsi="Times New Roman" w:cs="Times New Roman"/>
          <w:sz w:val="28"/>
          <w:szCs w:val="28"/>
        </w:rPr>
        <w:t xml:space="preserve">8.1. Безпосереднє керівництво СДЮСШОР з футболу здійснює </w:t>
      </w:r>
      <w:r w:rsidRPr="006E19F5">
        <w:rPr>
          <w:rFonts w:ascii="Times New Roman" w:hAnsi="Times New Roman" w:cs="Times New Roman"/>
          <w:b/>
          <w:bCs/>
          <w:sz w:val="28"/>
          <w:szCs w:val="28"/>
        </w:rPr>
        <w:t>директор</w:t>
      </w:r>
      <w:r w:rsidRPr="006E19F5">
        <w:rPr>
          <w:rFonts w:ascii="Times New Roman" w:hAnsi="Times New Roman" w:cs="Times New Roman"/>
          <w:sz w:val="28"/>
          <w:szCs w:val="28"/>
        </w:rPr>
        <w:t xml:space="preserve">, який призначається на умовах строкового трудового договору (контракту) терміном до 5 років і звільняється </w:t>
      </w:r>
      <w:r w:rsidRPr="006E19F5">
        <w:rPr>
          <w:rStyle w:val="rvts15"/>
          <w:rFonts w:ascii="Times New Roman" w:hAnsi="Times New Roman" w:cs="Times New Roman"/>
          <w:sz w:val="28"/>
          <w:szCs w:val="28"/>
        </w:rPr>
        <w:t xml:space="preserve">Засновником </w:t>
      </w:r>
      <w:r w:rsidRPr="006E19F5">
        <w:rPr>
          <w:rFonts w:ascii="Times New Roman" w:hAnsi="Times New Roman" w:cs="Times New Roman"/>
          <w:sz w:val="28"/>
          <w:szCs w:val="28"/>
        </w:rPr>
        <w:t xml:space="preserve">за поданням </w:t>
      </w:r>
      <w:r w:rsidRPr="006E19F5">
        <w:rPr>
          <w:rStyle w:val="rvts15"/>
          <w:rFonts w:ascii="Times New Roman" w:hAnsi="Times New Roman" w:cs="Times New Roman"/>
          <w:sz w:val="28"/>
          <w:szCs w:val="28"/>
        </w:rPr>
        <w:t xml:space="preserve">Органу галузевого управління, або голови обласної ради, або депутатської фракції  обласної ради, або  постійних комісій обласної ради, або Закарпатської обласної державної адміністрації (за винятком випадку звільнення директора </w:t>
      </w:r>
      <w:r w:rsidRPr="006E19F5">
        <w:rPr>
          <w:rFonts w:ascii="Times New Roman" w:hAnsi="Times New Roman" w:cs="Times New Roman"/>
          <w:sz w:val="28"/>
          <w:szCs w:val="28"/>
        </w:rPr>
        <w:t>СДЮСШОР з футболу</w:t>
      </w:r>
      <w:r w:rsidRPr="006E19F5">
        <w:rPr>
          <w:rStyle w:val="rvts15"/>
          <w:rFonts w:ascii="Times New Roman" w:hAnsi="Times New Roman" w:cs="Times New Roman"/>
          <w:sz w:val="28"/>
          <w:szCs w:val="28"/>
        </w:rPr>
        <w:t xml:space="preserve"> за власним бажанням)</w:t>
      </w:r>
      <w:r w:rsidRPr="006E19F5">
        <w:rPr>
          <w:rFonts w:ascii="Times New Roman" w:hAnsi="Times New Roman" w:cs="Times New Roman"/>
          <w:sz w:val="28"/>
          <w:szCs w:val="28"/>
        </w:rPr>
        <w:t xml:space="preserve"> в установленому порядку.</w:t>
      </w:r>
      <w:r w:rsidRPr="006E19F5">
        <w:rPr>
          <w:rFonts w:ascii="Times New Roman" w:hAnsi="Times New Roman" w:cs="Times New Roman"/>
          <w:b/>
          <w:bCs/>
          <w:sz w:val="28"/>
          <w:szCs w:val="28"/>
        </w:rPr>
        <w:t xml:space="preserve"> </w:t>
      </w:r>
    </w:p>
    <w:p w14:paraId="53A4933C"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8.2. На посаду директора СДЮСШОР з футболу призначається особа, яка є громадянином України, володіє державною мовою, має повну вищу освіту за спеціальністю фізична культура і спорт та ступенем «магістр»</w:t>
      </w:r>
      <w:r w:rsidRPr="006E19F5">
        <w:rPr>
          <w:rFonts w:ascii="Times New Roman" w:hAnsi="Times New Roman"/>
          <w:sz w:val="28"/>
          <w:szCs w:val="28"/>
        </w:rPr>
        <w:t xml:space="preserve"> або яка отримала вищу освіту за освітньо-кваліфікаційним рівнем спеціаліста (повна вища освіта) до набрання чинності Законом України «Про вищу освіту»</w:t>
      </w:r>
      <w:r w:rsidRPr="006E19F5">
        <w:rPr>
          <w:rFonts w:ascii="Times New Roman" w:hAnsi="Times New Roman" w:cs="Times New Roman"/>
          <w:sz w:val="28"/>
          <w:szCs w:val="28"/>
        </w:rPr>
        <w:t>, стаж роботи за фахом в установах і закладах фізичної культури та спорту та організаціях фізкультурно-спортивної спрямованості не менш як три роки.</w:t>
      </w:r>
    </w:p>
    <w:p w14:paraId="6BB14AD9"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rPr>
      </w:pPr>
      <w:r w:rsidRPr="006E19F5">
        <w:rPr>
          <w:rFonts w:ascii="Times New Roman" w:hAnsi="Times New Roman" w:cs="Times New Roman"/>
          <w:sz w:val="28"/>
          <w:szCs w:val="28"/>
        </w:rPr>
        <w:t>8.3. Директор СДЮСШОР з футболу здійснює керівництво діяльністю закладу відповідно до покладених завдань та несе персональну відповідальність за їх виконання, визначає відповідальність його працівників.</w:t>
      </w:r>
    </w:p>
    <w:p w14:paraId="0B914FCF" w14:textId="77777777" w:rsidR="001639DB" w:rsidRPr="006E19F5" w:rsidRDefault="001639DB" w:rsidP="001639DB">
      <w:pPr>
        <w:pStyle w:val="a6"/>
        <w:tabs>
          <w:tab w:val="left" w:pos="3544"/>
        </w:tabs>
        <w:spacing w:before="0"/>
        <w:ind w:firstLine="709"/>
        <w:jc w:val="both"/>
        <w:rPr>
          <w:rFonts w:ascii="Times New Roman" w:hAnsi="Times New Roman" w:cs="Times New Roman"/>
          <w:sz w:val="28"/>
          <w:szCs w:val="28"/>
          <w:shd w:val="clear" w:color="auto" w:fill="FFFFFF"/>
        </w:rPr>
      </w:pPr>
      <w:r w:rsidRPr="006E19F5">
        <w:rPr>
          <w:rFonts w:ascii="Times New Roman" w:hAnsi="Times New Roman" w:cs="Times New Roman"/>
          <w:sz w:val="28"/>
          <w:szCs w:val="28"/>
          <w:shd w:val="clear" w:color="auto" w:fill="FFFFFF"/>
        </w:rPr>
        <w:t xml:space="preserve">8.4. </w:t>
      </w:r>
      <w:r w:rsidRPr="006E19F5">
        <w:rPr>
          <w:rFonts w:ascii="Times New Roman" w:hAnsi="Times New Roman" w:cs="Times New Roman"/>
          <w:sz w:val="28"/>
          <w:szCs w:val="28"/>
        </w:rPr>
        <w:t>Директор СДЮСШОР з футболу</w:t>
      </w:r>
      <w:r w:rsidRPr="006E19F5">
        <w:rPr>
          <w:rFonts w:ascii="Times New Roman" w:hAnsi="Times New Roman" w:cs="Times New Roman"/>
          <w:sz w:val="28"/>
          <w:szCs w:val="28"/>
          <w:shd w:val="clear" w:color="auto" w:fill="FFFFFF"/>
        </w:rPr>
        <w:t>:</w:t>
      </w:r>
    </w:p>
    <w:p w14:paraId="60AF7E1B"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 </w:t>
      </w:r>
      <w:r w:rsidRPr="006E19F5">
        <w:rPr>
          <w:rFonts w:ascii="Times New Roman" w:hAnsi="Times New Roman" w:cs="Times New Roman"/>
          <w:sz w:val="28"/>
          <w:szCs w:val="28"/>
          <w:lang w:val="uk-UA"/>
        </w:rPr>
        <w:tab/>
        <w:t>8.4.1. здійснює загальне керівництво спортивною школою, забезпечує раціональний добір і розстановку кадрів, забезпечує створення належних умов для підвищення фахового рівня працівників;</w:t>
      </w:r>
    </w:p>
    <w:p w14:paraId="4785BDB5"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5" w:name="n154"/>
      <w:bookmarkEnd w:id="45"/>
      <w:r w:rsidRPr="006E19F5">
        <w:rPr>
          <w:rFonts w:ascii="Times New Roman" w:hAnsi="Times New Roman" w:cs="Times New Roman"/>
          <w:sz w:val="28"/>
          <w:szCs w:val="28"/>
          <w:lang w:val="uk-UA" w:eastAsia="ru-RU"/>
        </w:rPr>
        <w:tab/>
        <w:t>8.4.2. забезпечує та контролює проведення навчально-тренувальної та спортивної роботи, несе відповідальність перед Засновником за її результати;</w:t>
      </w:r>
    </w:p>
    <w:p w14:paraId="70CB91CE"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6" w:name="n155"/>
      <w:bookmarkEnd w:id="46"/>
      <w:r w:rsidRPr="006E19F5">
        <w:rPr>
          <w:rFonts w:ascii="Times New Roman" w:hAnsi="Times New Roman" w:cs="Times New Roman"/>
          <w:sz w:val="28"/>
          <w:szCs w:val="28"/>
          <w:lang w:val="uk-UA" w:eastAsia="ru-RU"/>
        </w:rPr>
        <w:tab/>
        <w:t xml:space="preserve">8.4.3. в установленому порядку розробляє структуру, штатний розпис спортивної школи та подає на затвердження керівнику </w:t>
      </w:r>
      <w:proofErr w:type="spellStart"/>
      <w:r w:rsidRPr="006E19F5">
        <w:rPr>
          <w:rFonts w:ascii="Times New Roman" w:hAnsi="Times New Roman" w:cs="Times New Roman"/>
          <w:sz w:val="28"/>
          <w:szCs w:val="28"/>
          <w:lang w:val="uk-UA" w:eastAsia="ru-RU"/>
        </w:rPr>
        <w:t>ограну</w:t>
      </w:r>
      <w:proofErr w:type="spellEnd"/>
      <w:r w:rsidRPr="006E19F5">
        <w:rPr>
          <w:rFonts w:ascii="Times New Roman" w:hAnsi="Times New Roman" w:cs="Times New Roman"/>
          <w:sz w:val="28"/>
          <w:szCs w:val="28"/>
          <w:lang w:val="uk-UA" w:eastAsia="ru-RU"/>
        </w:rPr>
        <w:t xml:space="preserve"> галузевого управління вищого рівня, контролює додержання виконавської та фінансової дисципліни;</w:t>
      </w:r>
    </w:p>
    <w:p w14:paraId="4CA58FDC"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8.4.4. забезпечує додержання вимог охорони здоров'я, антидопінгового законодавства, праці і господарської діяльності, санітарно-гігієнічних, протипожежних норм і норм техніки безпеки та несе за це відповідальність;</w:t>
      </w:r>
    </w:p>
    <w:p w14:paraId="068CC6DD"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7" w:name="n157"/>
      <w:bookmarkEnd w:id="47"/>
      <w:r w:rsidRPr="006E19F5">
        <w:rPr>
          <w:rFonts w:ascii="Times New Roman" w:hAnsi="Times New Roman" w:cs="Times New Roman"/>
          <w:sz w:val="28"/>
          <w:szCs w:val="28"/>
          <w:lang w:val="uk-UA" w:eastAsia="ru-RU"/>
        </w:rPr>
        <w:tab/>
        <w:t>8.4.5. представляє спортивну школу на підприємствах, в установах, організаціях та органах влади;</w:t>
      </w:r>
    </w:p>
    <w:p w14:paraId="61B5BAE4"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8.4.6. розпоряджається в установленому порядку майном і коштами спортивної школи, укладає угоди, відкриває рахунки в установах банків або органах Державного казначейства;</w:t>
      </w:r>
    </w:p>
    <w:p w14:paraId="13CF95EC"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8" w:name="n159"/>
      <w:bookmarkEnd w:id="48"/>
      <w:r w:rsidRPr="006E19F5">
        <w:rPr>
          <w:rFonts w:ascii="Times New Roman" w:hAnsi="Times New Roman" w:cs="Times New Roman"/>
          <w:sz w:val="28"/>
          <w:szCs w:val="28"/>
          <w:lang w:val="uk-UA" w:eastAsia="ru-RU"/>
        </w:rPr>
        <w:tab/>
        <w:t xml:space="preserve">8.4.7. видає у межах своїх повноважень накази та розпорядження і контролює їх виконання; </w:t>
      </w:r>
    </w:p>
    <w:p w14:paraId="1DB73117"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8.4.8. затверджує посадові інструкції працівників;</w:t>
      </w:r>
    </w:p>
    <w:p w14:paraId="17E2F53B"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49" w:name="n160"/>
      <w:bookmarkEnd w:id="49"/>
      <w:r w:rsidRPr="006E19F5">
        <w:rPr>
          <w:rFonts w:ascii="Times New Roman" w:hAnsi="Times New Roman" w:cs="Times New Roman"/>
          <w:sz w:val="28"/>
          <w:szCs w:val="28"/>
          <w:lang w:val="uk-UA" w:eastAsia="ru-RU"/>
        </w:rPr>
        <w:tab/>
        <w:t>8.4.9. приймає на роботу і звільняє з роботи тренерів-викладачів та інших фахівців відповідно до законодавства;</w:t>
      </w:r>
    </w:p>
    <w:p w14:paraId="78E6A2E9"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0" w:name="n161"/>
      <w:bookmarkEnd w:id="50"/>
      <w:r w:rsidRPr="006E19F5">
        <w:rPr>
          <w:rFonts w:ascii="Times New Roman" w:hAnsi="Times New Roman" w:cs="Times New Roman"/>
          <w:sz w:val="28"/>
          <w:szCs w:val="28"/>
          <w:lang w:val="uk-UA" w:eastAsia="ru-RU"/>
        </w:rPr>
        <w:tab/>
        <w:t xml:space="preserve">8.4.10. установлює в межах затвердженого фонду заробітної плати надбавки і розглядає питання щодо надання доплат, премій і матеріальної </w:t>
      </w:r>
      <w:r w:rsidRPr="006E19F5">
        <w:rPr>
          <w:rFonts w:ascii="Times New Roman" w:hAnsi="Times New Roman" w:cs="Times New Roman"/>
          <w:sz w:val="28"/>
          <w:szCs w:val="28"/>
          <w:lang w:val="uk-UA" w:eastAsia="ru-RU"/>
        </w:rPr>
        <w:lastRenderedPageBreak/>
        <w:t>допомоги тренерам-викладачам та іншим фахівцям спортивної школи, вживає інших заходів заохочення, а також дисциплінарного впливу;</w:t>
      </w:r>
    </w:p>
    <w:p w14:paraId="4304B39D"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8.4.11. несе відповідальність за виконання покладених на спортивну школу завдань, за результати фінансово-господарської діяльності, стан і збереження будівель та іншого майна, переданого в користування і володіння спортивної школи.</w:t>
      </w:r>
    </w:p>
    <w:p w14:paraId="266B6853"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 xml:space="preserve">8.5. Заступник директора спортивної школи з навчально-тренувальної роботи повинен мати вищу освіту за </w:t>
      </w:r>
      <w:r w:rsidRPr="006E19F5">
        <w:rPr>
          <w:rFonts w:ascii="Times New Roman" w:hAnsi="Times New Roman" w:cs="Times New Roman"/>
          <w:sz w:val="28"/>
          <w:szCs w:val="28"/>
          <w:lang w:val="uk-UA"/>
        </w:rPr>
        <w:t>спеціальністю фізична культура і спорт та ступенем «магістр»</w:t>
      </w:r>
      <w:r w:rsidRPr="006E19F5">
        <w:rPr>
          <w:rFonts w:ascii="Times New Roman" w:hAnsi="Times New Roman"/>
          <w:sz w:val="28"/>
          <w:szCs w:val="28"/>
          <w:lang w:val="uk-UA"/>
        </w:rPr>
        <w:t xml:space="preserve"> або отримав вищу освіту за освітньо-кваліфікаційним рівнем спеціаліста (повна вища освіта) до набрання чинності Законом України «Про вищу освіту»</w:t>
      </w:r>
      <w:r w:rsidRPr="006E19F5">
        <w:rPr>
          <w:rFonts w:ascii="Times New Roman" w:hAnsi="Times New Roman" w:cs="Times New Roman"/>
          <w:sz w:val="28"/>
          <w:szCs w:val="28"/>
          <w:lang w:val="uk-UA"/>
        </w:rPr>
        <w:t xml:space="preserve">, </w:t>
      </w:r>
      <w:r w:rsidRPr="006E19F5">
        <w:rPr>
          <w:rFonts w:ascii="Times New Roman" w:hAnsi="Times New Roman" w:cs="Times New Roman"/>
          <w:sz w:val="28"/>
          <w:szCs w:val="28"/>
          <w:shd w:val="clear" w:color="auto" w:fill="FFFFFF"/>
          <w:lang w:val="uk-UA"/>
        </w:rPr>
        <w:t xml:space="preserve"> стаж роботи за фахом не менш як три роки.</w:t>
      </w:r>
    </w:p>
    <w:p w14:paraId="018E0D46"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8.6. </w:t>
      </w:r>
      <w:r w:rsidRPr="006E19F5">
        <w:rPr>
          <w:rFonts w:ascii="Times New Roman" w:hAnsi="Times New Roman" w:cs="Times New Roman"/>
          <w:sz w:val="28"/>
          <w:szCs w:val="28"/>
          <w:lang w:val="uk-UA"/>
        </w:rPr>
        <w:t>Заступник директора спортивної школи з навчально-тренувальної роботи:</w:t>
      </w:r>
    </w:p>
    <w:p w14:paraId="419FF718"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1" w:name="n165"/>
      <w:bookmarkEnd w:id="51"/>
      <w:r w:rsidRPr="006E19F5">
        <w:rPr>
          <w:rFonts w:ascii="Times New Roman" w:hAnsi="Times New Roman" w:cs="Times New Roman"/>
          <w:sz w:val="28"/>
          <w:szCs w:val="28"/>
          <w:lang w:val="uk-UA" w:eastAsia="ru-RU"/>
        </w:rPr>
        <w:tab/>
        <w:t>8.6.1. несе відповідальність за організацію та здійснює контроль за проведенням навчально-тренувальних занять;</w:t>
      </w:r>
    </w:p>
    <w:p w14:paraId="30D72432"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2" w:name="n166"/>
      <w:bookmarkEnd w:id="52"/>
      <w:r w:rsidRPr="006E19F5">
        <w:rPr>
          <w:rFonts w:ascii="Times New Roman" w:hAnsi="Times New Roman" w:cs="Times New Roman"/>
          <w:sz w:val="28"/>
          <w:szCs w:val="28"/>
          <w:lang w:val="uk-UA" w:eastAsia="ru-RU"/>
        </w:rPr>
        <w:tab/>
        <w:t>8.6.2.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14:paraId="48945440"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3" w:name="n167"/>
      <w:bookmarkEnd w:id="53"/>
      <w:r w:rsidRPr="006E19F5">
        <w:rPr>
          <w:rFonts w:ascii="Times New Roman" w:hAnsi="Times New Roman" w:cs="Times New Roman"/>
          <w:sz w:val="28"/>
          <w:szCs w:val="28"/>
          <w:lang w:val="uk-UA" w:eastAsia="ru-RU"/>
        </w:rPr>
        <w:tab/>
        <w:t>8.6.3. організовує роботу інструкторів-методистів;</w:t>
      </w:r>
    </w:p>
    <w:p w14:paraId="7D70FD07"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4" w:name="n168"/>
      <w:bookmarkEnd w:id="54"/>
      <w:r w:rsidRPr="006E19F5">
        <w:rPr>
          <w:rFonts w:ascii="Times New Roman" w:hAnsi="Times New Roman" w:cs="Times New Roman"/>
          <w:sz w:val="28"/>
          <w:szCs w:val="28"/>
          <w:lang w:val="uk-UA" w:eastAsia="ru-RU"/>
        </w:rPr>
        <w:tab/>
        <w:t>8.6.4. здійснює контроль за виконанням вихованцями індивідуальних планів підготовки;</w:t>
      </w:r>
    </w:p>
    <w:p w14:paraId="72A7F751"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5" w:name="n169"/>
      <w:bookmarkEnd w:id="55"/>
      <w:r w:rsidRPr="006E19F5">
        <w:rPr>
          <w:rFonts w:ascii="Times New Roman" w:hAnsi="Times New Roman" w:cs="Times New Roman"/>
          <w:sz w:val="28"/>
          <w:szCs w:val="28"/>
          <w:lang w:val="uk-UA" w:eastAsia="ru-RU"/>
        </w:rPr>
        <w:tab/>
        <w:t>8.6.5. готує пропозиції щодо тарифікації тренерів-викладачів;</w:t>
      </w:r>
    </w:p>
    <w:p w14:paraId="30C7CF58"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6" w:name="n170"/>
      <w:bookmarkEnd w:id="56"/>
      <w:r w:rsidRPr="006E19F5">
        <w:rPr>
          <w:rFonts w:ascii="Times New Roman" w:hAnsi="Times New Roman" w:cs="Times New Roman"/>
          <w:sz w:val="28"/>
          <w:szCs w:val="28"/>
          <w:lang w:val="uk-UA" w:eastAsia="ru-RU"/>
        </w:rPr>
        <w:tab/>
        <w:t>8.6.6. координує роботу з науково-методичного та медичного забезпечення;</w:t>
      </w:r>
    </w:p>
    <w:p w14:paraId="7C6A329D"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7" w:name="n171"/>
      <w:bookmarkEnd w:id="57"/>
      <w:r w:rsidRPr="006E19F5">
        <w:rPr>
          <w:rFonts w:ascii="Times New Roman" w:hAnsi="Times New Roman" w:cs="Times New Roman"/>
          <w:sz w:val="28"/>
          <w:szCs w:val="28"/>
          <w:lang w:val="uk-UA" w:eastAsia="ru-RU"/>
        </w:rPr>
        <w:tab/>
        <w:t>8.6.7. несе відповідальність за додержанням санітарно-гігієнічних вимог, антидопінгового законодавства, правил техніки безпеки під час проведення навчально-тренувальної та спортивної роботи;</w:t>
      </w:r>
    </w:p>
    <w:p w14:paraId="1124B476"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8" w:name="n172"/>
      <w:bookmarkEnd w:id="58"/>
      <w:r w:rsidRPr="006E19F5">
        <w:rPr>
          <w:rFonts w:ascii="Times New Roman" w:hAnsi="Times New Roman" w:cs="Times New Roman"/>
          <w:sz w:val="28"/>
          <w:szCs w:val="28"/>
          <w:lang w:val="uk-UA" w:eastAsia="ru-RU"/>
        </w:rPr>
        <w:tab/>
        <w:t>8.6.8. організовує роботу з узагальнення досвіду роботи тренерів-викладачів.</w:t>
      </w:r>
    </w:p>
    <w:p w14:paraId="482BDD6C"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eastAsia="ru-RU"/>
        </w:rPr>
        <w:tab/>
        <w:t xml:space="preserve">8.7. </w:t>
      </w:r>
      <w:r w:rsidRPr="006E19F5">
        <w:rPr>
          <w:rFonts w:ascii="Times New Roman" w:hAnsi="Times New Roman" w:cs="Times New Roman"/>
          <w:sz w:val="28"/>
          <w:szCs w:val="28"/>
          <w:shd w:val="clear" w:color="auto" w:fill="FFFFFF"/>
          <w:lang w:val="uk-UA"/>
        </w:rPr>
        <w:t>Заступник директора спортивної школи з адміністративно-господарської роботи повинен мати вищу освіту за ступенем «молодший бакалавр», «бакалавр» чи «магістр» та досвід адміністративно-господарської роботи. Посада заступника директора спортивної школи з адміністративно-господарської роботи передбачається за наявності власної матеріально-технічної бази.</w:t>
      </w:r>
    </w:p>
    <w:p w14:paraId="55DA47CF"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8.8. Готує та подає директору зведений річний статистичний звіт про діяльність СДЮСШОР з футболу.</w:t>
      </w:r>
    </w:p>
    <w:p w14:paraId="3201A64B"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8.9. </w:t>
      </w:r>
      <w:r w:rsidRPr="006E19F5">
        <w:rPr>
          <w:rFonts w:ascii="Times New Roman" w:hAnsi="Times New Roman" w:cs="Times New Roman"/>
          <w:sz w:val="28"/>
          <w:szCs w:val="28"/>
          <w:lang w:val="uk-UA"/>
        </w:rPr>
        <w:t>Заступник директора спортивної школи з адміністративно-господарської роботи:</w:t>
      </w:r>
    </w:p>
    <w:p w14:paraId="045559C6"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59" w:name="n176"/>
      <w:bookmarkEnd w:id="59"/>
      <w:r w:rsidRPr="006E19F5">
        <w:rPr>
          <w:rFonts w:ascii="Times New Roman" w:hAnsi="Times New Roman" w:cs="Times New Roman"/>
          <w:sz w:val="28"/>
          <w:szCs w:val="28"/>
          <w:lang w:val="uk-UA" w:eastAsia="ru-RU"/>
        </w:rPr>
        <w:tab/>
        <w:t>8.9.1.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спортивної школи, утримання їх у належному стані;</w:t>
      </w:r>
    </w:p>
    <w:p w14:paraId="5961C231"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0" w:name="n177"/>
      <w:bookmarkEnd w:id="60"/>
      <w:r w:rsidRPr="006E19F5">
        <w:rPr>
          <w:rFonts w:ascii="Times New Roman" w:hAnsi="Times New Roman" w:cs="Times New Roman"/>
          <w:sz w:val="28"/>
          <w:szCs w:val="28"/>
          <w:lang w:val="uk-UA" w:eastAsia="ru-RU"/>
        </w:rPr>
        <w:tab/>
        <w:t xml:space="preserve">8.9.2. забезпечує ефективну експлуатацію спортивної бази, організацію профілактичного нагляду за її станом та проведення поточного ремонту </w:t>
      </w:r>
      <w:r w:rsidRPr="006E19F5">
        <w:rPr>
          <w:rFonts w:ascii="Times New Roman" w:hAnsi="Times New Roman" w:cs="Times New Roman"/>
          <w:sz w:val="28"/>
          <w:szCs w:val="28"/>
          <w:lang w:val="uk-UA" w:eastAsia="ru-RU"/>
        </w:rPr>
        <w:lastRenderedPageBreak/>
        <w:t>спортивних споруд, обладнання, інвентарю, утримання і використання транспортних засобів.</w:t>
      </w:r>
    </w:p>
    <w:p w14:paraId="1663B3A9"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8.10. У спортивній школі вищої категорії передбачається не менше трьох посад інструкторів-методистів, першої категорії – двох, другої категорії – однієї. У новоутвореній спортивній школі, якій протягом перших трьох років не надана категорія, може передбачатися одна посада інструктора-методиста.</w:t>
      </w:r>
    </w:p>
    <w:p w14:paraId="09F0166A"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8.11. На посаду інструктора-методиста призначається фахівець, який має вищу освіту за спеціальністю фізична культура і спорт та ступенем «бакалавр» чи «магістр».</w:t>
      </w:r>
    </w:p>
    <w:p w14:paraId="5A98A6F0"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8.12. </w:t>
      </w:r>
      <w:r w:rsidRPr="006E19F5">
        <w:rPr>
          <w:rFonts w:ascii="Times New Roman" w:hAnsi="Times New Roman" w:cs="Times New Roman"/>
          <w:sz w:val="28"/>
          <w:szCs w:val="28"/>
          <w:lang w:val="uk-UA"/>
        </w:rPr>
        <w:t>Інструктор-методист спортивної школи:</w:t>
      </w:r>
    </w:p>
    <w:p w14:paraId="2D493B80"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1" w:name="n181"/>
      <w:bookmarkEnd w:id="61"/>
      <w:r w:rsidRPr="006E19F5">
        <w:rPr>
          <w:rFonts w:ascii="Times New Roman" w:hAnsi="Times New Roman" w:cs="Times New Roman"/>
          <w:sz w:val="28"/>
          <w:szCs w:val="28"/>
          <w:lang w:val="uk-UA" w:eastAsia="ru-RU"/>
        </w:rPr>
        <w:tab/>
        <w:t>8.12.1. здійснює методичне забезпечення та координацію роботи тренерів-викладачів спортивної школи з відбору вихованців, організацію навчально-тренувальної роботи, контроль за комплектуванням груп, результатами навчально-тренувальної роботи, контролює проходження підвищення кваліфікації тренерами-викладачами, проведення відкритих навчально-тренувальних занять;</w:t>
      </w:r>
    </w:p>
    <w:p w14:paraId="6D7C7012"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8.12.2. веде статистичний облік та проводить аналіз результатів роботи спортивної школи, відділень, груп, бере участь у підготовці статистичного звіту про роботу спортивної школи, а також відповідає за ведення документації з питань проведення методичної роботи;</w:t>
      </w:r>
    </w:p>
    <w:p w14:paraId="59E442D2"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8.12.3. здійснює контроль за проведенням навчально-тренувальних занять, виконанням індивідуальних планів та відповідає за складення і додержання розкладу занять.</w:t>
      </w:r>
    </w:p>
    <w:p w14:paraId="24E45BDD"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ab/>
        <w:t xml:space="preserve">8.13. </w:t>
      </w:r>
      <w:r w:rsidRPr="006E19F5">
        <w:rPr>
          <w:rFonts w:ascii="Times New Roman" w:hAnsi="Times New Roman" w:cs="Times New Roman"/>
          <w:sz w:val="28"/>
          <w:szCs w:val="28"/>
          <w:lang w:val="uk-UA"/>
        </w:rPr>
        <w:t>У спортивній школі вищої та першої категорії може бути введена посада старшого інструктора-методиста у разі, коли під його керівництвом працює не менше двох інструкторів-методистів.</w:t>
      </w:r>
      <w:bookmarkStart w:id="62" w:name="n185"/>
      <w:bookmarkEnd w:id="62"/>
      <w:r w:rsidRPr="006E19F5">
        <w:rPr>
          <w:rFonts w:ascii="Times New Roman" w:hAnsi="Times New Roman" w:cs="Times New Roman"/>
          <w:sz w:val="28"/>
          <w:szCs w:val="28"/>
          <w:lang w:val="uk-UA"/>
        </w:rPr>
        <w:t xml:space="preserve"> На посаду старшого інструктора-методиста призначається фахівець, який має вищу освіту за спеціальністю фізична культура і спорт та ступенем «бакалавр» чи «магістр».</w:t>
      </w:r>
      <w:r w:rsidRPr="006E19F5">
        <w:rPr>
          <w:rFonts w:ascii="Times New Roman" w:hAnsi="Times New Roman" w:cs="Times New Roman"/>
          <w:sz w:val="28"/>
          <w:szCs w:val="28"/>
          <w:shd w:val="clear" w:color="auto" w:fill="FFFFFF"/>
          <w:lang w:val="uk-UA"/>
        </w:rPr>
        <w:t xml:space="preserve"> Старший інструктор-методист очолює роботу інструкторів-методистів, веде контроль за їх діяльністю та виконує функції, які передбачені для інструкторів-методистів.</w:t>
      </w:r>
    </w:p>
    <w:p w14:paraId="67A50480"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8.14. У спортивній школі може бути введена для кожного відділення та/або окремо для різних за статтю вихованців з виду спорту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 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і за результати виступу спортсменів на змаганнях та здійснює контроль і несе відповідальність за додержання норм антидопінгового законодавства.</w:t>
      </w:r>
    </w:p>
    <w:p w14:paraId="40AA8CD3" w14:textId="77777777" w:rsidR="001639DB" w:rsidRPr="006E19F5" w:rsidRDefault="001639DB" w:rsidP="001639DB">
      <w:pPr>
        <w:pStyle w:val="rvps2"/>
        <w:shd w:val="clear" w:color="auto" w:fill="FFFFFF"/>
        <w:spacing w:before="0" w:beforeAutospacing="0" w:after="0" w:afterAutospacing="0"/>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lastRenderedPageBreak/>
        <w:tab/>
        <w:t xml:space="preserve">8.15. </w:t>
      </w:r>
      <w:r w:rsidRPr="006E19F5">
        <w:rPr>
          <w:rFonts w:ascii="Times New Roman" w:hAnsi="Times New Roman" w:cs="Times New Roman"/>
          <w:sz w:val="28"/>
          <w:szCs w:val="28"/>
          <w:lang w:val="uk-UA"/>
        </w:rPr>
        <w:t>З метою забезпечення розвитку та удосконалення навчально-тренувальної та спортивної роботи, професійної діяльності працівників у спортивній школі утворюється тренерська рада, яку очолює її директор.</w:t>
      </w:r>
    </w:p>
    <w:p w14:paraId="69E94AD3"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3" w:name="n190"/>
      <w:bookmarkEnd w:id="63"/>
      <w:r w:rsidRPr="006E19F5">
        <w:rPr>
          <w:rFonts w:ascii="Times New Roman" w:hAnsi="Times New Roman" w:cs="Times New Roman"/>
          <w:sz w:val="28"/>
          <w:szCs w:val="28"/>
          <w:lang w:val="uk-UA" w:eastAsia="ru-RU"/>
        </w:rPr>
        <w:tab/>
        <w:t>Тренерська рада спортивної школи:</w:t>
      </w:r>
    </w:p>
    <w:p w14:paraId="35E86821"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4" w:name="n191"/>
      <w:bookmarkEnd w:id="64"/>
      <w:r w:rsidRPr="006E19F5">
        <w:rPr>
          <w:rFonts w:ascii="Times New Roman" w:hAnsi="Times New Roman" w:cs="Times New Roman"/>
          <w:sz w:val="28"/>
          <w:szCs w:val="28"/>
          <w:lang w:val="uk-UA" w:eastAsia="ru-RU"/>
        </w:rPr>
        <w:tab/>
        <w:t>8.15.1. вивчає плани, результати та актуальні питання навчально-тренувальної та спортивної роботи у школі, розглядає питання організації роботи відділень, комплектування груп, додержання санітарно-гігієнічних вимог, забезпечення техніки безпеки, охорони праці тощо;</w:t>
      </w:r>
    </w:p>
    <w:p w14:paraId="2FEF8DE9"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ab/>
        <w:t>8.15.2. розробляє пропозиції щодо поліпшення діяльності спортивної школи;</w:t>
      </w:r>
    </w:p>
    <w:p w14:paraId="1423E7E8"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5" w:name="n193"/>
      <w:bookmarkEnd w:id="65"/>
      <w:r w:rsidRPr="006E19F5">
        <w:rPr>
          <w:rFonts w:ascii="Times New Roman" w:hAnsi="Times New Roman" w:cs="Times New Roman"/>
          <w:sz w:val="28"/>
          <w:szCs w:val="28"/>
          <w:lang w:val="uk-UA" w:eastAsia="ru-RU"/>
        </w:rPr>
        <w:tab/>
        <w:t>8.15.3. визначає заходи щодо підвищення кваліфікації кадрів, упровадження під час навчально-тренувальних занять досягнень науки і кращого досвіду роботи;</w:t>
      </w:r>
    </w:p>
    <w:p w14:paraId="408474F7"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6" w:name="n194"/>
      <w:bookmarkEnd w:id="66"/>
      <w:r w:rsidRPr="006E19F5">
        <w:rPr>
          <w:rFonts w:ascii="Times New Roman" w:hAnsi="Times New Roman" w:cs="Times New Roman"/>
          <w:sz w:val="28"/>
          <w:szCs w:val="28"/>
          <w:lang w:val="uk-UA" w:eastAsia="ru-RU"/>
        </w:rPr>
        <w:tab/>
        <w:t>8.15.4. розробляє рекомендації з питань удосконалення навчально-тренувальної та спортивної роботи;</w:t>
      </w:r>
    </w:p>
    <w:p w14:paraId="3487FEB9"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7" w:name="n195"/>
      <w:bookmarkEnd w:id="67"/>
      <w:r w:rsidRPr="006E19F5">
        <w:rPr>
          <w:rFonts w:ascii="Times New Roman" w:hAnsi="Times New Roman" w:cs="Times New Roman"/>
          <w:sz w:val="28"/>
          <w:szCs w:val="28"/>
          <w:lang w:val="uk-UA" w:eastAsia="ru-RU"/>
        </w:rPr>
        <w:tab/>
        <w:t xml:space="preserve">8.15.5. вносить керівництву спортивної школи пропозиції щодо налагодження міжнародних спортивних </w:t>
      </w:r>
      <w:proofErr w:type="spellStart"/>
      <w:r w:rsidRPr="006E19F5">
        <w:rPr>
          <w:rFonts w:ascii="Times New Roman" w:hAnsi="Times New Roman" w:cs="Times New Roman"/>
          <w:sz w:val="28"/>
          <w:szCs w:val="28"/>
          <w:lang w:val="uk-UA" w:eastAsia="ru-RU"/>
        </w:rPr>
        <w:t>зв'язків</w:t>
      </w:r>
      <w:proofErr w:type="spellEnd"/>
      <w:r w:rsidRPr="006E19F5">
        <w:rPr>
          <w:rFonts w:ascii="Times New Roman" w:hAnsi="Times New Roman" w:cs="Times New Roman"/>
          <w:sz w:val="28"/>
          <w:szCs w:val="28"/>
          <w:lang w:val="uk-UA" w:eastAsia="ru-RU"/>
        </w:rPr>
        <w:t>;</w:t>
      </w:r>
    </w:p>
    <w:p w14:paraId="6043D4A0"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8" w:name="n196"/>
      <w:bookmarkEnd w:id="68"/>
      <w:r w:rsidRPr="006E19F5">
        <w:rPr>
          <w:rFonts w:ascii="Times New Roman" w:hAnsi="Times New Roman" w:cs="Times New Roman"/>
          <w:sz w:val="28"/>
          <w:szCs w:val="28"/>
          <w:lang w:val="uk-UA" w:eastAsia="ru-RU"/>
        </w:rPr>
        <w:tab/>
        <w:t>8.15.6. 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14:paraId="2540DAAA"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69" w:name="n197"/>
      <w:bookmarkEnd w:id="69"/>
      <w:r w:rsidRPr="006E19F5">
        <w:rPr>
          <w:rFonts w:ascii="Times New Roman" w:hAnsi="Times New Roman" w:cs="Times New Roman"/>
          <w:sz w:val="28"/>
          <w:szCs w:val="28"/>
          <w:lang w:val="uk-UA" w:eastAsia="ru-RU"/>
        </w:rPr>
        <w:tab/>
        <w:t>8.15.7. розглядає інші питання, пов'язані з діяльністю спортивної школи.</w:t>
      </w:r>
    </w:p>
    <w:p w14:paraId="44116BBF"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lang w:val="uk-UA" w:eastAsia="ru-RU"/>
        </w:rPr>
      </w:pPr>
      <w:bookmarkStart w:id="70" w:name="n198"/>
      <w:bookmarkEnd w:id="70"/>
      <w:r w:rsidRPr="006E19F5">
        <w:rPr>
          <w:rFonts w:ascii="Times New Roman" w:hAnsi="Times New Roman" w:cs="Times New Roman"/>
          <w:sz w:val="28"/>
          <w:szCs w:val="28"/>
          <w:lang w:val="uk-UA" w:eastAsia="ru-RU"/>
        </w:rPr>
        <w:tab/>
        <w:t>Засідання тренерської ради спортивної школи проводяться у разі потреби, але не рідше одного разу на два місяці.</w:t>
      </w:r>
    </w:p>
    <w:p w14:paraId="6B5F5CDE"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lang w:val="uk-UA" w:eastAsia="ru-RU"/>
        </w:rPr>
        <w:tab/>
        <w:t xml:space="preserve">8.16. </w:t>
      </w:r>
      <w:r w:rsidRPr="006E19F5">
        <w:rPr>
          <w:rFonts w:ascii="Times New Roman" w:hAnsi="Times New Roman" w:cs="Times New Roman"/>
          <w:sz w:val="28"/>
          <w:szCs w:val="28"/>
          <w:shd w:val="clear" w:color="auto" w:fill="FFFFFF"/>
          <w:lang w:val="uk-UA"/>
        </w:rPr>
        <w:t>Органом громадського самоврядування спортивної школи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батьківського комітету. Загальні збори колективу спортивної школи скликаються не рідше одного разу на рік.</w:t>
      </w:r>
    </w:p>
    <w:p w14:paraId="447AB2B9"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8.17. У період між загальними зборами може діяти рада спортивної школи, діяльність якої регулюється її статутом. Рада спортивної школи розглядає питання щодо перспективного розвитку спортивної школи, надає допомогу керівництву в їх вирішенні, здійснює громадський контроль за діяльністю керівництва.</w:t>
      </w:r>
    </w:p>
    <w:p w14:paraId="322749A3" w14:textId="77777777" w:rsidR="001639DB" w:rsidRPr="006E19F5" w:rsidRDefault="001639DB" w:rsidP="001639DB">
      <w:pPr>
        <w:shd w:val="clear" w:color="auto" w:fill="FFFFFF"/>
        <w:spacing w:after="0" w:line="240" w:lineRule="auto"/>
        <w:jc w:val="both"/>
        <w:rPr>
          <w:rFonts w:ascii="Times New Roman" w:hAnsi="Times New Roman" w:cs="Times New Roman"/>
          <w:sz w:val="28"/>
          <w:szCs w:val="28"/>
          <w:shd w:val="clear" w:color="auto" w:fill="FFFFFF"/>
          <w:lang w:val="uk-UA"/>
        </w:rPr>
      </w:pPr>
      <w:r w:rsidRPr="006E19F5">
        <w:rPr>
          <w:rFonts w:ascii="Times New Roman" w:hAnsi="Times New Roman" w:cs="Times New Roman"/>
          <w:sz w:val="28"/>
          <w:szCs w:val="28"/>
          <w:shd w:val="clear" w:color="auto" w:fill="FFFFFF"/>
          <w:lang w:val="uk-UA"/>
        </w:rPr>
        <w:tab/>
        <w:t xml:space="preserve">8.18. У спортивній школі за рішенням її загальних зборів можуть </w:t>
      </w:r>
      <w:proofErr w:type="spellStart"/>
      <w:r w:rsidRPr="006E19F5">
        <w:rPr>
          <w:rFonts w:ascii="Times New Roman" w:hAnsi="Times New Roman" w:cs="Times New Roman"/>
          <w:sz w:val="28"/>
          <w:szCs w:val="28"/>
          <w:shd w:val="clear" w:color="auto" w:fill="FFFFFF"/>
          <w:lang w:val="uk-UA"/>
        </w:rPr>
        <w:t>утворюватись</w:t>
      </w:r>
      <w:proofErr w:type="spellEnd"/>
      <w:r w:rsidRPr="006E19F5">
        <w:rPr>
          <w:rFonts w:ascii="Times New Roman" w:hAnsi="Times New Roman" w:cs="Times New Roman"/>
          <w:sz w:val="28"/>
          <w:szCs w:val="28"/>
          <w:shd w:val="clear" w:color="auto" w:fill="FFFFFF"/>
          <w:lang w:val="uk-UA"/>
        </w:rPr>
        <w:t xml:space="preserve"> і діяти піклувальна рада та батьківський комітет.</w:t>
      </w:r>
    </w:p>
    <w:p w14:paraId="2840B14E" w14:textId="77777777" w:rsidR="001639DB" w:rsidRPr="006E19F5" w:rsidRDefault="001639DB" w:rsidP="001639DB">
      <w:pPr>
        <w:tabs>
          <w:tab w:val="left" w:pos="3544"/>
        </w:tabs>
        <w:spacing w:after="0" w:line="240" w:lineRule="auto"/>
        <w:ind w:firstLine="567"/>
        <w:jc w:val="center"/>
        <w:rPr>
          <w:rFonts w:ascii="Times New Roman" w:hAnsi="Times New Roman" w:cs="Times New Roman"/>
          <w:b/>
          <w:bCs/>
          <w:sz w:val="28"/>
          <w:szCs w:val="28"/>
          <w:lang w:val="uk-UA"/>
        </w:rPr>
      </w:pPr>
    </w:p>
    <w:p w14:paraId="54DED4ED" w14:textId="77777777" w:rsidR="001639DB" w:rsidRPr="006E19F5" w:rsidRDefault="001639DB" w:rsidP="001639DB">
      <w:pPr>
        <w:tabs>
          <w:tab w:val="left" w:pos="3544"/>
        </w:tabs>
        <w:spacing w:after="0" w:line="240" w:lineRule="auto"/>
        <w:ind w:firstLine="567"/>
        <w:jc w:val="center"/>
        <w:outlineLvl w:val="0"/>
        <w:rPr>
          <w:rFonts w:ascii="Times New Roman" w:hAnsi="Times New Roman" w:cs="Times New Roman"/>
          <w:b/>
          <w:bCs/>
          <w:sz w:val="28"/>
          <w:szCs w:val="28"/>
          <w:lang w:val="uk-UA"/>
        </w:rPr>
      </w:pPr>
      <w:r w:rsidRPr="006E19F5">
        <w:rPr>
          <w:rFonts w:ascii="Times New Roman" w:hAnsi="Times New Roman" w:cs="Times New Roman"/>
          <w:b/>
          <w:bCs/>
          <w:sz w:val="28"/>
          <w:szCs w:val="28"/>
          <w:lang w:val="uk-UA"/>
        </w:rPr>
        <w:t xml:space="preserve">9. ФІНАНСОВО - ГОСПОДАРСЬКА ДІЯЛЬНІСТЬ </w:t>
      </w:r>
    </w:p>
    <w:p w14:paraId="039B6EE7" w14:textId="77777777" w:rsidR="001639DB" w:rsidRPr="006E19F5" w:rsidRDefault="001639DB" w:rsidP="001639DB">
      <w:pPr>
        <w:tabs>
          <w:tab w:val="left" w:pos="3544"/>
        </w:tabs>
        <w:spacing w:after="0" w:line="240" w:lineRule="auto"/>
        <w:ind w:firstLine="567"/>
        <w:jc w:val="center"/>
        <w:outlineLvl w:val="0"/>
        <w:rPr>
          <w:rFonts w:ascii="Times New Roman" w:hAnsi="Times New Roman" w:cs="Times New Roman"/>
          <w:b/>
          <w:bCs/>
          <w:sz w:val="28"/>
          <w:szCs w:val="28"/>
          <w:lang w:val="uk-UA"/>
        </w:rPr>
      </w:pPr>
      <w:r w:rsidRPr="006E19F5">
        <w:rPr>
          <w:rFonts w:ascii="Times New Roman" w:hAnsi="Times New Roman" w:cs="Times New Roman"/>
          <w:b/>
          <w:bCs/>
          <w:sz w:val="28"/>
          <w:szCs w:val="28"/>
          <w:lang w:val="uk-UA"/>
        </w:rPr>
        <w:t>СДЮСШОР З ФУТБОЛУ</w:t>
      </w:r>
    </w:p>
    <w:p w14:paraId="7CFA4F7C" w14:textId="77777777" w:rsidR="001639DB" w:rsidRPr="006E19F5" w:rsidRDefault="001639DB" w:rsidP="001639DB">
      <w:pPr>
        <w:tabs>
          <w:tab w:val="left" w:pos="3544"/>
        </w:tabs>
        <w:spacing w:after="0" w:line="240" w:lineRule="auto"/>
        <w:ind w:firstLine="567"/>
        <w:jc w:val="center"/>
        <w:outlineLvl w:val="0"/>
        <w:rPr>
          <w:rFonts w:ascii="Times New Roman" w:hAnsi="Times New Roman" w:cs="Times New Roman"/>
          <w:b/>
          <w:bCs/>
          <w:sz w:val="28"/>
          <w:szCs w:val="28"/>
          <w:lang w:val="uk-UA"/>
        </w:rPr>
      </w:pPr>
    </w:p>
    <w:p w14:paraId="29C83166"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 Фінансово-господарська діяльність СДЮСШОР з футболу проводиться відповідно до законодавства та цього Статуту. </w:t>
      </w:r>
    </w:p>
    <w:p w14:paraId="001BD885"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9.2.</w:t>
      </w:r>
      <w:r w:rsidRPr="006E19F5">
        <w:rPr>
          <w:rFonts w:ascii="Times New Roman" w:hAnsi="Times New Roman" w:cs="Times New Roman"/>
          <w:b/>
          <w:bCs/>
          <w:sz w:val="28"/>
          <w:szCs w:val="28"/>
          <w:lang w:val="uk-UA"/>
        </w:rPr>
        <w:t xml:space="preserve"> </w:t>
      </w:r>
      <w:r w:rsidRPr="006E19F5">
        <w:rPr>
          <w:rFonts w:ascii="Times New Roman" w:hAnsi="Times New Roman" w:cs="Times New Roman"/>
          <w:sz w:val="28"/>
          <w:szCs w:val="28"/>
          <w:lang w:val="uk-UA"/>
        </w:rPr>
        <w:t xml:space="preserve">Фінансування СДЮСШОР з футболу здійснюється за рахунок коштів місцевого (обласного) бюджету в установленому порядку та інших джерел, не заборонених законодавством України. </w:t>
      </w:r>
    </w:p>
    <w:p w14:paraId="474E1E36"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lastRenderedPageBreak/>
        <w:t>9.3. Фінансування СДЮСШОР з футболу здійснюється головним розпорядником бюджетних коштів на основі кошторису, який погоджується та затверджується в установленому порядку. Інші джерела, які не заборонені чинним законодавством України.</w:t>
      </w:r>
    </w:p>
    <w:p w14:paraId="1AE9EACB"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9.4. СДЮСШОР з футболу здійснює господарську некомерційну діяльність, спрямовану на досягнення статутних цілей без мети одержання прибутку. </w:t>
      </w:r>
    </w:p>
    <w:p w14:paraId="1AE12233"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9.5. Кошторис та зміни до нього СДЮСШОР з футболу на календарний рік затверджуються Органом галузевого управління за поданням директора.</w:t>
      </w:r>
    </w:p>
    <w:p w14:paraId="49E9B7B3"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9.6. Для забезпечення діяльності та проведення навчально-тренувальної роботи СДЮСШОР з футболу можуть надаватися в користування спортивні об’єкти, культурні, оздоровчі та інші споруди закладів фізичної культури і спорту, інших підприємств, установ та організацій на пільгових умовах. Порядок надання зазначених об’єктів у користування визначається відповідно до законодавства. </w:t>
      </w:r>
    </w:p>
    <w:p w14:paraId="26391835"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shd w:val="clear" w:color="auto" w:fill="FFFFFF"/>
          <w:lang w:val="uk-UA"/>
        </w:rPr>
        <w:t>9.7. СДЮСШОР з футболу може надавати в установленому порядку платні послуги.</w:t>
      </w:r>
    </w:p>
    <w:p w14:paraId="77627C59"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9.8. Майно, закріплене за СДЮСШОР з футболу</w:t>
      </w:r>
      <w:r w:rsidRPr="006E19F5">
        <w:rPr>
          <w:rStyle w:val="rvts15"/>
          <w:rFonts w:ascii="Times New Roman" w:hAnsi="Times New Roman" w:cs="Times New Roman"/>
          <w:sz w:val="28"/>
          <w:szCs w:val="28"/>
          <w:lang w:val="uk-UA"/>
        </w:rPr>
        <w:t xml:space="preserve"> Засновником </w:t>
      </w:r>
      <w:r w:rsidRPr="006E19F5">
        <w:rPr>
          <w:rFonts w:ascii="Times New Roman" w:hAnsi="Times New Roman" w:cs="Times New Roman"/>
          <w:sz w:val="28"/>
          <w:szCs w:val="28"/>
          <w:lang w:val="uk-UA"/>
        </w:rPr>
        <w:t xml:space="preserve">(Органом управління майном або Органом галузевого управління відповідно до повноважень), є спільною власністю територіальних громад сіл, селищ, міст Закарпатської області, підлягає обліку згідно з чинним законодавством. </w:t>
      </w:r>
    </w:p>
    <w:p w14:paraId="18494D08"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9.9. Відчуження та списання основних засобів СДЮСШОР з футболу здійснюється виключно у порядку, встановленому </w:t>
      </w:r>
      <w:r w:rsidRPr="006E19F5">
        <w:rPr>
          <w:rStyle w:val="rvts15"/>
          <w:rFonts w:ascii="Times New Roman" w:hAnsi="Times New Roman" w:cs="Times New Roman"/>
          <w:sz w:val="28"/>
          <w:szCs w:val="28"/>
          <w:lang w:val="uk-UA"/>
        </w:rPr>
        <w:t>Засновником</w:t>
      </w:r>
      <w:r w:rsidRPr="006E19F5">
        <w:rPr>
          <w:rFonts w:ascii="Times New Roman" w:hAnsi="Times New Roman" w:cs="Times New Roman"/>
          <w:sz w:val="28"/>
          <w:szCs w:val="28"/>
          <w:lang w:val="uk-UA"/>
        </w:rPr>
        <w:t xml:space="preserve">. </w:t>
      </w:r>
    </w:p>
    <w:p w14:paraId="4F1CF88F"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9.10. Джерелами формування майна СДЮСШОР з футболу є: </w:t>
      </w:r>
    </w:p>
    <w:p w14:paraId="257858D2"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9.10.1. комунальне майно, передане СДЮСШОР з футболу відповідно до рішення про його створення; </w:t>
      </w:r>
    </w:p>
    <w:p w14:paraId="14F44616"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9.10.2. пожертви юридичних та фізичних осіб, гуманітарна допомога, матеріальні цінності підприємств, установ, організацій та окремих громадян, передані відповідно до вимог чинного законодавства; </w:t>
      </w:r>
    </w:p>
    <w:p w14:paraId="7A316CA4"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9.10.3. рухоме, нерухоме майно та інші матеріальні цінності, передані в установленому порядку у процесі поточної діяльності СДЮСШОР з футболу</w:t>
      </w:r>
      <w:r w:rsidRPr="006E19F5">
        <w:rPr>
          <w:rStyle w:val="rvts15"/>
          <w:rFonts w:ascii="Times New Roman" w:hAnsi="Times New Roman" w:cs="Times New Roman"/>
          <w:sz w:val="28"/>
          <w:szCs w:val="28"/>
          <w:lang w:val="uk-UA"/>
        </w:rPr>
        <w:t xml:space="preserve"> Засновником</w:t>
      </w:r>
      <w:r w:rsidRPr="006E19F5">
        <w:rPr>
          <w:rFonts w:ascii="Times New Roman" w:hAnsi="Times New Roman" w:cs="Times New Roman"/>
          <w:sz w:val="28"/>
          <w:szCs w:val="28"/>
          <w:lang w:val="uk-UA"/>
        </w:rPr>
        <w:t>, Органом управління майном або Органом галузевого управління;</w:t>
      </w:r>
    </w:p>
    <w:p w14:paraId="5521C7B0"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9.10.4. майно та інші матеріальні цінності, передані СДЮСШОР з футболу у рамках реалізації грантових </w:t>
      </w:r>
      <w:proofErr w:type="spellStart"/>
      <w:r w:rsidRPr="006E19F5">
        <w:rPr>
          <w:rFonts w:ascii="Times New Roman" w:hAnsi="Times New Roman" w:cs="Times New Roman"/>
          <w:sz w:val="28"/>
          <w:szCs w:val="28"/>
          <w:lang w:val="uk-UA"/>
        </w:rPr>
        <w:t>проєктів</w:t>
      </w:r>
      <w:proofErr w:type="spellEnd"/>
      <w:r w:rsidRPr="006E19F5">
        <w:rPr>
          <w:rFonts w:ascii="Times New Roman" w:hAnsi="Times New Roman" w:cs="Times New Roman"/>
          <w:sz w:val="28"/>
          <w:szCs w:val="28"/>
          <w:lang w:val="uk-UA"/>
        </w:rPr>
        <w:t>, учасником або суб’єктом яких він є відповідно до законодавства;</w:t>
      </w:r>
    </w:p>
    <w:p w14:paraId="0BF68B60"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9.10.5. інші джерела, які не заборонені чинним законодавством.</w:t>
      </w:r>
    </w:p>
    <w:p w14:paraId="0C4D8C96"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9.11. Контроль за фінансово-господарською діяльністю СДЮСШОР з футболу здійснюється в установленому законодавством та цим Статутом порядку. </w:t>
      </w:r>
    </w:p>
    <w:p w14:paraId="16171E80"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9.12. Діяльність СДЮСШОР з футболу у рамках міжнародного співробітництва  здійснюється відповідно до законодавства, як самостійно, так і на виконання міжрегіональних угод (меморандумів, протоколів) про транскордонне співробітництво, укладених </w:t>
      </w:r>
      <w:r w:rsidRPr="006E19F5">
        <w:rPr>
          <w:rStyle w:val="rvts15"/>
          <w:rFonts w:ascii="Times New Roman" w:hAnsi="Times New Roman" w:cs="Times New Roman"/>
          <w:sz w:val="28"/>
          <w:szCs w:val="28"/>
          <w:lang w:val="uk-UA"/>
        </w:rPr>
        <w:t>Засновником</w:t>
      </w:r>
      <w:r w:rsidRPr="006E19F5">
        <w:rPr>
          <w:rFonts w:ascii="Times New Roman" w:hAnsi="Times New Roman" w:cs="Times New Roman"/>
          <w:sz w:val="28"/>
          <w:szCs w:val="28"/>
          <w:lang w:val="uk-UA"/>
        </w:rPr>
        <w:t>.</w:t>
      </w:r>
    </w:p>
    <w:p w14:paraId="0FF9DD55" w14:textId="77777777" w:rsidR="001639DB" w:rsidRPr="006E19F5" w:rsidRDefault="001639DB" w:rsidP="001639DB">
      <w:pPr>
        <w:tabs>
          <w:tab w:val="left" w:pos="3544"/>
        </w:tabs>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6E19F5">
        <w:rPr>
          <w:rFonts w:ascii="Times New Roman" w:hAnsi="Times New Roman" w:cs="Times New Roman"/>
          <w:sz w:val="28"/>
          <w:szCs w:val="28"/>
          <w:lang w:val="uk-UA" w:eastAsia="ru-RU"/>
        </w:rPr>
        <w:t xml:space="preserve">9.13.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lang w:val="uk-UA" w:eastAsia="ru-RU"/>
        </w:rPr>
        <w:t xml:space="preserve"> має право відповідно до законодавства здійснювати зовнішньо-економічну діяльність на підставі угод, укладених ним </w:t>
      </w:r>
      <w:r w:rsidRPr="006E19F5">
        <w:rPr>
          <w:rFonts w:ascii="Times New Roman" w:hAnsi="Times New Roman" w:cs="Times New Roman"/>
          <w:sz w:val="28"/>
          <w:szCs w:val="28"/>
          <w:lang w:val="uk-UA" w:eastAsia="ru-RU"/>
        </w:rPr>
        <w:lastRenderedPageBreak/>
        <w:t>з іноземними юридичними та фізичними особами, а також мати власний валютний рахунок.</w:t>
      </w:r>
    </w:p>
    <w:p w14:paraId="7FACCEA1" w14:textId="77777777" w:rsidR="001639DB" w:rsidRPr="006E19F5" w:rsidRDefault="001639DB" w:rsidP="001639DB">
      <w:pPr>
        <w:tabs>
          <w:tab w:val="left" w:pos="3544"/>
        </w:tabs>
        <w:autoSpaceDE w:val="0"/>
        <w:autoSpaceDN w:val="0"/>
        <w:adjustRightInd w:val="0"/>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eastAsia="ru-RU"/>
        </w:rPr>
        <w:t xml:space="preserve">9.14. </w:t>
      </w:r>
      <w:r w:rsidRPr="006E19F5">
        <w:rPr>
          <w:rFonts w:ascii="Times New Roman" w:hAnsi="Times New Roman" w:cs="Times New Roman"/>
          <w:sz w:val="28"/>
          <w:szCs w:val="28"/>
          <w:lang w:val="uk-UA"/>
        </w:rPr>
        <w:t>СДЮСШОР з футболу</w:t>
      </w:r>
      <w:r w:rsidRPr="006E19F5">
        <w:rPr>
          <w:rFonts w:ascii="Times New Roman" w:hAnsi="Times New Roman" w:cs="Times New Roman"/>
          <w:sz w:val="28"/>
          <w:szCs w:val="28"/>
          <w:lang w:val="uk-UA" w:eastAsia="ru-RU"/>
        </w:rPr>
        <w:t xml:space="preserve"> за наявності належної матеріально-технічної, власних коштів має право проводити міжнародні заходи у рамках програм, </w:t>
      </w:r>
      <w:proofErr w:type="spellStart"/>
      <w:r w:rsidRPr="006E19F5">
        <w:rPr>
          <w:rFonts w:ascii="Times New Roman" w:hAnsi="Times New Roman" w:cs="Times New Roman"/>
          <w:sz w:val="28"/>
          <w:szCs w:val="28"/>
          <w:lang w:val="uk-UA" w:eastAsia="ru-RU"/>
        </w:rPr>
        <w:t>проєктів</w:t>
      </w:r>
      <w:proofErr w:type="spellEnd"/>
      <w:r w:rsidRPr="006E19F5">
        <w:rPr>
          <w:rFonts w:ascii="Times New Roman" w:hAnsi="Times New Roman" w:cs="Times New Roman"/>
          <w:sz w:val="28"/>
          <w:szCs w:val="28"/>
          <w:lang w:val="uk-UA" w:eastAsia="ru-RU"/>
        </w:rPr>
        <w:t xml:space="preserve"> та календарних планів, брати участь у міжнародних заходах, грантових програмах.</w:t>
      </w:r>
    </w:p>
    <w:p w14:paraId="23800501" w14:textId="77777777" w:rsidR="001639DB" w:rsidRPr="006E19F5" w:rsidRDefault="001639DB" w:rsidP="001639DB">
      <w:pPr>
        <w:tabs>
          <w:tab w:val="left" w:pos="3544"/>
        </w:tabs>
        <w:spacing w:after="0" w:line="240" w:lineRule="auto"/>
        <w:ind w:firstLine="567"/>
        <w:jc w:val="center"/>
        <w:rPr>
          <w:rFonts w:ascii="Times New Roman" w:hAnsi="Times New Roman" w:cs="Times New Roman"/>
          <w:b/>
          <w:bCs/>
          <w:sz w:val="28"/>
          <w:szCs w:val="28"/>
          <w:lang w:val="uk-UA"/>
        </w:rPr>
      </w:pPr>
      <w:r w:rsidRPr="006E19F5">
        <w:rPr>
          <w:rFonts w:ascii="Times New Roman" w:hAnsi="Times New Roman" w:cs="Times New Roman"/>
          <w:sz w:val="28"/>
          <w:szCs w:val="28"/>
          <w:lang w:val="uk-UA"/>
        </w:rPr>
        <w:tab/>
      </w:r>
    </w:p>
    <w:p w14:paraId="014CBD6D" w14:textId="77777777" w:rsidR="001639DB" w:rsidRPr="006E19F5" w:rsidRDefault="001639DB" w:rsidP="001639DB">
      <w:pPr>
        <w:tabs>
          <w:tab w:val="left" w:pos="3544"/>
        </w:tabs>
        <w:spacing w:after="0" w:line="240" w:lineRule="auto"/>
        <w:ind w:firstLine="567"/>
        <w:jc w:val="center"/>
        <w:outlineLvl w:val="0"/>
        <w:rPr>
          <w:rFonts w:ascii="Times New Roman" w:hAnsi="Times New Roman" w:cs="Times New Roman"/>
          <w:b/>
          <w:bCs/>
          <w:sz w:val="28"/>
          <w:szCs w:val="28"/>
          <w:lang w:val="uk-UA"/>
        </w:rPr>
      </w:pPr>
      <w:r w:rsidRPr="006E19F5">
        <w:rPr>
          <w:rFonts w:ascii="Times New Roman" w:hAnsi="Times New Roman" w:cs="Times New Roman"/>
          <w:b/>
          <w:bCs/>
          <w:sz w:val="28"/>
          <w:szCs w:val="28"/>
          <w:lang w:val="uk-UA"/>
        </w:rPr>
        <w:t>10. ПРИПИНЕННЯ ДІЯЛЬНОСТІ</w:t>
      </w:r>
    </w:p>
    <w:p w14:paraId="780BABB4" w14:textId="77777777" w:rsidR="001639DB" w:rsidRPr="006E19F5" w:rsidRDefault="001639DB" w:rsidP="001639DB">
      <w:pPr>
        <w:tabs>
          <w:tab w:val="left" w:pos="3544"/>
        </w:tabs>
        <w:spacing w:after="0" w:line="240" w:lineRule="auto"/>
        <w:ind w:firstLine="567"/>
        <w:jc w:val="both"/>
        <w:rPr>
          <w:rFonts w:ascii="Times New Roman" w:hAnsi="Times New Roman" w:cs="Times New Roman"/>
          <w:sz w:val="28"/>
          <w:szCs w:val="28"/>
          <w:lang w:val="uk-UA"/>
        </w:rPr>
      </w:pPr>
    </w:p>
    <w:p w14:paraId="72C6FF91"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10.1. Ліквідація та реорганізація (злиття, приєднання, поділ, перетворення) СДЮСШОР з футболу здійснюється за рішенням </w:t>
      </w:r>
      <w:r w:rsidRPr="006E19F5">
        <w:rPr>
          <w:rStyle w:val="rvts15"/>
          <w:rFonts w:ascii="Times New Roman" w:hAnsi="Times New Roman" w:cs="Times New Roman"/>
          <w:sz w:val="28"/>
          <w:szCs w:val="28"/>
          <w:lang w:val="uk-UA"/>
        </w:rPr>
        <w:t xml:space="preserve">Засновника </w:t>
      </w:r>
      <w:r w:rsidRPr="006E19F5">
        <w:rPr>
          <w:rFonts w:ascii="Times New Roman" w:hAnsi="Times New Roman" w:cs="Times New Roman"/>
          <w:sz w:val="28"/>
          <w:szCs w:val="28"/>
          <w:lang w:val="uk-UA"/>
        </w:rPr>
        <w:t xml:space="preserve">чи за рішенням суду згідно з чинним законодавством. </w:t>
      </w:r>
    </w:p>
    <w:p w14:paraId="574747B3"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10.2. Ліквідація СДЮСШОР з футболу здійснюється ліквідаційною комісією, яка створюється за рішенням Закарпатської обласної ради, якщо інший порядок її утворення не передбачений чинним законодавством. Порядок і строки проведення ліквідації, а також строк заяви претензії кредиторами встановлюється відповідно до чинного законодавства органом, що прийняв рішення про ліквідацію. </w:t>
      </w:r>
    </w:p>
    <w:p w14:paraId="649678C3"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10.3. З моменту призначення ліквідаційної комісії до неї переходять повноваження з управління справами СДЮСШОР з футболу. </w:t>
      </w:r>
    </w:p>
    <w:p w14:paraId="7BA3CFC4"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10.4. У разі реорганізації і ліквідації СДЮСШОР з футболу працівникам, які звільняються, гарантується додержання їх прав та інтересів відповідно до законодавства України про працю. </w:t>
      </w:r>
    </w:p>
    <w:p w14:paraId="566686DE"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10.5. При реорганізації СДЮСШОР з футболу в іншу юридичну особу до неї, як правонаступника, переходять усі майнові права, а також усі права та обов’язки реорганізованої СДЮСШОР з футболу, якщо інше не визначається </w:t>
      </w:r>
      <w:r w:rsidRPr="006E19F5">
        <w:rPr>
          <w:rStyle w:val="rvts15"/>
          <w:rFonts w:ascii="Times New Roman" w:hAnsi="Times New Roman" w:cs="Times New Roman"/>
          <w:sz w:val="28"/>
          <w:szCs w:val="28"/>
          <w:lang w:val="uk-UA"/>
        </w:rPr>
        <w:t>Засновником</w:t>
      </w:r>
      <w:r w:rsidRPr="006E19F5">
        <w:rPr>
          <w:rFonts w:ascii="Times New Roman" w:hAnsi="Times New Roman" w:cs="Times New Roman"/>
          <w:sz w:val="28"/>
          <w:szCs w:val="28"/>
          <w:lang w:val="uk-UA"/>
        </w:rPr>
        <w:t xml:space="preserve">. </w:t>
      </w:r>
    </w:p>
    <w:p w14:paraId="3650C572"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10.6. Майно, що залишилось після задоволення претензій кредиторів, використовується за рішенням Закарпатської обласної ради. </w:t>
      </w:r>
    </w:p>
    <w:p w14:paraId="53B3753D"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 xml:space="preserve">10.7. СДЮСШОР з футболу вважається такою, що припинила свою діяльність, з дня внесення до Єдиного державного реєстру юридичних осіб, фізичних осіб підприємців запису про припинення її діяльності. </w:t>
      </w:r>
    </w:p>
    <w:p w14:paraId="26A5824C"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r w:rsidRPr="006E19F5">
        <w:rPr>
          <w:rFonts w:ascii="Times New Roman" w:hAnsi="Times New Roman" w:cs="Times New Roman"/>
          <w:sz w:val="28"/>
          <w:szCs w:val="28"/>
          <w:lang w:val="uk-UA"/>
        </w:rPr>
        <w:tab/>
      </w:r>
    </w:p>
    <w:p w14:paraId="36846EFB" w14:textId="77777777" w:rsidR="001639DB" w:rsidRPr="006E19F5" w:rsidRDefault="001639DB" w:rsidP="001639DB">
      <w:pPr>
        <w:tabs>
          <w:tab w:val="left" w:pos="3544"/>
        </w:tabs>
        <w:spacing w:after="0" w:line="240" w:lineRule="auto"/>
        <w:ind w:firstLine="709"/>
        <w:jc w:val="both"/>
        <w:rPr>
          <w:rFonts w:ascii="Times New Roman" w:hAnsi="Times New Roman" w:cs="Times New Roman"/>
          <w:sz w:val="28"/>
          <w:szCs w:val="28"/>
          <w:lang w:val="uk-UA"/>
        </w:rPr>
      </w:pPr>
    </w:p>
    <w:p w14:paraId="11A27711"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20BE7F86"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472F01EF"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716A07E3"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0BBD760C"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7E665118"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36420266" w14:textId="77777777" w:rsidR="001639DB" w:rsidRPr="006E19F5" w:rsidRDefault="001639DB" w:rsidP="001639DB">
      <w:pPr>
        <w:pStyle w:val="10"/>
        <w:tabs>
          <w:tab w:val="left" w:pos="3544"/>
        </w:tabs>
        <w:ind w:left="3540" w:firstLine="709"/>
        <w:jc w:val="right"/>
        <w:rPr>
          <w:rStyle w:val="a7"/>
          <w:rFonts w:ascii="Times New Roman" w:hAnsi="Times New Roman"/>
          <w:sz w:val="28"/>
          <w:szCs w:val="28"/>
          <w:lang w:val="uk-UA"/>
        </w:rPr>
      </w:pPr>
    </w:p>
    <w:p w14:paraId="1D62E67D" w14:textId="77777777" w:rsidR="001639DB" w:rsidRPr="006E19F5" w:rsidRDefault="001639DB" w:rsidP="001639DB">
      <w:pPr>
        <w:tabs>
          <w:tab w:val="left" w:pos="3544"/>
        </w:tabs>
        <w:ind w:firstLine="709"/>
        <w:rPr>
          <w:rFonts w:ascii="Times New Roman" w:hAnsi="Times New Roman" w:cs="Times New Roman"/>
          <w:lang w:val="uk-UA"/>
        </w:rPr>
      </w:pPr>
    </w:p>
    <w:p w14:paraId="0E1F530B" w14:textId="77777777" w:rsidR="001639DB" w:rsidRPr="00033F66" w:rsidRDefault="001639DB">
      <w:pPr>
        <w:rPr>
          <w:lang w:val="uk-UA"/>
        </w:rPr>
      </w:pPr>
    </w:p>
    <w:sectPr w:rsidR="001639DB" w:rsidRPr="00033F66" w:rsidSect="000C265E">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789BF" w14:textId="77777777" w:rsidR="000C265E" w:rsidRDefault="000C265E" w:rsidP="000C265E">
      <w:pPr>
        <w:spacing w:after="0" w:line="240" w:lineRule="auto"/>
      </w:pPr>
      <w:r>
        <w:separator/>
      </w:r>
    </w:p>
  </w:endnote>
  <w:endnote w:type="continuationSeparator" w:id="0">
    <w:p w14:paraId="70C56D50" w14:textId="77777777" w:rsidR="000C265E" w:rsidRDefault="000C265E" w:rsidP="000C2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999B7" w14:textId="77777777" w:rsidR="000C265E" w:rsidRDefault="000C265E" w:rsidP="000C265E">
      <w:pPr>
        <w:spacing w:after="0" w:line="240" w:lineRule="auto"/>
      </w:pPr>
      <w:r>
        <w:separator/>
      </w:r>
    </w:p>
  </w:footnote>
  <w:footnote w:type="continuationSeparator" w:id="0">
    <w:p w14:paraId="53CF9508" w14:textId="77777777" w:rsidR="000C265E" w:rsidRDefault="000C265E" w:rsidP="000C2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460705"/>
      <w:docPartObj>
        <w:docPartGallery w:val="Page Numbers (Top of Page)"/>
        <w:docPartUnique/>
      </w:docPartObj>
    </w:sdtPr>
    <w:sdtEndPr/>
    <w:sdtContent>
      <w:p w14:paraId="7F23731B" w14:textId="447DC35B" w:rsidR="000C265E" w:rsidRDefault="000C265E">
        <w:pPr>
          <w:pStyle w:val="a8"/>
          <w:jc w:val="right"/>
        </w:pPr>
        <w:r>
          <w:fldChar w:fldCharType="begin"/>
        </w:r>
        <w:r>
          <w:instrText>PAGE   \* MERGEFORMAT</w:instrText>
        </w:r>
        <w:r>
          <w:fldChar w:fldCharType="separate"/>
        </w:r>
        <w:r>
          <w:rPr>
            <w:lang w:val="uk-UA"/>
          </w:rPr>
          <w:t>2</w:t>
        </w:r>
        <w:r>
          <w:fldChar w:fldCharType="end"/>
        </w:r>
      </w:p>
    </w:sdtContent>
  </w:sdt>
  <w:p w14:paraId="2E9A267D" w14:textId="77777777" w:rsidR="000C265E" w:rsidRDefault="000C265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3B17"/>
    <w:rsid w:val="00033F66"/>
    <w:rsid w:val="000C265E"/>
    <w:rsid w:val="00144912"/>
    <w:rsid w:val="001639DB"/>
    <w:rsid w:val="00343B17"/>
    <w:rsid w:val="004554D7"/>
    <w:rsid w:val="00595320"/>
    <w:rsid w:val="008F04C8"/>
    <w:rsid w:val="00906C87"/>
    <w:rsid w:val="00963C18"/>
    <w:rsid w:val="00985EBF"/>
    <w:rsid w:val="009C1E51"/>
    <w:rsid w:val="00A071C8"/>
    <w:rsid w:val="00A41A79"/>
    <w:rsid w:val="00B6562B"/>
    <w:rsid w:val="00BB3BD9"/>
    <w:rsid w:val="00CB366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D357"/>
  <w15:docId w15:val="{419F3E8C-89F9-482C-A30A-E2D9E340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B17"/>
    <w:pPr>
      <w:spacing w:after="200" w:line="276" w:lineRule="auto"/>
      <w:ind w:firstLine="0"/>
      <w:jc w:val="left"/>
    </w:pPr>
    <w:rPr>
      <w:rFonts w:asciiTheme="minorHAnsi" w:hAnsiTheme="minorHAnsi" w:cstheme="minorBidi"/>
      <w:kern w:val="0"/>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B17"/>
    <w:rPr>
      <w:color w:val="0563C1" w:themeColor="hyperlink"/>
      <w:u w:val="single"/>
    </w:rPr>
  </w:style>
  <w:style w:type="paragraph" w:styleId="a4">
    <w:name w:val="Balloon Text"/>
    <w:basedOn w:val="a"/>
    <w:link w:val="a5"/>
    <w:uiPriority w:val="99"/>
    <w:semiHidden/>
    <w:unhideWhenUsed/>
    <w:rsid w:val="00906C8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06C87"/>
    <w:rPr>
      <w:rFonts w:ascii="Tahoma" w:hAnsi="Tahoma" w:cs="Tahoma"/>
      <w:kern w:val="0"/>
      <w:sz w:val="16"/>
      <w:szCs w:val="16"/>
      <w:lang w:val="ru-RU"/>
    </w:rPr>
  </w:style>
  <w:style w:type="paragraph" w:customStyle="1" w:styleId="rvps7">
    <w:name w:val="rvps7"/>
    <w:basedOn w:val="a"/>
    <w:uiPriority w:val="99"/>
    <w:rsid w:val="001639DB"/>
    <w:pPr>
      <w:spacing w:before="100" w:beforeAutospacing="1" w:after="100" w:afterAutospacing="1" w:line="240" w:lineRule="auto"/>
    </w:pPr>
    <w:rPr>
      <w:rFonts w:ascii="Calibri" w:eastAsia="Calibri" w:hAnsi="Calibri" w:cs="Calibri"/>
      <w:sz w:val="24"/>
      <w:szCs w:val="24"/>
      <w:lang w:val="uk-UA" w:eastAsia="uk-UA"/>
    </w:rPr>
  </w:style>
  <w:style w:type="character" w:customStyle="1" w:styleId="rvts15">
    <w:name w:val="rvts15"/>
    <w:uiPriority w:val="99"/>
    <w:rsid w:val="001639DB"/>
  </w:style>
  <w:style w:type="paragraph" w:customStyle="1" w:styleId="1">
    <w:name w:val="Абзац списку1"/>
    <w:basedOn w:val="a"/>
    <w:uiPriority w:val="99"/>
    <w:rsid w:val="001639DB"/>
    <w:pPr>
      <w:spacing w:after="160" w:line="259" w:lineRule="auto"/>
      <w:ind w:left="720"/>
    </w:pPr>
    <w:rPr>
      <w:rFonts w:ascii="Calibri" w:eastAsia="Times New Roman" w:hAnsi="Calibri" w:cs="Calibri"/>
      <w:lang w:val="uk-UA"/>
    </w:rPr>
  </w:style>
  <w:style w:type="paragraph" w:customStyle="1" w:styleId="a6">
    <w:name w:val="Нормальний текст"/>
    <w:basedOn w:val="a"/>
    <w:uiPriority w:val="99"/>
    <w:rsid w:val="001639DB"/>
    <w:pPr>
      <w:spacing w:before="120" w:after="0" w:line="240" w:lineRule="auto"/>
      <w:ind w:firstLine="567"/>
    </w:pPr>
    <w:rPr>
      <w:rFonts w:ascii="Antiqua" w:eastAsia="Calibri" w:hAnsi="Antiqua" w:cs="Antiqua"/>
      <w:sz w:val="26"/>
      <w:szCs w:val="26"/>
      <w:lang w:val="uk-UA" w:eastAsia="ru-RU"/>
    </w:rPr>
  </w:style>
  <w:style w:type="paragraph" w:customStyle="1" w:styleId="rvps6">
    <w:name w:val="rvps6"/>
    <w:basedOn w:val="a"/>
    <w:uiPriority w:val="99"/>
    <w:rsid w:val="001639DB"/>
    <w:pPr>
      <w:spacing w:before="100" w:beforeAutospacing="1" w:after="100" w:afterAutospacing="1" w:line="240" w:lineRule="auto"/>
    </w:pPr>
    <w:rPr>
      <w:rFonts w:ascii="Calibri" w:eastAsia="Calibri" w:hAnsi="Calibri" w:cs="Calibri"/>
      <w:sz w:val="24"/>
      <w:szCs w:val="24"/>
      <w:lang w:val="uk-UA" w:eastAsia="uk-UA"/>
    </w:rPr>
  </w:style>
  <w:style w:type="character" w:customStyle="1" w:styleId="rvts23">
    <w:name w:val="rvts23"/>
    <w:uiPriority w:val="99"/>
    <w:rsid w:val="001639DB"/>
  </w:style>
  <w:style w:type="paragraph" w:customStyle="1" w:styleId="10">
    <w:name w:val="Без інтервалів1"/>
    <w:uiPriority w:val="99"/>
    <w:rsid w:val="001639DB"/>
    <w:pPr>
      <w:ind w:firstLine="0"/>
      <w:jc w:val="left"/>
    </w:pPr>
    <w:rPr>
      <w:rFonts w:ascii="Calibri" w:eastAsia="Times New Roman" w:hAnsi="Calibri" w:cs="Calibri"/>
      <w:kern w:val="0"/>
      <w:sz w:val="22"/>
      <w:szCs w:val="22"/>
      <w:lang w:val="ru-RU"/>
    </w:rPr>
  </w:style>
  <w:style w:type="character" w:styleId="a7">
    <w:name w:val="Strong"/>
    <w:uiPriority w:val="99"/>
    <w:qFormat/>
    <w:rsid w:val="001639DB"/>
    <w:rPr>
      <w:rFonts w:cs="Times New Roman"/>
      <w:b/>
      <w:bCs/>
    </w:rPr>
  </w:style>
  <w:style w:type="paragraph" w:customStyle="1" w:styleId="rvps2">
    <w:name w:val="rvps2"/>
    <w:basedOn w:val="a"/>
    <w:uiPriority w:val="99"/>
    <w:rsid w:val="001639DB"/>
    <w:pPr>
      <w:spacing w:before="100" w:beforeAutospacing="1" w:after="100" w:afterAutospacing="1" w:line="240" w:lineRule="auto"/>
    </w:pPr>
    <w:rPr>
      <w:rFonts w:ascii="Calibri" w:eastAsia="Calibri" w:hAnsi="Calibri" w:cs="Calibri"/>
      <w:sz w:val="24"/>
      <w:szCs w:val="24"/>
      <w:lang w:eastAsia="ru-RU"/>
    </w:rPr>
  </w:style>
  <w:style w:type="paragraph" w:styleId="a8">
    <w:name w:val="header"/>
    <w:basedOn w:val="a"/>
    <w:link w:val="a9"/>
    <w:uiPriority w:val="99"/>
    <w:unhideWhenUsed/>
    <w:rsid w:val="000C265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0C265E"/>
    <w:rPr>
      <w:rFonts w:asciiTheme="minorHAnsi" w:hAnsiTheme="minorHAnsi" w:cstheme="minorBidi"/>
      <w:kern w:val="0"/>
      <w:sz w:val="22"/>
      <w:szCs w:val="22"/>
      <w:lang w:val="ru-RU"/>
    </w:rPr>
  </w:style>
  <w:style w:type="paragraph" w:styleId="aa">
    <w:name w:val="footer"/>
    <w:basedOn w:val="a"/>
    <w:link w:val="ab"/>
    <w:uiPriority w:val="99"/>
    <w:unhideWhenUsed/>
    <w:rsid w:val="000C265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0C265E"/>
    <w:rPr>
      <w:rFonts w:asciiTheme="minorHAnsi" w:hAnsiTheme="minorHAnsi" w:cstheme="minorBidi"/>
      <w:kern w:val="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youcontrol.com.ua/ru/search/?q=2044474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21</Pages>
  <Words>32041</Words>
  <Characters>18264</Characters>
  <Application>Microsoft Office Word</Application>
  <DocSecurity>0</DocSecurity>
  <Lines>152</Lines>
  <Paragraphs>100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Закарпатська обласна рада</dc:creator>
  <cp:keywords/>
  <dc:description/>
  <cp:lastModifiedBy>Закарпатська обласна рада</cp:lastModifiedBy>
  <cp:revision>12</cp:revision>
  <cp:lastPrinted>2023-09-15T12:09:00Z</cp:lastPrinted>
  <dcterms:created xsi:type="dcterms:W3CDTF">2023-09-11T12:43:00Z</dcterms:created>
  <dcterms:modified xsi:type="dcterms:W3CDTF">2023-09-15T13:08:00Z</dcterms:modified>
</cp:coreProperties>
</file>