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104"/>
        <w:gridCol w:w="4785"/>
      </w:tblGrid>
      <w:tr w:rsidR="008863EF" w:rsidRPr="007707F5" w14:paraId="4A221C5A" w14:textId="77777777" w:rsidTr="0049536B">
        <w:tc>
          <w:tcPr>
            <w:tcW w:w="5103" w:type="dxa"/>
            <w:shd w:val="clear" w:color="auto" w:fill="auto"/>
          </w:tcPr>
          <w:p w14:paraId="1B6D5E39" w14:textId="307FBCA4" w:rsidR="008863EF" w:rsidRPr="007707F5" w:rsidRDefault="008863EF" w:rsidP="0049536B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>Ініціатор:</w:t>
            </w:r>
            <w:r w:rsidRPr="007707F5">
              <w:rPr>
                <w:rFonts w:ascii="Times New Roman" w:hAnsi="Times New Roman" w:cs="Times New Roman"/>
                <w:sz w:val="28"/>
                <w:szCs w:val="28"/>
              </w:rPr>
              <w:t xml:space="preserve"> голова обласної ради</w:t>
            </w:r>
          </w:p>
          <w:p w14:paraId="4DC45FB0" w14:textId="77777777" w:rsidR="008863EF" w:rsidRPr="007707F5" w:rsidRDefault="008863EF" w:rsidP="0049536B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14:paraId="0197B882" w14:textId="71499FAE" w:rsidR="008863EF" w:rsidRPr="007707F5" w:rsidRDefault="00F03E48" w:rsidP="0049536B">
            <w:pPr>
              <w:spacing w:after="0" w:line="20" w:lineRule="atLeast"/>
              <w:ind w:firstLine="567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7707F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ПРОЄКТ</w:t>
            </w:r>
          </w:p>
          <w:p w14:paraId="348E1756" w14:textId="3D0D3FBD" w:rsidR="008863EF" w:rsidRPr="007707F5" w:rsidRDefault="0051133C" w:rsidP="00393584">
            <w:pPr>
              <w:spacing w:after="0" w:line="20" w:lineRule="atLeast"/>
              <w:ind w:firstLine="567"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</w:t>
            </w:r>
            <w:r w:rsidR="008863EF" w:rsidRPr="00770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0A42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1460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ПР/01-16</w:t>
            </w:r>
            <w:r w:rsidR="008863EF" w:rsidRPr="00770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8863EF" w:rsidRPr="007707F5" w14:paraId="1C2EE5B9" w14:textId="77777777" w:rsidTr="00393584">
        <w:tc>
          <w:tcPr>
            <w:tcW w:w="5104" w:type="dxa"/>
            <w:shd w:val="clear" w:color="auto" w:fill="auto"/>
          </w:tcPr>
          <w:p w14:paraId="19A6936F" w14:textId="77777777" w:rsidR="008863EF" w:rsidRPr="007707F5" w:rsidRDefault="008863EF" w:rsidP="0049536B">
            <w:pPr>
              <w:tabs>
                <w:tab w:val="left" w:pos="3718"/>
                <w:tab w:val="left" w:leader="underscore" w:pos="5616"/>
                <w:tab w:val="left" w:leader="underscore" w:pos="9648"/>
              </w:tabs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>Автор:</w:t>
            </w:r>
            <w:r w:rsidRPr="007707F5">
              <w:rPr>
                <w:rFonts w:ascii="Times New Roman" w:hAnsi="Times New Roman" w:cs="Times New Roman"/>
                <w:sz w:val="28"/>
                <w:szCs w:val="28"/>
              </w:rPr>
              <w:t xml:space="preserve"> виконавчий апарат обласної ради</w:t>
            </w:r>
          </w:p>
        </w:tc>
        <w:tc>
          <w:tcPr>
            <w:tcW w:w="4784" w:type="dxa"/>
            <w:shd w:val="clear" w:color="auto" w:fill="auto"/>
          </w:tcPr>
          <w:p w14:paraId="2672C651" w14:textId="77777777" w:rsidR="008863EF" w:rsidRPr="007707F5" w:rsidRDefault="008863EF" w:rsidP="0049536B">
            <w:pPr>
              <w:spacing w:after="0" w:line="20" w:lineRule="atLeast"/>
              <w:ind w:firstLine="567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</w:p>
        </w:tc>
      </w:tr>
    </w:tbl>
    <w:p w14:paraId="4E2FAAF2" w14:textId="77777777" w:rsidR="008863EF" w:rsidRPr="007707F5" w:rsidRDefault="008863EF" w:rsidP="008863EF">
      <w:pPr>
        <w:snapToGrid w:val="0"/>
        <w:spacing w:after="0" w:line="20" w:lineRule="atLeast"/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14:paraId="22836B7B" w14:textId="3CB330BC" w:rsidR="0051133C" w:rsidRPr="007707F5" w:rsidRDefault="008863EF" w:rsidP="00D53365">
      <w:pPr>
        <w:snapToGrid w:val="0"/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7F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28EBE20" wp14:editId="6920C22A">
            <wp:extent cx="50482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E1C4ED" w14:textId="26BF232E" w:rsidR="008863EF" w:rsidRDefault="008863EF" w:rsidP="008863EF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7F5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14:paraId="0DB558DB" w14:textId="77777777" w:rsidR="0051133C" w:rsidRPr="00D53365" w:rsidRDefault="0051133C" w:rsidP="008863EF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4C7BE9" w14:textId="7CDFD04F" w:rsidR="008863EF" w:rsidRDefault="000A4241" w:rsidP="008863EF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Одинадцята</w:t>
      </w:r>
      <w:r w:rsidR="008863EF" w:rsidRPr="007707F5">
        <w:rPr>
          <w:rFonts w:ascii="Times New Roman" w:hAnsi="Times New Roman" w:cs="Times New Roman"/>
          <w:b/>
          <w:sz w:val="28"/>
          <w:szCs w:val="28"/>
        </w:rPr>
        <w:t xml:space="preserve"> сесія VIII скликання</w:t>
      </w:r>
    </w:p>
    <w:p w14:paraId="0AF18576" w14:textId="77777777" w:rsidR="0051133C" w:rsidRPr="007707F5" w:rsidRDefault="0051133C" w:rsidP="008863EF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3A5BE2" w14:textId="77777777" w:rsidR="008863EF" w:rsidRPr="007707F5" w:rsidRDefault="008863EF" w:rsidP="008863EF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7F5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7707F5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7707F5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14:paraId="61E3B675" w14:textId="77777777" w:rsidR="008863EF" w:rsidRPr="007707F5" w:rsidRDefault="008863EF" w:rsidP="008863EF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70"/>
        <w:gridCol w:w="2836"/>
        <w:gridCol w:w="657"/>
        <w:gridCol w:w="526"/>
        <w:gridCol w:w="2167"/>
      </w:tblGrid>
      <w:tr w:rsidR="008863EF" w:rsidRPr="007707F5" w14:paraId="613FC985" w14:textId="77777777" w:rsidTr="0049536B">
        <w:tc>
          <w:tcPr>
            <w:tcW w:w="3170" w:type="dxa"/>
            <w:shd w:val="clear" w:color="auto" w:fill="auto"/>
          </w:tcPr>
          <w:p w14:paraId="77DB90AD" w14:textId="617928C6" w:rsidR="008863EF" w:rsidRPr="007707F5" w:rsidRDefault="008863EF" w:rsidP="00F03E48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51133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36" w:type="dxa"/>
            <w:shd w:val="clear" w:color="auto" w:fill="auto"/>
            <w:vAlign w:val="bottom"/>
          </w:tcPr>
          <w:p w14:paraId="3D4A2573" w14:textId="5B7D8602" w:rsidR="008863EF" w:rsidRPr="007707F5" w:rsidRDefault="0051133C" w:rsidP="0049536B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8863EF"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350" w:type="dxa"/>
            <w:gridSpan w:val="3"/>
            <w:shd w:val="clear" w:color="auto" w:fill="auto"/>
          </w:tcPr>
          <w:p w14:paraId="608B7621" w14:textId="77777777" w:rsidR="008863EF" w:rsidRPr="007707F5" w:rsidRDefault="008863EF" w:rsidP="0049536B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№</w:t>
            </w:r>
          </w:p>
        </w:tc>
      </w:tr>
      <w:tr w:rsidR="008863EF" w:rsidRPr="007707F5" w14:paraId="6F745F48" w14:textId="77777777" w:rsidTr="0049536B">
        <w:trPr>
          <w:gridAfter w:val="1"/>
          <w:wAfter w:w="2167" w:type="dxa"/>
          <w:trHeight w:val="936"/>
        </w:trPr>
        <w:tc>
          <w:tcPr>
            <w:tcW w:w="6663" w:type="dxa"/>
            <w:gridSpan w:val="3"/>
            <w:shd w:val="clear" w:color="auto" w:fill="auto"/>
          </w:tcPr>
          <w:p w14:paraId="6722E4FB" w14:textId="77777777" w:rsidR="008863EF" w:rsidRPr="000A4241" w:rsidRDefault="008863EF" w:rsidP="0049536B">
            <w:pPr>
              <w:spacing w:after="0" w:line="2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B76014" w14:textId="77777777" w:rsidR="008863EF" w:rsidRPr="000A4241" w:rsidRDefault="008863EF" w:rsidP="0049536B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F33C61" w14:textId="77777777" w:rsidR="008863EF" w:rsidRPr="000A4241" w:rsidRDefault="000A4241" w:rsidP="006532FD">
            <w:pPr>
              <w:spacing w:after="0" w:line="2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Hlk141353453"/>
            <w:r w:rsidRPr="000A4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обрання представників громадськості до складу комісії  </w:t>
            </w:r>
            <w:r w:rsidRPr="000A42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Управління поліції охорони в Закарпатській області</w:t>
            </w:r>
            <w:r w:rsidRPr="000A424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bookmarkEnd w:id="0"/>
          <w:p w14:paraId="1AE61DDD" w14:textId="0314B869" w:rsidR="000A4241" w:rsidRPr="000A4241" w:rsidRDefault="000A4241" w:rsidP="006532FD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" w:type="dxa"/>
            <w:shd w:val="clear" w:color="auto" w:fill="auto"/>
          </w:tcPr>
          <w:p w14:paraId="09146BB3" w14:textId="77777777" w:rsidR="008863EF" w:rsidRPr="007707F5" w:rsidRDefault="008863EF" w:rsidP="0049536B">
            <w:pPr>
              <w:snapToGrid w:val="0"/>
              <w:spacing w:after="0" w:line="2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693274F" w14:textId="48719C82" w:rsidR="005B4F4E" w:rsidRDefault="008863EF" w:rsidP="00D46C15">
      <w:pPr>
        <w:spacing w:after="0" w:line="2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07F5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393584">
        <w:rPr>
          <w:rFonts w:ascii="Times New Roman" w:hAnsi="Times New Roman" w:cs="Times New Roman"/>
          <w:sz w:val="28"/>
          <w:szCs w:val="28"/>
        </w:rPr>
        <w:t>статті 43 Закону України «Про місцеве са</w:t>
      </w:r>
      <w:r w:rsidR="009626AB">
        <w:rPr>
          <w:rFonts w:ascii="Times New Roman" w:hAnsi="Times New Roman" w:cs="Times New Roman"/>
          <w:sz w:val="28"/>
          <w:szCs w:val="28"/>
        </w:rPr>
        <w:t>моврядування</w:t>
      </w:r>
      <w:r w:rsidR="00432A95">
        <w:rPr>
          <w:rFonts w:ascii="Times New Roman" w:hAnsi="Times New Roman" w:cs="Times New Roman"/>
          <w:sz w:val="28"/>
          <w:szCs w:val="28"/>
        </w:rPr>
        <w:t xml:space="preserve"> в Україні</w:t>
      </w:r>
      <w:r w:rsidR="009626AB">
        <w:rPr>
          <w:rFonts w:ascii="Times New Roman" w:hAnsi="Times New Roman" w:cs="Times New Roman"/>
          <w:sz w:val="28"/>
          <w:szCs w:val="28"/>
        </w:rPr>
        <w:t>»</w:t>
      </w:r>
      <w:r w:rsidR="00432A95">
        <w:rPr>
          <w:rFonts w:ascii="Times New Roman" w:hAnsi="Times New Roman" w:cs="Times New Roman"/>
          <w:sz w:val="28"/>
          <w:szCs w:val="28"/>
        </w:rPr>
        <w:t>,</w:t>
      </w:r>
      <w:r w:rsidR="00D46C15">
        <w:rPr>
          <w:rFonts w:ascii="Times New Roman" w:hAnsi="Times New Roman" w:cs="Times New Roman"/>
          <w:sz w:val="28"/>
          <w:szCs w:val="28"/>
        </w:rPr>
        <w:t xml:space="preserve"> </w:t>
      </w:r>
      <w:r w:rsidR="000A4241">
        <w:rPr>
          <w:rFonts w:ascii="Times New Roman" w:hAnsi="Times New Roman" w:cs="Times New Roman"/>
          <w:sz w:val="28"/>
          <w:szCs w:val="28"/>
        </w:rPr>
        <w:t>статті 51 Закону України «Про Національну поліцію»</w:t>
      </w:r>
      <w:r w:rsidR="00432A95">
        <w:rPr>
          <w:rFonts w:ascii="Times New Roman" w:hAnsi="Times New Roman" w:cs="Times New Roman"/>
          <w:sz w:val="28"/>
          <w:szCs w:val="28"/>
        </w:rPr>
        <w:t>,</w:t>
      </w:r>
      <w:r w:rsidR="00D46C15">
        <w:rPr>
          <w:rFonts w:ascii="Times New Roman" w:hAnsi="Times New Roman" w:cs="Times New Roman"/>
          <w:sz w:val="28"/>
          <w:szCs w:val="28"/>
        </w:rPr>
        <w:t xml:space="preserve"> </w:t>
      </w:r>
      <w:r w:rsidR="0051133C">
        <w:rPr>
          <w:rFonts w:ascii="Times New Roman" w:hAnsi="Times New Roman" w:cs="Times New Roman"/>
          <w:sz w:val="28"/>
          <w:szCs w:val="28"/>
        </w:rPr>
        <w:t xml:space="preserve">враховуючи </w:t>
      </w:r>
      <w:r w:rsidR="000A4241">
        <w:rPr>
          <w:rFonts w:ascii="Times New Roman" w:hAnsi="Times New Roman" w:cs="Times New Roman"/>
          <w:sz w:val="28"/>
          <w:szCs w:val="28"/>
        </w:rPr>
        <w:t xml:space="preserve">лист </w:t>
      </w:r>
      <w:r w:rsidR="000A4241" w:rsidRPr="000A4241">
        <w:rPr>
          <w:rFonts w:ascii="Times New Roman" w:hAnsi="Times New Roman" w:cs="Times New Roman"/>
          <w:sz w:val="28"/>
          <w:szCs w:val="28"/>
        </w:rPr>
        <w:t>Управління поліції охорони в Закарпатській області</w:t>
      </w:r>
      <w:r w:rsidR="000A4241" w:rsidRPr="000A42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6C15">
        <w:rPr>
          <w:rFonts w:ascii="Times New Roman" w:hAnsi="Times New Roman" w:cs="Times New Roman"/>
          <w:sz w:val="28"/>
          <w:szCs w:val="28"/>
        </w:rPr>
        <w:t xml:space="preserve">від </w:t>
      </w:r>
      <w:r w:rsidR="000A4241">
        <w:rPr>
          <w:rFonts w:ascii="Times New Roman" w:hAnsi="Times New Roman" w:cs="Times New Roman"/>
          <w:sz w:val="28"/>
          <w:szCs w:val="28"/>
        </w:rPr>
        <w:t>25</w:t>
      </w:r>
      <w:r w:rsidR="00D46C15">
        <w:rPr>
          <w:rFonts w:ascii="Times New Roman" w:hAnsi="Times New Roman" w:cs="Times New Roman"/>
          <w:sz w:val="28"/>
          <w:szCs w:val="28"/>
        </w:rPr>
        <w:t>.0</w:t>
      </w:r>
      <w:r w:rsidR="000A4241">
        <w:rPr>
          <w:rFonts w:ascii="Times New Roman" w:hAnsi="Times New Roman" w:cs="Times New Roman"/>
          <w:sz w:val="28"/>
          <w:szCs w:val="28"/>
        </w:rPr>
        <w:t>7</w:t>
      </w:r>
      <w:r w:rsidR="00D46C15">
        <w:rPr>
          <w:rFonts w:ascii="Times New Roman" w:hAnsi="Times New Roman" w:cs="Times New Roman"/>
          <w:sz w:val="28"/>
          <w:szCs w:val="28"/>
        </w:rPr>
        <w:t xml:space="preserve">.2023 </w:t>
      </w:r>
      <w:r w:rsidR="000A4241">
        <w:rPr>
          <w:rFonts w:ascii="Times New Roman" w:hAnsi="Times New Roman" w:cs="Times New Roman"/>
          <w:sz w:val="28"/>
          <w:szCs w:val="28"/>
        </w:rPr>
        <w:br/>
      </w:r>
      <w:r w:rsidR="00D46C15">
        <w:rPr>
          <w:rFonts w:ascii="Times New Roman" w:hAnsi="Times New Roman" w:cs="Times New Roman"/>
          <w:sz w:val="28"/>
          <w:szCs w:val="28"/>
        </w:rPr>
        <w:t>№</w:t>
      </w:r>
      <w:r w:rsidR="00432A95">
        <w:rPr>
          <w:rFonts w:ascii="Times New Roman" w:hAnsi="Times New Roman" w:cs="Times New Roman"/>
          <w:sz w:val="28"/>
          <w:szCs w:val="28"/>
        </w:rPr>
        <w:t xml:space="preserve"> 8</w:t>
      </w:r>
      <w:r w:rsidR="000A4241">
        <w:rPr>
          <w:rFonts w:ascii="Times New Roman" w:hAnsi="Times New Roman" w:cs="Times New Roman"/>
          <w:sz w:val="28"/>
          <w:szCs w:val="28"/>
        </w:rPr>
        <w:t>64/43/26/4/01-2023</w:t>
      </w:r>
      <w:r w:rsidR="00432A95">
        <w:rPr>
          <w:rFonts w:ascii="Times New Roman" w:hAnsi="Times New Roman" w:cs="Times New Roman"/>
          <w:sz w:val="28"/>
          <w:szCs w:val="28"/>
        </w:rPr>
        <w:t>,</w:t>
      </w:r>
      <w:r w:rsidR="00D46C15">
        <w:rPr>
          <w:rFonts w:ascii="Times New Roman" w:hAnsi="Times New Roman" w:cs="Times New Roman"/>
          <w:sz w:val="28"/>
          <w:szCs w:val="28"/>
        </w:rPr>
        <w:t xml:space="preserve"> обласна рада </w:t>
      </w:r>
      <w:r w:rsidR="00D46C15" w:rsidRPr="0051133C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5113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6C15" w:rsidRPr="0051133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5113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6C15" w:rsidRPr="0051133C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5113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6C15" w:rsidRPr="0051133C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="005113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6C15" w:rsidRPr="0051133C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="005113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6C15" w:rsidRPr="0051133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5113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6C15" w:rsidRPr="0051133C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5113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6C15" w:rsidRPr="0051133C">
        <w:rPr>
          <w:rFonts w:ascii="Times New Roman" w:hAnsi="Times New Roman" w:cs="Times New Roman"/>
          <w:b/>
          <w:bCs/>
          <w:sz w:val="28"/>
          <w:szCs w:val="28"/>
        </w:rPr>
        <w:t>а:</w:t>
      </w:r>
    </w:p>
    <w:p w14:paraId="45FD5E01" w14:textId="77777777" w:rsidR="0051133C" w:rsidRPr="0051133C" w:rsidRDefault="0051133C" w:rsidP="00D46C15">
      <w:pPr>
        <w:spacing w:after="0" w:line="2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DD755C" w14:textId="7411EF0E" w:rsidR="000A4241" w:rsidRDefault="000A4241" w:rsidP="000A4241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 w:line="299" w:lineRule="atLeast"/>
        <w:ind w:left="0" w:firstLine="851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Обрати представниками громадськості до складу комісії </w:t>
      </w:r>
      <w:r>
        <w:rPr>
          <w:bCs/>
          <w:color w:val="000000"/>
          <w:sz w:val="28"/>
          <w:szCs w:val="28"/>
        </w:rPr>
        <w:t xml:space="preserve">Управління поліції охорони в Закарпатській області: </w:t>
      </w:r>
    </w:p>
    <w:p w14:paraId="0D962F2D" w14:textId="77777777" w:rsidR="000A4241" w:rsidRDefault="000A4241" w:rsidP="00D46C15">
      <w:pPr>
        <w:pStyle w:val="a7"/>
        <w:spacing w:after="0" w:line="2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_______________________________________________________________;</w:t>
      </w:r>
    </w:p>
    <w:p w14:paraId="1657DE2A" w14:textId="2731C8C9" w:rsidR="00D46C15" w:rsidRDefault="000A4241" w:rsidP="00D46C15">
      <w:pPr>
        <w:pStyle w:val="a7"/>
        <w:spacing w:after="0" w:line="2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432A95">
        <w:rPr>
          <w:rFonts w:ascii="Times New Roman" w:hAnsi="Times New Roman" w:cs="Times New Roman"/>
          <w:sz w:val="28"/>
          <w:szCs w:val="28"/>
        </w:rPr>
        <w:t>.</w:t>
      </w:r>
    </w:p>
    <w:p w14:paraId="5DEDC55E" w14:textId="77777777" w:rsidR="00473561" w:rsidRDefault="00473561" w:rsidP="00D46C15">
      <w:pPr>
        <w:pStyle w:val="a7"/>
        <w:spacing w:after="0" w:line="2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7E858C" w14:textId="77777777" w:rsidR="000A4241" w:rsidRDefault="000A4241" w:rsidP="000A4241">
      <w:pPr>
        <w:pStyle w:val="a9"/>
        <w:shd w:val="clear" w:color="auto" w:fill="FFFFFF"/>
        <w:spacing w:before="0" w:beforeAutospacing="0" w:after="0" w:afterAutospacing="0"/>
        <w:ind w:firstLine="9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Вважати таким, що втратило чинність, рішення обласної ради від                     16 липня 2020 року № 1763.</w:t>
      </w:r>
    </w:p>
    <w:p w14:paraId="43F2AA47" w14:textId="7EDC7982" w:rsidR="00612180" w:rsidRPr="00021E8C" w:rsidRDefault="000A4241" w:rsidP="00D46C15">
      <w:pPr>
        <w:spacing w:after="0" w:line="20" w:lineRule="atLeast"/>
        <w:ind w:firstLine="63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</w:t>
      </w:r>
      <w:r w:rsidR="008863EF" w:rsidRPr="007707F5">
        <w:rPr>
          <w:rFonts w:ascii="Times New Roman" w:hAnsi="Times New Roman" w:cs="Times New Roman"/>
          <w:sz w:val="28"/>
          <w:szCs w:val="28"/>
        </w:rPr>
        <w:t>. Контроль за виконанням цього рішення п</w:t>
      </w:r>
      <w:r w:rsidR="008863EF">
        <w:rPr>
          <w:rFonts w:ascii="Times New Roman" w:hAnsi="Times New Roman" w:cs="Times New Roman"/>
          <w:sz w:val="28"/>
          <w:szCs w:val="28"/>
        </w:rPr>
        <w:t xml:space="preserve">окласти на </w:t>
      </w:r>
      <w:r w:rsidR="0051133C">
        <w:rPr>
          <w:rFonts w:ascii="Times New Roman" w:hAnsi="Times New Roman" w:cs="Times New Roman"/>
          <w:sz w:val="28"/>
          <w:szCs w:val="28"/>
        </w:rPr>
        <w:t xml:space="preserve">постійну комісію обласної ради з питань регламенту, депутатської </w:t>
      </w:r>
      <w:r w:rsidR="00D934EE">
        <w:rPr>
          <w:rFonts w:ascii="Times New Roman" w:hAnsi="Times New Roman" w:cs="Times New Roman"/>
          <w:sz w:val="28"/>
          <w:szCs w:val="28"/>
        </w:rPr>
        <w:t>роботи</w:t>
      </w:r>
      <w:r w:rsidR="0051133C">
        <w:rPr>
          <w:rFonts w:ascii="Times New Roman" w:hAnsi="Times New Roman" w:cs="Times New Roman"/>
          <w:sz w:val="28"/>
          <w:szCs w:val="28"/>
        </w:rPr>
        <w:t xml:space="preserve">, етики, </w:t>
      </w:r>
      <w:r w:rsidR="00D934EE">
        <w:rPr>
          <w:rFonts w:ascii="Times New Roman" w:hAnsi="Times New Roman" w:cs="Times New Roman"/>
          <w:sz w:val="28"/>
          <w:szCs w:val="28"/>
        </w:rPr>
        <w:t xml:space="preserve">нагороджень, </w:t>
      </w:r>
      <w:r w:rsidR="0051133C">
        <w:rPr>
          <w:rFonts w:ascii="Times New Roman" w:hAnsi="Times New Roman" w:cs="Times New Roman"/>
          <w:sz w:val="28"/>
          <w:szCs w:val="28"/>
        </w:rPr>
        <w:t>правових питань та антикорупційної діяльності</w:t>
      </w:r>
      <w:r w:rsidR="00432A95">
        <w:rPr>
          <w:rFonts w:ascii="Times New Roman" w:hAnsi="Times New Roman" w:cs="Times New Roman"/>
          <w:sz w:val="28"/>
          <w:szCs w:val="28"/>
        </w:rPr>
        <w:t>.</w:t>
      </w:r>
    </w:p>
    <w:p w14:paraId="4F7B4866" w14:textId="77777777" w:rsidR="008863EF" w:rsidRPr="007707F5" w:rsidRDefault="008863EF" w:rsidP="008863EF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3273D6" w14:textId="77777777" w:rsidR="00D934EE" w:rsidRDefault="00D934EE" w:rsidP="008863EF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63F3DA25" w14:textId="77777777" w:rsidR="00D934EE" w:rsidRDefault="00D934EE" w:rsidP="008863EF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39B2B17D" w14:textId="2692AC97" w:rsidR="008863EF" w:rsidRDefault="008863EF" w:rsidP="008863EF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Голова ради              </w:t>
      </w:r>
      <w:r w:rsidR="00432A9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D46C15">
        <w:rPr>
          <w:rFonts w:ascii="Times New Roman" w:hAnsi="Times New Roman" w:cs="Times New Roman"/>
          <w:b/>
          <w:sz w:val="28"/>
          <w:szCs w:val="28"/>
        </w:rPr>
        <w:t>Володимир ЧУБІРКО</w:t>
      </w:r>
    </w:p>
    <w:p w14:paraId="174FDE22" w14:textId="77777777" w:rsidR="008863EF" w:rsidRDefault="008863EF" w:rsidP="008863EF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6E096A08" w14:textId="77777777" w:rsidR="008863EF" w:rsidRDefault="008863EF" w:rsidP="008863EF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7A35B122" w14:textId="77777777" w:rsidR="008863EF" w:rsidRDefault="008863EF" w:rsidP="008863EF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78D96BD8" w14:textId="77777777" w:rsidR="008863EF" w:rsidRDefault="008863EF" w:rsidP="008863EF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480B3F78" w14:textId="77777777" w:rsidR="004365F9" w:rsidRDefault="004365F9"/>
    <w:sectPr w:rsidR="004365F9" w:rsidSect="001939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E4DE7"/>
    <w:multiLevelType w:val="hybridMultilevel"/>
    <w:tmpl w:val="BFE0A3C4"/>
    <w:lvl w:ilvl="0" w:tplc="8B6C1304">
      <w:start w:val="1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6EB05FF"/>
    <w:multiLevelType w:val="hybridMultilevel"/>
    <w:tmpl w:val="66065D90"/>
    <w:lvl w:ilvl="0" w:tplc="326013E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DBA1C7C"/>
    <w:multiLevelType w:val="hybridMultilevel"/>
    <w:tmpl w:val="2D0C85B4"/>
    <w:lvl w:ilvl="0" w:tplc="DD6028A8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727" w:hanging="360"/>
      </w:pPr>
    </w:lvl>
    <w:lvl w:ilvl="2" w:tplc="0422001B" w:tentative="1">
      <w:start w:val="1"/>
      <w:numFmt w:val="lowerRoman"/>
      <w:lvlText w:val="%3."/>
      <w:lvlJc w:val="right"/>
      <w:pPr>
        <w:ind w:left="3447" w:hanging="180"/>
      </w:pPr>
    </w:lvl>
    <w:lvl w:ilvl="3" w:tplc="0422000F" w:tentative="1">
      <w:start w:val="1"/>
      <w:numFmt w:val="decimal"/>
      <w:lvlText w:val="%4."/>
      <w:lvlJc w:val="left"/>
      <w:pPr>
        <w:ind w:left="4167" w:hanging="360"/>
      </w:pPr>
    </w:lvl>
    <w:lvl w:ilvl="4" w:tplc="04220019" w:tentative="1">
      <w:start w:val="1"/>
      <w:numFmt w:val="lowerLetter"/>
      <w:lvlText w:val="%5."/>
      <w:lvlJc w:val="left"/>
      <w:pPr>
        <w:ind w:left="4887" w:hanging="360"/>
      </w:pPr>
    </w:lvl>
    <w:lvl w:ilvl="5" w:tplc="0422001B" w:tentative="1">
      <w:start w:val="1"/>
      <w:numFmt w:val="lowerRoman"/>
      <w:lvlText w:val="%6."/>
      <w:lvlJc w:val="right"/>
      <w:pPr>
        <w:ind w:left="5607" w:hanging="180"/>
      </w:pPr>
    </w:lvl>
    <w:lvl w:ilvl="6" w:tplc="0422000F" w:tentative="1">
      <w:start w:val="1"/>
      <w:numFmt w:val="decimal"/>
      <w:lvlText w:val="%7."/>
      <w:lvlJc w:val="left"/>
      <w:pPr>
        <w:ind w:left="6327" w:hanging="360"/>
      </w:pPr>
    </w:lvl>
    <w:lvl w:ilvl="7" w:tplc="04220019" w:tentative="1">
      <w:start w:val="1"/>
      <w:numFmt w:val="lowerLetter"/>
      <w:lvlText w:val="%8."/>
      <w:lvlJc w:val="left"/>
      <w:pPr>
        <w:ind w:left="7047" w:hanging="360"/>
      </w:pPr>
    </w:lvl>
    <w:lvl w:ilvl="8" w:tplc="0422001B" w:tentative="1">
      <w:start w:val="1"/>
      <w:numFmt w:val="lowerRoman"/>
      <w:lvlText w:val="%9."/>
      <w:lvlJc w:val="right"/>
      <w:pPr>
        <w:ind w:left="7767" w:hanging="180"/>
      </w:pPr>
    </w:lvl>
  </w:abstractNum>
  <w:num w:numId="1" w16cid:durableId="469322949">
    <w:abstractNumId w:val="1"/>
  </w:num>
  <w:num w:numId="2" w16cid:durableId="1464424620">
    <w:abstractNumId w:val="2"/>
  </w:num>
  <w:num w:numId="3" w16cid:durableId="1008793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3EF"/>
    <w:rsid w:val="000A4241"/>
    <w:rsid w:val="00193916"/>
    <w:rsid w:val="00393584"/>
    <w:rsid w:val="00432A95"/>
    <w:rsid w:val="004365F9"/>
    <w:rsid w:val="00473561"/>
    <w:rsid w:val="0051133C"/>
    <w:rsid w:val="005B4F4E"/>
    <w:rsid w:val="00612180"/>
    <w:rsid w:val="006532FD"/>
    <w:rsid w:val="0086321B"/>
    <w:rsid w:val="008863EF"/>
    <w:rsid w:val="009626AB"/>
    <w:rsid w:val="00AF1483"/>
    <w:rsid w:val="00B3067A"/>
    <w:rsid w:val="00D46C15"/>
    <w:rsid w:val="00D53365"/>
    <w:rsid w:val="00D578F0"/>
    <w:rsid w:val="00D934EE"/>
    <w:rsid w:val="00E93951"/>
    <w:rsid w:val="00EC10A1"/>
    <w:rsid w:val="00F03E48"/>
    <w:rsid w:val="00F76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81CEB"/>
  <w15:docId w15:val="{15B7AB01-046B-46BA-B848-E480F816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63EF"/>
    <w:pPr>
      <w:suppressAutoHyphens/>
      <w:spacing w:after="0" w:line="240" w:lineRule="auto"/>
      <w:ind w:right="50"/>
      <w:jc w:val="both"/>
    </w:pPr>
    <w:rPr>
      <w:rFonts w:ascii="Calibri" w:eastAsia="Calibri" w:hAnsi="Calibri" w:cs="Times New Roman"/>
      <w:sz w:val="28"/>
      <w:szCs w:val="20"/>
      <w:lang w:eastAsia="ar-SA"/>
    </w:rPr>
  </w:style>
  <w:style w:type="character" w:customStyle="1" w:styleId="a4">
    <w:name w:val="Основний текст Знак"/>
    <w:basedOn w:val="a0"/>
    <w:link w:val="a3"/>
    <w:rsid w:val="008863EF"/>
    <w:rPr>
      <w:rFonts w:ascii="Calibri" w:eastAsia="Calibri" w:hAnsi="Calibri" w:cs="Times New Roman"/>
      <w:sz w:val="28"/>
      <w:szCs w:val="20"/>
      <w:lang w:eastAsia="ar-SA"/>
    </w:rPr>
  </w:style>
  <w:style w:type="paragraph" w:customStyle="1" w:styleId="1">
    <w:name w:val="Абзац списка1"/>
    <w:basedOn w:val="a"/>
    <w:uiPriority w:val="34"/>
    <w:qFormat/>
    <w:rsid w:val="008863E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86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863E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863EF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51133C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0A4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A42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0A4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818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IlnytskaL</dc:creator>
  <cp:lastModifiedBy>Закарпатська обласна рада</cp:lastModifiedBy>
  <cp:revision>7</cp:revision>
  <cp:lastPrinted>2023-04-26T12:25:00Z</cp:lastPrinted>
  <dcterms:created xsi:type="dcterms:W3CDTF">2023-04-25T08:32:00Z</dcterms:created>
  <dcterms:modified xsi:type="dcterms:W3CDTF">2023-07-27T09:34:00Z</dcterms:modified>
</cp:coreProperties>
</file>