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4"/>
        <w:gridCol w:w="4785"/>
      </w:tblGrid>
      <w:tr w:rsidR="008863EF" w:rsidRPr="007707F5" w14:paraId="4A221C5A" w14:textId="77777777" w:rsidTr="0049536B">
        <w:tc>
          <w:tcPr>
            <w:tcW w:w="5103" w:type="dxa"/>
            <w:shd w:val="clear" w:color="auto" w:fill="auto"/>
          </w:tcPr>
          <w:p w14:paraId="1B6D5E39" w14:textId="307FBCA4" w:rsidR="008863EF" w:rsidRPr="007707F5" w:rsidRDefault="008863EF" w:rsidP="0049536B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голова обласної ради</w:t>
            </w:r>
          </w:p>
          <w:p w14:paraId="4DC45FB0" w14:textId="77777777" w:rsidR="008863EF" w:rsidRPr="007707F5" w:rsidRDefault="008863EF" w:rsidP="0049536B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0197B882" w14:textId="71499FAE" w:rsidR="008863EF" w:rsidRPr="007707F5" w:rsidRDefault="00F03E48" w:rsidP="0049536B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7707F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14:paraId="348E1756" w14:textId="713E889F" w:rsidR="008863EF" w:rsidRPr="007707F5" w:rsidRDefault="0051133C" w:rsidP="00393584">
            <w:pPr>
              <w:spacing w:after="0" w:line="20" w:lineRule="atLeast"/>
              <w:ind w:firstLine="567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</w:t>
            </w:r>
            <w:r w:rsidR="008863EF"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646 ПР/01-16</w:t>
            </w:r>
            <w:r w:rsidR="008863EF" w:rsidRPr="00770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863EF" w:rsidRPr="007707F5" w14:paraId="1C2EE5B9" w14:textId="77777777" w:rsidTr="00393584">
        <w:tc>
          <w:tcPr>
            <w:tcW w:w="5104" w:type="dxa"/>
            <w:shd w:val="clear" w:color="auto" w:fill="auto"/>
          </w:tcPr>
          <w:p w14:paraId="19A6936F" w14:textId="77777777" w:rsidR="008863EF" w:rsidRPr="007707F5" w:rsidRDefault="008863EF" w:rsidP="0049536B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Pr="007707F5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4784" w:type="dxa"/>
            <w:shd w:val="clear" w:color="auto" w:fill="auto"/>
          </w:tcPr>
          <w:p w14:paraId="2672C651" w14:textId="77777777" w:rsidR="008863EF" w:rsidRPr="007707F5" w:rsidRDefault="008863EF" w:rsidP="0049536B">
            <w:pPr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</w:tr>
    </w:tbl>
    <w:p w14:paraId="4E2FAAF2" w14:textId="77777777" w:rsidR="008863EF" w:rsidRPr="007707F5" w:rsidRDefault="008863EF" w:rsidP="008863EF">
      <w:pPr>
        <w:snapToGrid w:val="0"/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14:paraId="22836B7B" w14:textId="3CB330BC" w:rsidR="0051133C" w:rsidRPr="007707F5" w:rsidRDefault="008863EF" w:rsidP="00D53365">
      <w:pPr>
        <w:snapToGri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8EBE20" wp14:editId="6920C22A">
            <wp:extent cx="5048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1C4ED" w14:textId="26BF232E" w:rsidR="008863EF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14:paraId="0DB558DB" w14:textId="77777777" w:rsidR="0051133C" w:rsidRPr="00D53365" w:rsidRDefault="0051133C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C7BE9" w14:textId="011E856E" w:rsidR="008863EF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>Д</w:t>
      </w:r>
      <w:r w:rsidR="00393584">
        <w:rPr>
          <w:rFonts w:ascii="Times New Roman" w:hAnsi="Times New Roman" w:cs="Times New Roman"/>
          <w:b/>
          <w:sz w:val="28"/>
          <w:szCs w:val="28"/>
        </w:rPr>
        <w:t>есята</w:t>
      </w:r>
      <w:r w:rsidRPr="007707F5">
        <w:rPr>
          <w:rFonts w:ascii="Times New Roman" w:hAnsi="Times New Roman" w:cs="Times New Roman"/>
          <w:b/>
          <w:sz w:val="28"/>
          <w:szCs w:val="28"/>
        </w:rPr>
        <w:t xml:space="preserve"> сесія VIII скликання</w:t>
      </w:r>
    </w:p>
    <w:p w14:paraId="0AF18576" w14:textId="77777777" w:rsidR="0051133C" w:rsidRPr="007707F5" w:rsidRDefault="0051133C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A5BE2" w14:textId="77777777" w:rsidR="008863EF" w:rsidRPr="007707F5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7F5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707F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707F5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61E3B675" w14:textId="77777777" w:rsidR="008863EF" w:rsidRPr="007707F5" w:rsidRDefault="008863EF" w:rsidP="008863EF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70"/>
        <w:gridCol w:w="2836"/>
        <w:gridCol w:w="657"/>
        <w:gridCol w:w="526"/>
        <w:gridCol w:w="2167"/>
      </w:tblGrid>
      <w:tr w:rsidR="008863EF" w:rsidRPr="007707F5" w14:paraId="613FC985" w14:textId="77777777" w:rsidTr="0049536B">
        <w:tc>
          <w:tcPr>
            <w:tcW w:w="3170" w:type="dxa"/>
            <w:shd w:val="clear" w:color="auto" w:fill="auto"/>
          </w:tcPr>
          <w:p w14:paraId="77DB90AD" w14:textId="617928C6" w:rsidR="008863EF" w:rsidRPr="007707F5" w:rsidRDefault="008863EF" w:rsidP="00F03E48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51133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auto"/>
            <w:vAlign w:val="bottom"/>
          </w:tcPr>
          <w:p w14:paraId="3D4A2573" w14:textId="5B7D8602" w:rsidR="008863EF" w:rsidRPr="007707F5" w:rsidRDefault="0051133C" w:rsidP="0049536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8863EF"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350" w:type="dxa"/>
            <w:gridSpan w:val="3"/>
            <w:shd w:val="clear" w:color="auto" w:fill="auto"/>
          </w:tcPr>
          <w:p w14:paraId="608B7621" w14:textId="77777777" w:rsidR="008863EF" w:rsidRPr="007707F5" w:rsidRDefault="008863EF" w:rsidP="0049536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№</w:t>
            </w:r>
          </w:p>
        </w:tc>
      </w:tr>
      <w:tr w:rsidR="008863EF" w:rsidRPr="007707F5" w14:paraId="6F745F48" w14:textId="77777777" w:rsidTr="0049536B">
        <w:trPr>
          <w:gridAfter w:val="1"/>
          <w:wAfter w:w="2167" w:type="dxa"/>
          <w:trHeight w:val="936"/>
        </w:trPr>
        <w:tc>
          <w:tcPr>
            <w:tcW w:w="6663" w:type="dxa"/>
            <w:gridSpan w:val="3"/>
            <w:shd w:val="clear" w:color="auto" w:fill="auto"/>
          </w:tcPr>
          <w:p w14:paraId="6722E4FB" w14:textId="77777777" w:rsidR="008863EF" w:rsidRPr="007707F5" w:rsidRDefault="008863EF" w:rsidP="0049536B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B76014" w14:textId="77777777" w:rsidR="008863EF" w:rsidRPr="007707F5" w:rsidRDefault="008863EF" w:rsidP="0049536B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3C312F" w14:textId="77777777" w:rsidR="00AF1483" w:rsidRDefault="00AF1483" w:rsidP="00AF1483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на використання зображення герба Закарпатської області</w:t>
            </w:r>
          </w:p>
          <w:p w14:paraId="1AE61DDD" w14:textId="77777777" w:rsidR="008863EF" w:rsidRPr="007707F5" w:rsidRDefault="008863EF" w:rsidP="006532FD">
            <w:pPr>
              <w:spacing w:after="0" w:line="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auto"/>
          </w:tcPr>
          <w:p w14:paraId="09146BB3" w14:textId="77777777" w:rsidR="008863EF" w:rsidRPr="007707F5" w:rsidRDefault="008863EF" w:rsidP="0049536B">
            <w:pPr>
              <w:snapToGrid w:val="0"/>
              <w:spacing w:after="0" w:line="2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693274F" w14:textId="7CA5C926" w:rsidR="005B4F4E" w:rsidRDefault="008863EF" w:rsidP="00D46C1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393584">
        <w:rPr>
          <w:rFonts w:ascii="Times New Roman" w:hAnsi="Times New Roman" w:cs="Times New Roman"/>
          <w:sz w:val="28"/>
          <w:szCs w:val="28"/>
        </w:rPr>
        <w:t>статті 43 Закону України «Про місцеве са</w:t>
      </w:r>
      <w:r w:rsidR="009626AB">
        <w:rPr>
          <w:rFonts w:ascii="Times New Roman" w:hAnsi="Times New Roman" w:cs="Times New Roman"/>
          <w:sz w:val="28"/>
          <w:szCs w:val="28"/>
        </w:rPr>
        <w:t>моврядування</w:t>
      </w:r>
      <w:r w:rsidR="00432A95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9626AB">
        <w:rPr>
          <w:rFonts w:ascii="Times New Roman" w:hAnsi="Times New Roman" w:cs="Times New Roman"/>
          <w:sz w:val="28"/>
          <w:szCs w:val="28"/>
        </w:rPr>
        <w:t>»</w:t>
      </w:r>
      <w:r w:rsidR="00432A95">
        <w:rPr>
          <w:rFonts w:ascii="Times New Roman" w:hAnsi="Times New Roman" w:cs="Times New Roman"/>
          <w:sz w:val="28"/>
          <w:szCs w:val="28"/>
        </w:rPr>
        <w:t>,</w:t>
      </w:r>
      <w:r w:rsidR="00D46C15">
        <w:rPr>
          <w:rFonts w:ascii="Times New Roman" w:hAnsi="Times New Roman" w:cs="Times New Roman"/>
          <w:sz w:val="28"/>
          <w:szCs w:val="28"/>
        </w:rPr>
        <w:t xml:space="preserve"> рішення Закарпатської обласної ради народних депутатів ХХІ скликання від </w:t>
      </w:r>
      <w:r w:rsidR="00432A95">
        <w:rPr>
          <w:rFonts w:ascii="Times New Roman" w:hAnsi="Times New Roman" w:cs="Times New Roman"/>
          <w:sz w:val="28"/>
          <w:szCs w:val="28"/>
        </w:rPr>
        <w:t>18 грудня 1990 року,</w:t>
      </w:r>
      <w:r w:rsidR="00D46C15">
        <w:rPr>
          <w:rFonts w:ascii="Times New Roman" w:hAnsi="Times New Roman" w:cs="Times New Roman"/>
          <w:sz w:val="28"/>
          <w:szCs w:val="28"/>
        </w:rPr>
        <w:t xml:space="preserve"> </w:t>
      </w:r>
      <w:r w:rsidR="0051133C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D46C15">
        <w:rPr>
          <w:rFonts w:ascii="Times New Roman" w:hAnsi="Times New Roman" w:cs="Times New Roman"/>
          <w:sz w:val="28"/>
          <w:szCs w:val="28"/>
        </w:rPr>
        <w:t xml:space="preserve">звернення </w:t>
      </w:r>
      <w:r w:rsidR="00432A95">
        <w:rPr>
          <w:rFonts w:ascii="Times New Roman" w:hAnsi="Times New Roman" w:cs="Times New Roman"/>
          <w:sz w:val="28"/>
          <w:szCs w:val="28"/>
        </w:rPr>
        <w:t xml:space="preserve">керівництва </w:t>
      </w:r>
      <w:r w:rsidR="00D46C15">
        <w:rPr>
          <w:rFonts w:ascii="Times New Roman" w:hAnsi="Times New Roman" w:cs="Times New Roman"/>
          <w:sz w:val="28"/>
          <w:szCs w:val="28"/>
        </w:rPr>
        <w:t>військової частини</w:t>
      </w:r>
      <w:r w:rsidR="00432A95">
        <w:rPr>
          <w:rFonts w:ascii="Times New Roman" w:hAnsi="Times New Roman" w:cs="Times New Roman"/>
          <w:sz w:val="28"/>
          <w:szCs w:val="28"/>
        </w:rPr>
        <w:t xml:space="preserve"> </w:t>
      </w:r>
      <w:r w:rsidR="00D46C15">
        <w:rPr>
          <w:rFonts w:ascii="Times New Roman" w:hAnsi="Times New Roman" w:cs="Times New Roman"/>
          <w:sz w:val="28"/>
          <w:szCs w:val="28"/>
        </w:rPr>
        <w:t>А 4805 від 06.04.2023 №</w:t>
      </w:r>
      <w:r w:rsidR="00432A95">
        <w:rPr>
          <w:rFonts w:ascii="Times New Roman" w:hAnsi="Times New Roman" w:cs="Times New Roman"/>
          <w:sz w:val="28"/>
          <w:szCs w:val="28"/>
        </w:rPr>
        <w:t xml:space="preserve"> 338,</w:t>
      </w:r>
      <w:r w:rsidR="00D46C15">
        <w:rPr>
          <w:rFonts w:ascii="Times New Roman" w:hAnsi="Times New Roman" w:cs="Times New Roman"/>
          <w:sz w:val="28"/>
          <w:szCs w:val="28"/>
        </w:rPr>
        <w:t xml:space="preserve"> обласна рада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11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6C15" w:rsidRPr="0051133C">
        <w:rPr>
          <w:rFonts w:ascii="Times New Roman" w:hAnsi="Times New Roman" w:cs="Times New Roman"/>
          <w:b/>
          <w:bCs/>
          <w:sz w:val="28"/>
          <w:szCs w:val="28"/>
        </w:rPr>
        <w:t>а:</w:t>
      </w:r>
    </w:p>
    <w:p w14:paraId="45FD5E01" w14:textId="77777777" w:rsidR="0051133C" w:rsidRPr="0051133C" w:rsidRDefault="0051133C" w:rsidP="00D46C15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57DE2A" w14:textId="2298E09E" w:rsidR="00D46C15" w:rsidRDefault="00D46C15" w:rsidP="00D46C15">
      <w:pPr>
        <w:pStyle w:val="a7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Дозволити військовій частині А 4805 Сухопутних військ Збройних </w:t>
      </w:r>
      <w:r w:rsidR="0051133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ил України використовувати зображення герба Закарпатської області на нарукавному знаку (ем</w:t>
      </w:r>
      <w:r w:rsidR="00432A95">
        <w:rPr>
          <w:rFonts w:ascii="Times New Roman" w:hAnsi="Times New Roman" w:cs="Times New Roman"/>
          <w:sz w:val="28"/>
          <w:szCs w:val="28"/>
        </w:rPr>
        <w:t>блемі) цієї військової частини</w:t>
      </w:r>
      <w:r w:rsidR="0051133C">
        <w:rPr>
          <w:rFonts w:ascii="Times New Roman" w:hAnsi="Times New Roman" w:cs="Times New Roman"/>
          <w:sz w:val="28"/>
          <w:szCs w:val="28"/>
        </w:rPr>
        <w:t xml:space="preserve"> (додається)</w:t>
      </w:r>
      <w:r w:rsidR="00432A95">
        <w:rPr>
          <w:rFonts w:ascii="Times New Roman" w:hAnsi="Times New Roman" w:cs="Times New Roman"/>
          <w:sz w:val="28"/>
          <w:szCs w:val="28"/>
        </w:rPr>
        <w:t>.</w:t>
      </w:r>
    </w:p>
    <w:p w14:paraId="5DEDC55E" w14:textId="77777777" w:rsidR="00473561" w:rsidRDefault="00473561" w:rsidP="00D46C15">
      <w:pPr>
        <w:pStyle w:val="a7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F2AA47" w14:textId="0D9A39ED" w:rsidR="00612180" w:rsidRPr="00021E8C" w:rsidRDefault="008863EF" w:rsidP="00D46C15">
      <w:pPr>
        <w:spacing w:after="0" w:line="20" w:lineRule="atLeast"/>
        <w:ind w:firstLine="6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07F5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</w:t>
      </w:r>
      <w:r>
        <w:rPr>
          <w:rFonts w:ascii="Times New Roman" w:hAnsi="Times New Roman" w:cs="Times New Roman"/>
          <w:sz w:val="28"/>
          <w:szCs w:val="28"/>
        </w:rPr>
        <w:t xml:space="preserve">окласти на </w:t>
      </w:r>
      <w:r w:rsidR="0051133C">
        <w:rPr>
          <w:rFonts w:ascii="Times New Roman" w:hAnsi="Times New Roman" w:cs="Times New Roman"/>
          <w:sz w:val="28"/>
          <w:szCs w:val="28"/>
        </w:rPr>
        <w:t>постійну комісію обласної ради з питань регламенту, депутатської діяльності, етики, правових питань та антикорупційної діяльності</w:t>
      </w:r>
      <w:r w:rsidR="00432A95">
        <w:rPr>
          <w:rFonts w:ascii="Times New Roman" w:hAnsi="Times New Roman" w:cs="Times New Roman"/>
          <w:sz w:val="28"/>
          <w:szCs w:val="28"/>
        </w:rPr>
        <w:t>.</w:t>
      </w:r>
    </w:p>
    <w:p w14:paraId="4F7B4866" w14:textId="77777777" w:rsidR="008863EF" w:rsidRPr="007707F5" w:rsidRDefault="008863EF" w:rsidP="008863EF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954C64" w14:textId="77777777" w:rsidR="008863EF" w:rsidRPr="007707F5" w:rsidRDefault="008863EF" w:rsidP="008863EF">
      <w:pPr>
        <w:pStyle w:val="1"/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9B2B17D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 ради              </w:t>
      </w:r>
      <w:r w:rsidR="00432A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D46C15">
        <w:rPr>
          <w:rFonts w:ascii="Times New Roman" w:hAnsi="Times New Roman" w:cs="Times New Roman"/>
          <w:b/>
          <w:sz w:val="28"/>
          <w:szCs w:val="28"/>
        </w:rPr>
        <w:t>Володимир ЧУБІРКО</w:t>
      </w:r>
    </w:p>
    <w:p w14:paraId="174FDE22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6E096A08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A35B122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8D96BD8" w14:textId="77777777" w:rsidR="008863EF" w:rsidRDefault="008863EF" w:rsidP="008863EF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80B3F78" w14:textId="77777777" w:rsidR="004365F9" w:rsidRDefault="004365F9"/>
    <w:sectPr w:rsidR="004365F9" w:rsidSect="001939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B05FF"/>
    <w:multiLevelType w:val="hybridMultilevel"/>
    <w:tmpl w:val="66065D90"/>
    <w:lvl w:ilvl="0" w:tplc="326013E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DBA1C7C"/>
    <w:multiLevelType w:val="hybridMultilevel"/>
    <w:tmpl w:val="2D0C85B4"/>
    <w:lvl w:ilvl="0" w:tplc="DD6028A8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num w:numId="1" w16cid:durableId="469322949">
    <w:abstractNumId w:val="0"/>
  </w:num>
  <w:num w:numId="2" w16cid:durableId="146442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3EF"/>
    <w:rsid w:val="00193916"/>
    <w:rsid w:val="00393584"/>
    <w:rsid w:val="00432A95"/>
    <w:rsid w:val="004365F9"/>
    <w:rsid w:val="00473561"/>
    <w:rsid w:val="0051133C"/>
    <w:rsid w:val="005B4F4E"/>
    <w:rsid w:val="00612180"/>
    <w:rsid w:val="006532FD"/>
    <w:rsid w:val="0086321B"/>
    <w:rsid w:val="008863EF"/>
    <w:rsid w:val="009626AB"/>
    <w:rsid w:val="00AF1483"/>
    <w:rsid w:val="00B3067A"/>
    <w:rsid w:val="00D46C15"/>
    <w:rsid w:val="00D53365"/>
    <w:rsid w:val="00D578F0"/>
    <w:rsid w:val="00E93951"/>
    <w:rsid w:val="00EC10A1"/>
    <w:rsid w:val="00F03E48"/>
    <w:rsid w:val="00F7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81CEB"/>
  <w15:docId w15:val="{15B7AB01-046B-46BA-B848-E480F816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63EF"/>
    <w:pPr>
      <w:suppressAutoHyphens/>
      <w:spacing w:after="0" w:line="240" w:lineRule="auto"/>
      <w:ind w:right="50"/>
      <w:jc w:val="both"/>
    </w:pPr>
    <w:rPr>
      <w:rFonts w:ascii="Calibri" w:eastAsia="Calibri" w:hAnsi="Calibri" w:cs="Times New Roman"/>
      <w:sz w:val="28"/>
      <w:szCs w:val="20"/>
      <w:lang w:eastAsia="ar-SA"/>
    </w:rPr>
  </w:style>
  <w:style w:type="character" w:customStyle="1" w:styleId="a4">
    <w:name w:val="Основний текст Знак"/>
    <w:basedOn w:val="a0"/>
    <w:link w:val="a3"/>
    <w:rsid w:val="008863EF"/>
    <w:rPr>
      <w:rFonts w:ascii="Calibri" w:eastAsia="Calibri" w:hAnsi="Calibri" w:cs="Times New Roman"/>
      <w:sz w:val="28"/>
      <w:szCs w:val="20"/>
      <w:lang w:eastAsia="ar-SA"/>
    </w:rPr>
  </w:style>
  <w:style w:type="paragraph" w:customStyle="1" w:styleId="1">
    <w:name w:val="Абзац списка1"/>
    <w:basedOn w:val="a"/>
    <w:uiPriority w:val="34"/>
    <w:qFormat/>
    <w:rsid w:val="008863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8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863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63EF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113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Закарпатська обласна рада</cp:lastModifiedBy>
  <cp:revision>6</cp:revision>
  <cp:lastPrinted>2023-04-26T12:25:00Z</cp:lastPrinted>
  <dcterms:created xsi:type="dcterms:W3CDTF">2023-04-25T08:32:00Z</dcterms:created>
  <dcterms:modified xsi:type="dcterms:W3CDTF">2023-04-28T11:18:00Z</dcterms:modified>
</cp:coreProperties>
</file>