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C1A3D" w14:textId="77777777" w:rsidR="00A47DDB" w:rsidRPr="00C73C38" w:rsidRDefault="00A47DDB" w:rsidP="00632787">
      <w:pPr>
        <w:spacing w:after="0"/>
        <w:jc w:val="center"/>
        <w:rPr>
          <w:rFonts w:ascii="Times New Roman" w:hAnsi="Times New Roman"/>
          <w:b/>
          <w:sz w:val="24"/>
          <w:szCs w:val="24"/>
          <w:lang w:val="uk-UA" w:eastAsia="uk-UA"/>
        </w:rPr>
      </w:pPr>
    </w:p>
    <w:p w14:paraId="72275A44" w14:textId="77777777" w:rsidR="00A47DDB" w:rsidRPr="00C73C38" w:rsidRDefault="00A47DDB" w:rsidP="00724E5E">
      <w:pPr>
        <w:spacing w:after="0" w:line="240" w:lineRule="auto"/>
        <w:rPr>
          <w:rFonts w:ascii="Times New Roman" w:hAnsi="Times New Roman"/>
          <w:sz w:val="24"/>
          <w:szCs w:val="24"/>
          <w:lang w:val="uk-UA"/>
        </w:rPr>
      </w:pPr>
    </w:p>
    <w:p w14:paraId="6ABEE72D" w14:textId="77777777" w:rsidR="00A47DDB" w:rsidRPr="00C73C38" w:rsidRDefault="00A47DDB" w:rsidP="00724E5E">
      <w:pPr>
        <w:spacing w:after="0" w:line="240" w:lineRule="auto"/>
        <w:rPr>
          <w:rFonts w:ascii="Times New Roman" w:hAnsi="Times New Roman"/>
          <w:sz w:val="24"/>
          <w:szCs w:val="24"/>
          <w:lang w:val="uk-UA"/>
        </w:rPr>
      </w:pPr>
    </w:p>
    <w:tbl>
      <w:tblPr>
        <w:tblW w:w="4923" w:type="pct"/>
        <w:tblCellSpacing w:w="0" w:type="dxa"/>
        <w:tblCellMar>
          <w:left w:w="0" w:type="dxa"/>
          <w:right w:w="0" w:type="dxa"/>
        </w:tblCellMar>
        <w:tblLook w:val="00A0" w:firstRow="1" w:lastRow="0" w:firstColumn="1" w:lastColumn="0" w:noHBand="0" w:noVBand="0"/>
      </w:tblPr>
      <w:tblGrid>
        <w:gridCol w:w="3960"/>
        <w:gridCol w:w="1620"/>
        <w:gridCol w:w="3959"/>
      </w:tblGrid>
      <w:tr w:rsidR="00A47DDB" w:rsidRPr="006201A4" w14:paraId="0D833A2E" w14:textId="77777777" w:rsidTr="00305323">
        <w:trPr>
          <w:trHeight w:val="2106"/>
          <w:tblCellSpacing w:w="0" w:type="dxa"/>
        </w:trPr>
        <w:tc>
          <w:tcPr>
            <w:tcW w:w="2076" w:type="pct"/>
          </w:tcPr>
          <w:p w14:paraId="38B78895" w14:textId="77777777" w:rsidR="00A47DDB" w:rsidRPr="00C73C38" w:rsidRDefault="00A47DDB" w:rsidP="00724E5E">
            <w:pPr>
              <w:spacing w:before="100" w:beforeAutospacing="1" w:after="100" w:afterAutospacing="1" w:line="240" w:lineRule="auto"/>
              <w:rPr>
                <w:rFonts w:ascii="Times New Roman" w:hAnsi="Times New Roman"/>
                <w:sz w:val="24"/>
                <w:szCs w:val="24"/>
                <w:lang w:val="uk-UA"/>
              </w:rPr>
            </w:pPr>
            <w:bookmarkStart w:id="0" w:name="n8"/>
            <w:bookmarkEnd w:id="0"/>
            <w:r w:rsidRPr="00C73C38">
              <w:rPr>
                <w:rFonts w:ascii="Times New Roman" w:hAnsi="Times New Roman"/>
                <w:sz w:val="24"/>
                <w:szCs w:val="24"/>
                <w:lang w:val="uk-UA"/>
              </w:rPr>
              <w:t xml:space="preserve"> </w:t>
            </w:r>
          </w:p>
        </w:tc>
        <w:tc>
          <w:tcPr>
            <w:tcW w:w="849" w:type="pct"/>
          </w:tcPr>
          <w:p w14:paraId="73FF90CC" w14:textId="77777777" w:rsidR="00A47DDB" w:rsidRPr="00C73C38" w:rsidRDefault="00A47DDB" w:rsidP="00D7422B">
            <w:pPr>
              <w:spacing w:before="100" w:beforeAutospacing="1" w:after="100" w:afterAutospacing="1" w:line="240" w:lineRule="auto"/>
              <w:rPr>
                <w:rFonts w:ascii="Times New Roman" w:hAnsi="Times New Roman"/>
                <w:sz w:val="28"/>
                <w:szCs w:val="28"/>
                <w:lang w:val="uk-UA"/>
              </w:rPr>
            </w:pPr>
          </w:p>
        </w:tc>
        <w:tc>
          <w:tcPr>
            <w:tcW w:w="2075" w:type="pct"/>
          </w:tcPr>
          <w:p w14:paraId="2E62C5B1" w14:textId="77777777" w:rsidR="00A47DDB" w:rsidRPr="00117A4F" w:rsidRDefault="00A47DDB" w:rsidP="00AB155E">
            <w:pPr>
              <w:spacing w:after="0" w:line="240" w:lineRule="auto"/>
              <w:jc w:val="center"/>
              <w:rPr>
                <w:rFonts w:ascii="Times New Roman" w:hAnsi="Times New Roman"/>
                <w:b/>
                <w:sz w:val="24"/>
                <w:szCs w:val="24"/>
                <w:lang w:val="uk-UA"/>
              </w:rPr>
            </w:pPr>
            <w:r w:rsidRPr="00117A4F">
              <w:rPr>
                <w:rFonts w:ascii="Times New Roman" w:hAnsi="Times New Roman"/>
                <w:b/>
                <w:sz w:val="28"/>
                <w:szCs w:val="28"/>
                <w:lang w:val="uk-UA"/>
              </w:rPr>
              <w:t>ЗАТВЕРДЖЕНО</w:t>
            </w:r>
            <w:r w:rsidRPr="00117A4F">
              <w:rPr>
                <w:rFonts w:ascii="Times New Roman" w:hAnsi="Times New Roman"/>
                <w:b/>
                <w:sz w:val="24"/>
                <w:szCs w:val="24"/>
                <w:lang w:val="uk-UA"/>
              </w:rPr>
              <w:t xml:space="preserve"> </w:t>
            </w:r>
          </w:p>
          <w:p w14:paraId="1E46DA37" w14:textId="77777777" w:rsidR="00A47DDB" w:rsidRPr="00117A4F" w:rsidRDefault="00A47DDB" w:rsidP="00A445C3">
            <w:pPr>
              <w:tabs>
                <w:tab w:val="left" w:pos="3779"/>
              </w:tabs>
              <w:spacing w:after="0" w:line="240" w:lineRule="auto"/>
              <w:ind w:left="179" w:right="180"/>
              <w:rPr>
                <w:rFonts w:ascii="Times New Roman" w:hAnsi="Times New Roman"/>
                <w:b/>
                <w:sz w:val="28"/>
                <w:szCs w:val="28"/>
                <w:lang w:val="uk-UA"/>
              </w:rPr>
            </w:pPr>
            <w:r>
              <w:rPr>
                <w:rFonts w:ascii="Times New Roman" w:hAnsi="Times New Roman"/>
                <w:b/>
                <w:sz w:val="28"/>
                <w:szCs w:val="28"/>
                <w:lang w:val="uk-UA"/>
              </w:rPr>
              <w:t xml:space="preserve">    </w:t>
            </w:r>
            <w:r w:rsidRPr="00117A4F">
              <w:rPr>
                <w:rFonts w:ascii="Times New Roman" w:hAnsi="Times New Roman"/>
                <w:b/>
                <w:sz w:val="28"/>
                <w:szCs w:val="28"/>
                <w:lang w:val="uk-UA"/>
              </w:rPr>
              <w:t>Рішення обласної ради</w:t>
            </w:r>
          </w:p>
          <w:p w14:paraId="1F2E2B53" w14:textId="38631473" w:rsidR="00A47DDB" w:rsidRPr="006201A4" w:rsidRDefault="006201A4" w:rsidP="006201A4">
            <w:pPr>
              <w:spacing w:after="0" w:line="240" w:lineRule="auto"/>
              <w:ind w:left="179" w:right="180"/>
              <w:rPr>
                <w:rFonts w:ascii="Times New Roman" w:hAnsi="Times New Roman"/>
                <w:b/>
                <w:sz w:val="28"/>
                <w:szCs w:val="28"/>
                <w:lang w:val="uk-UA"/>
              </w:rPr>
            </w:pPr>
            <w:r>
              <w:rPr>
                <w:rFonts w:ascii="Times New Roman" w:hAnsi="Times New Roman"/>
                <w:b/>
                <w:sz w:val="28"/>
                <w:szCs w:val="28"/>
                <w:lang w:val="uk-UA"/>
              </w:rPr>
              <w:t xml:space="preserve">     </w:t>
            </w:r>
            <w:r w:rsidR="00C946E5">
              <w:rPr>
                <w:rFonts w:ascii="Times New Roman" w:hAnsi="Times New Roman"/>
                <w:b/>
                <w:sz w:val="28"/>
                <w:szCs w:val="28"/>
                <w:lang w:val="uk-UA"/>
              </w:rPr>
              <w:t>_______</w:t>
            </w:r>
            <w:r w:rsidR="00A47DDB" w:rsidRPr="006201A4">
              <w:rPr>
                <w:rFonts w:ascii="Times New Roman" w:hAnsi="Times New Roman"/>
                <w:b/>
                <w:sz w:val="28"/>
                <w:szCs w:val="28"/>
                <w:lang w:val="uk-UA"/>
              </w:rPr>
              <w:t>20</w:t>
            </w:r>
            <w:r w:rsidR="00130708">
              <w:rPr>
                <w:rFonts w:ascii="Times New Roman" w:hAnsi="Times New Roman"/>
                <w:b/>
                <w:sz w:val="28"/>
                <w:szCs w:val="28"/>
                <w:lang w:val="uk-UA"/>
              </w:rPr>
              <w:t>23</w:t>
            </w:r>
            <w:r w:rsidR="00226823" w:rsidRPr="006201A4">
              <w:rPr>
                <w:rFonts w:ascii="Times New Roman" w:hAnsi="Times New Roman"/>
                <w:b/>
                <w:sz w:val="28"/>
                <w:szCs w:val="28"/>
                <w:lang w:val="uk-UA"/>
              </w:rPr>
              <w:t xml:space="preserve"> </w:t>
            </w:r>
            <w:r>
              <w:rPr>
                <w:rFonts w:ascii="Times New Roman" w:hAnsi="Times New Roman"/>
                <w:b/>
                <w:sz w:val="28"/>
                <w:szCs w:val="28"/>
                <w:lang w:val="uk-UA"/>
              </w:rPr>
              <w:t xml:space="preserve">    </w:t>
            </w:r>
            <w:r w:rsidR="00226823" w:rsidRPr="006201A4">
              <w:rPr>
                <w:rFonts w:ascii="Times New Roman" w:hAnsi="Times New Roman"/>
                <w:b/>
                <w:sz w:val="28"/>
                <w:szCs w:val="28"/>
                <w:lang w:val="uk-UA"/>
              </w:rPr>
              <w:t>№</w:t>
            </w:r>
            <w:r w:rsidR="00C946E5">
              <w:rPr>
                <w:rFonts w:ascii="Times New Roman" w:hAnsi="Times New Roman"/>
                <w:b/>
                <w:sz w:val="28"/>
                <w:szCs w:val="28"/>
                <w:lang w:val="uk-UA"/>
              </w:rPr>
              <w:softHyphen/>
            </w:r>
            <w:r w:rsidR="00C946E5">
              <w:rPr>
                <w:rFonts w:ascii="Times New Roman" w:hAnsi="Times New Roman"/>
                <w:b/>
                <w:sz w:val="28"/>
                <w:szCs w:val="28"/>
                <w:lang w:val="uk-UA"/>
              </w:rPr>
              <w:softHyphen/>
            </w:r>
            <w:r w:rsidR="00C946E5">
              <w:rPr>
                <w:rFonts w:ascii="Times New Roman" w:hAnsi="Times New Roman"/>
                <w:b/>
                <w:sz w:val="28"/>
                <w:szCs w:val="28"/>
                <w:lang w:val="uk-UA"/>
              </w:rPr>
              <w:softHyphen/>
            </w:r>
            <w:r w:rsidR="00C946E5">
              <w:rPr>
                <w:rFonts w:ascii="Times New Roman" w:hAnsi="Times New Roman"/>
                <w:b/>
                <w:sz w:val="28"/>
                <w:szCs w:val="28"/>
                <w:lang w:val="uk-UA"/>
              </w:rPr>
              <w:softHyphen/>
              <w:t>_____</w:t>
            </w:r>
          </w:p>
          <w:p w14:paraId="4940E399" w14:textId="77777777" w:rsidR="00A47DDB" w:rsidRPr="00C73C38" w:rsidRDefault="00A47DDB" w:rsidP="00AB155E">
            <w:pPr>
              <w:spacing w:before="100" w:beforeAutospacing="1" w:after="100" w:afterAutospacing="1" w:line="240" w:lineRule="auto"/>
              <w:ind w:left="-242" w:firstLine="242"/>
              <w:rPr>
                <w:rFonts w:ascii="Times New Roman" w:hAnsi="Times New Roman"/>
                <w:sz w:val="24"/>
                <w:szCs w:val="24"/>
                <w:lang w:val="uk-UA"/>
              </w:rPr>
            </w:pPr>
            <w:r w:rsidRPr="00C73C38">
              <w:rPr>
                <w:rFonts w:ascii="Times New Roman" w:hAnsi="Times New Roman"/>
                <w:sz w:val="24"/>
                <w:szCs w:val="24"/>
                <w:lang w:val="uk-UA"/>
              </w:rPr>
              <w:br/>
            </w:r>
            <w:r w:rsidRPr="00C73C38">
              <w:rPr>
                <w:rFonts w:ascii="Times New Roman" w:hAnsi="Times New Roman"/>
                <w:sz w:val="28"/>
                <w:szCs w:val="28"/>
                <w:lang w:val="uk-UA"/>
              </w:rPr>
              <w:t xml:space="preserve">                          </w:t>
            </w:r>
            <w:r w:rsidRPr="00C73C38">
              <w:rPr>
                <w:rFonts w:ascii="Times New Roman" w:hAnsi="Times New Roman"/>
                <w:sz w:val="24"/>
                <w:szCs w:val="24"/>
                <w:lang w:val="uk-UA"/>
              </w:rPr>
              <w:t xml:space="preserve">  </w:t>
            </w:r>
          </w:p>
          <w:p w14:paraId="59683341" w14:textId="77777777" w:rsidR="00A47DDB" w:rsidRPr="00C73C38" w:rsidRDefault="00A47DDB" w:rsidP="00042C71">
            <w:pPr>
              <w:spacing w:before="100" w:beforeAutospacing="1" w:after="100" w:afterAutospacing="1" w:line="240" w:lineRule="auto"/>
              <w:rPr>
                <w:rFonts w:ascii="Times New Roman" w:hAnsi="Times New Roman"/>
                <w:sz w:val="24"/>
                <w:szCs w:val="24"/>
                <w:lang w:val="uk-UA"/>
              </w:rPr>
            </w:pPr>
            <w:r w:rsidRPr="00C73C38">
              <w:rPr>
                <w:rFonts w:ascii="Times New Roman" w:hAnsi="Times New Roman"/>
                <w:sz w:val="24"/>
                <w:szCs w:val="24"/>
                <w:lang w:val="uk-UA"/>
              </w:rPr>
              <w:br/>
            </w:r>
          </w:p>
        </w:tc>
      </w:tr>
    </w:tbl>
    <w:p w14:paraId="7E5BA9F5" w14:textId="77777777" w:rsidR="00A47DDB" w:rsidRPr="00C73C38" w:rsidRDefault="00A47DDB" w:rsidP="00D60E81">
      <w:pPr>
        <w:spacing w:after="0" w:line="240" w:lineRule="auto"/>
        <w:rPr>
          <w:rFonts w:ascii="Times New Roman" w:hAnsi="Times New Roman"/>
          <w:sz w:val="24"/>
          <w:szCs w:val="24"/>
          <w:lang w:val="uk-UA"/>
        </w:rPr>
      </w:pPr>
      <w:bookmarkStart w:id="1" w:name="n9"/>
      <w:bookmarkEnd w:id="1"/>
    </w:p>
    <w:p w14:paraId="1D942580" w14:textId="77777777" w:rsidR="00A47DDB" w:rsidRPr="00C73C38" w:rsidRDefault="00A47DDB" w:rsidP="00D60E81">
      <w:pPr>
        <w:spacing w:after="0" w:line="240" w:lineRule="auto"/>
        <w:rPr>
          <w:rFonts w:ascii="Times New Roman" w:hAnsi="Times New Roman"/>
          <w:sz w:val="24"/>
          <w:szCs w:val="24"/>
          <w:lang w:val="uk-UA"/>
        </w:rPr>
      </w:pPr>
    </w:p>
    <w:p w14:paraId="576F5EF7" w14:textId="77777777" w:rsidR="00A47DDB" w:rsidRPr="00C73C38" w:rsidRDefault="00A47DDB" w:rsidP="00D60E81">
      <w:pPr>
        <w:spacing w:after="0" w:line="240" w:lineRule="auto"/>
        <w:rPr>
          <w:rFonts w:ascii="Times New Roman" w:hAnsi="Times New Roman"/>
          <w:sz w:val="24"/>
          <w:szCs w:val="24"/>
          <w:lang w:val="uk-UA"/>
        </w:rPr>
      </w:pPr>
    </w:p>
    <w:p w14:paraId="669AFDCC" w14:textId="77777777" w:rsidR="00A47DDB" w:rsidRPr="00C73C38" w:rsidRDefault="00A47DDB" w:rsidP="00D60E81">
      <w:pPr>
        <w:spacing w:after="0" w:line="240" w:lineRule="auto"/>
        <w:rPr>
          <w:rFonts w:ascii="Times New Roman" w:hAnsi="Times New Roman"/>
          <w:sz w:val="24"/>
          <w:szCs w:val="24"/>
          <w:lang w:val="uk-UA"/>
        </w:rPr>
      </w:pPr>
    </w:p>
    <w:p w14:paraId="630773AB" w14:textId="77777777" w:rsidR="00A47DDB" w:rsidRPr="00C73C38" w:rsidRDefault="00A47DDB" w:rsidP="00664092">
      <w:pPr>
        <w:spacing w:after="0" w:line="240" w:lineRule="auto"/>
        <w:jc w:val="center"/>
        <w:rPr>
          <w:rFonts w:ascii="Times New Roman" w:hAnsi="Times New Roman"/>
          <w:b/>
          <w:sz w:val="32"/>
          <w:szCs w:val="32"/>
          <w:lang w:val="uk-UA"/>
        </w:rPr>
      </w:pPr>
    </w:p>
    <w:p w14:paraId="2FED4AED" w14:textId="77777777" w:rsidR="00A47DDB" w:rsidRPr="00C73C38" w:rsidRDefault="00A47DDB" w:rsidP="00305323">
      <w:pPr>
        <w:spacing w:after="0" w:line="240" w:lineRule="auto"/>
        <w:jc w:val="center"/>
        <w:rPr>
          <w:rFonts w:ascii="Times New Roman" w:hAnsi="Times New Roman"/>
          <w:b/>
          <w:sz w:val="32"/>
          <w:szCs w:val="32"/>
          <w:lang w:val="uk-UA"/>
        </w:rPr>
      </w:pPr>
    </w:p>
    <w:p w14:paraId="3D603DD7" w14:textId="77777777" w:rsidR="00A47DDB" w:rsidRPr="00DF1048" w:rsidRDefault="00A47DDB" w:rsidP="00305323">
      <w:pPr>
        <w:spacing w:after="0" w:line="240" w:lineRule="auto"/>
        <w:jc w:val="center"/>
        <w:rPr>
          <w:rFonts w:ascii="Times New Roman" w:hAnsi="Times New Roman"/>
          <w:b/>
          <w:sz w:val="36"/>
          <w:szCs w:val="36"/>
          <w:lang w:val="uk-UA"/>
        </w:rPr>
      </w:pPr>
      <w:r w:rsidRPr="00DF1048">
        <w:rPr>
          <w:rFonts w:ascii="Times New Roman" w:hAnsi="Times New Roman"/>
          <w:b/>
          <w:sz w:val="36"/>
          <w:szCs w:val="36"/>
          <w:lang w:val="uk-UA"/>
        </w:rPr>
        <w:t>ПОЛОЖЕННЯ</w:t>
      </w:r>
    </w:p>
    <w:p w14:paraId="30312F7B" w14:textId="44BEA88F" w:rsidR="00A47DDB" w:rsidRPr="009E58DD" w:rsidRDefault="00A6611D" w:rsidP="00305323">
      <w:pPr>
        <w:spacing w:after="0" w:line="240" w:lineRule="auto"/>
        <w:jc w:val="center"/>
        <w:rPr>
          <w:rFonts w:ascii="Times New Roman" w:hAnsi="Times New Roman"/>
          <w:b/>
          <w:sz w:val="32"/>
          <w:szCs w:val="32"/>
          <w:lang w:val="uk-UA"/>
        </w:rPr>
      </w:pPr>
      <w:r>
        <w:rPr>
          <w:rFonts w:ascii="Times New Roman" w:hAnsi="Times New Roman"/>
          <w:b/>
          <w:sz w:val="32"/>
          <w:szCs w:val="32"/>
          <w:lang w:val="uk-UA"/>
        </w:rPr>
        <w:t xml:space="preserve">про </w:t>
      </w:r>
      <w:r w:rsidR="00C946E5">
        <w:rPr>
          <w:rFonts w:ascii="Times New Roman" w:hAnsi="Times New Roman"/>
          <w:b/>
          <w:sz w:val="32"/>
          <w:szCs w:val="32"/>
          <w:lang w:val="uk-UA"/>
        </w:rPr>
        <w:t>К</w:t>
      </w:r>
      <w:r w:rsidR="00A47DDB" w:rsidRPr="009E58DD">
        <w:rPr>
          <w:rFonts w:ascii="Times New Roman" w:hAnsi="Times New Roman"/>
          <w:b/>
          <w:sz w:val="32"/>
          <w:szCs w:val="32"/>
          <w:lang w:val="uk-UA"/>
        </w:rPr>
        <w:t>омунальн</w:t>
      </w:r>
      <w:r>
        <w:rPr>
          <w:rFonts w:ascii="Times New Roman" w:hAnsi="Times New Roman"/>
          <w:b/>
          <w:sz w:val="32"/>
          <w:szCs w:val="32"/>
          <w:lang w:val="uk-UA"/>
        </w:rPr>
        <w:t>у</w:t>
      </w:r>
      <w:r w:rsidR="00A47DDB" w:rsidRPr="009E58DD">
        <w:rPr>
          <w:rFonts w:ascii="Times New Roman" w:hAnsi="Times New Roman"/>
          <w:b/>
          <w:sz w:val="32"/>
          <w:szCs w:val="32"/>
          <w:lang w:val="uk-UA"/>
        </w:rPr>
        <w:t xml:space="preserve"> установ</w:t>
      </w:r>
      <w:r>
        <w:rPr>
          <w:rFonts w:ascii="Times New Roman" w:hAnsi="Times New Roman"/>
          <w:b/>
          <w:sz w:val="32"/>
          <w:szCs w:val="32"/>
          <w:lang w:val="uk-UA"/>
        </w:rPr>
        <w:t>у</w:t>
      </w:r>
    </w:p>
    <w:p w14:paraId="69F75B5F" w14:textId="77777777" w:rsidR="00A47DDB" w:rsidRPr="00C73C38" w:rsidRDefault="00A6611D" w:rsidP="00305323">
      <w:pPr>
        <w:spacing w:after="0" w:line="240" w:lineRule="auto"/>
        <w:jc w:val="center"/>
        <w:rPr>
          <w:rFonts w:ascii="Times New Roman" w:hAnsi="Times New Roman"/>
          <w:b/>
          <w:sz w:val="32"/>
          <w:szCs w:val="32"/>
          <w:lang w:val="uk-UA"/>
        </w:rPr>
      </w:pPr>
      <w:r>
        <w:rPr>
          <w:rFonts w:ascii="Times New Roman" w:hAnsi="Times New Roman"/>
          <w:b/>
          <w:sz w:val="32"/>
          <w:szCs w:val="32"/>
          <w:lang w:val="uk-UA"/>
        </w:rPr>
        <w:t>«</w:t>
      </w:r>
      <w:r w:rsidR="00A47DDB">
        <w:rPr>
          <w:rFonts w:ascii="Times New Roman" w:hAnsi="Times New Roman"/>
          <w:b/>
          <w:sz w:val="32"/>
          <w:szCs w:val="32"/>
          <w:lang w:val="uk-UA"/>
        </w:rPr>
        <w:t>Виноградівський дитячий будинок - інтернат</w:t>
      </w:r>
      <w:r w:rsidR="009339D7">
        <w:rPr>
          <w:rFonts w:ascii="Times New Roman" w:hAnsi="Times New Roman"/>
          <w:b/>
          <w:sz w:val="32"/>
          <w:szCs w:val="32"/>
          <w:lang w:val="uk-UA"/>
        </w:rPr>
        <w:t>»</w:t>
      </w:r>
      <w:r w:rsidR="00A47DDB">
        <w:rPr>
          <w:rFonts w:ascii="Times New Roman" w:hAnsi="Times New Roman"/>
          <w:b/>
          <w:sz w:val="32"/>
          <w:szCs w:val="32"/>
          <w:lang w:val="uk-UA"/>
        </w:rPr>
        <w:t xml:space="preserve"> </w:t>
      </w:r>
      <w:r w:rsidR="00E66A5C">
        <w:rPr>
          <w:rFonts w:ascii="Times New Roman" w:hAnsi="Times New Roman"/>
          <w:b/>
          <w:sz w:val="32"/>
          <w:szCs w:val="32"/>
          <w:lang w:val="uk-UA"/>
        </w:rPr>
        <w:t xml:space="preserve">                   </w:t>
      </w:r>
      <w:r w:rsidR="00A47DDB">
        <w:rPr>
          <w:rFonts w:ascii="Times New Roman" w:hAnsi="Times New Roman"/>
          <w:b/>
          <w:sz w:val="32"/>
          <w:szCs w:val="32"/>
          <w:lang w:val="uk-UA"/>
        </w:rPr>
        <w:t>Закарпатської обласної ради</w:t>
      </w:r>
    </w:p>
    <w:p w14:paraId="5179359C" w14:textId="77777777" w:rsidR="00A47DDB" w:rsidRPr="00C73C38" w:rsidRDefault="00A47DDB" w:rsidP="00305323">
      <w:pPr>
        <w:spacing w:after="0" w:line="240" w:lineRule="auto"/>
        <w:jc w:val="center"/>
        <w:rPr>
          <w:rFonts w:ascii="Times New Roman" w:hAnsi="Times New Roman"/>
          <w:b/>
          <w:sz w:val="32"/>
          <w:szCs w:val="32"/>
          <w:lang w:val="uk-UA"/>
        </w:rPr>
      </w:pPr>
    </w:p>
    <w:p w14:paraId="320A834E" w14:textId="77777777" w:rsidR="00A47DDB" w:rsidRPr="00C73C38" w:rsidRDefault="00A47DDB" w:rsidP="00305323">
      <w:pPr>
        <w:spacing w:after="0" w:line="240" w:lineRule="auto"/>
        <w:jc w:val="center"/>
        <w:rPr>
          <w:rFonts w:ascii="Times New Roman" w:hAnsi="Times New Roman"/>
          <w:b/>
          <w:sz w:val="32"/>
          <w:szCs w:val="32"/>
          <w:lang w:val="uk-UA"/>
        </w:rPr>
      </w:pPr>
    </w:p>
    <w:p w14:paraId="585C14D0" w14:textId="77777777" w:rsidR="00A47DDB" w:rsidRPr="00C73C38" w:rsidRDefault="00A47DDB" w:rsidP="00305323">
      <w:pPr>
        <w:spacing w:after="0" w:line="240" w:lineRule="auto"/>
        <w:jc w:val="center"/>
        <w:rPr>
          <w:rFonts w:ascii="Times New Roman" w:hAnsi="Times New Roman"/>
          <w:b/>
          <w:sz w:val="32"/>
          <w:szCs w:val="32"/>
          <w:lang w:val="uk-UA"/>
        </w:rPr>
      </w:pPr>
    </w:p>
    <w:p w14:paraId="5F97425B" w14:textId="77777777" w:rsidR="00A47DDB" w:rsidRDefault="00A47DDB" w:rsidP="00305323">
      <w:pPr>
        <w:spacing w:after="0" w:line="240" w:lineRule="auto"/>
        <w:jc w:val="center"/>
        <w:rPr>
          <w:rFonts w:ascii="Times New Roman" w:hAnsi="Times New Roman"/>
          <w:b/>
          <w:sz w:val="32"/>
          <w:szCs w:val="32"/>
          <w:lang w:val="uk-UA"/>
        </w:rPr>
      </w:pPr>
    </w:p>
    <w:p w14:paraId="48D9923F" w14:textId="77777777" w:rsidR="00226823" w:rsidRDefault="00226823" w:rsidP="00305323">
      <w:pPr>
        <w:spacing w:after="0" w:line="240" w:lineRule="auto"/>
        <w:jc w:val="center"/>
        <w:rPr>
          <w:rFonts w:ascii="Times New Roman" w:hAnsi="Times New Roman"/>
          <w:b/>
          <w:sz w:val="32"/>
          <w:szCs w:val="32"/>
          <w:lang w:val="uk-UA"/>
        </w:rPr>
      </w:pPr>
    </w:p>
    <w:p w14:paraId="5DCC5805" w14:textId="77777777" w:rsidR="00226823" w:rsidRPr="00C73C38" w:rsidRDefault="00226823" w:rsidP="00305323">
      <w:pPr>
        <w:spacing w:after="0" w:line="240" w:lineRule="auto"/>
        <w:jc w:val="center"/>
        <w:rPr>
          <w:rFonts w:ascii="Times New Roman" w:hAnsi="Times New Roman"/>
          <w:b/>
          <w:sz w:val="32"/>
          <w:szCs w:val="32"/>
          <w:lang w:val="uk-UA"/>
        </w:rPr>
      </w:pPr>
    </w:p>
    <w:p w14:paraId="0359AF8E" w14:textId="77777777" w:rsidR="00A47DDB" w:rsidRPr="00C73C38" w:rsidRDefault="00A47DDB" w:rsidP="00305323">
      <w:pPr>
        <w:spacing w:after="0" w:line="240" w:lineRule="auto"/>
        <w:jc w:val="center"/>
        <w:rPr>
          <w:rFonts w:ascii="Times New Roman" w:hAnsi="Times New Roman"/>
          <w:b/>
          <w:sz w:val="32"/>
          <w:szCs w:val="32"/>
          <w:lang w:val="uk-UA"/>
        </w:rPr>
      </w:pPr>
    </w:p>
    <w:p w14:paraId="22B0981B" w14:textId="77777777" w:rsidR="00A47DDB" w:rsidRPr="00C73C38" w:rsidRDefault="00A47DDB" w:rsidP="00305323">
      <w:pPr>
        <w:spacing w:after="0" w:line="240" w:lineRule="auto"/>
        <w:jc w:val="center"/>
        <w:rPr>
          <w:rFonts w:ascii="Times New Roman" w:hAnsi="Times New Roman"/>
          <w:b/>
          <w:sz w:val="32"/>
          <w:szCs w:val="32"/>
          <w:lang w:val="uk-UA"/>
        </w:rPr>
      </w:pPr>
    </w:p>
    <w:p w14:paraId="6BC7FC27" w14:textId="77777777" w:rsidR="00A47DDB" w:rsidRPr="00C73C38" w:rsidRDefault="00A47DDB" w:rsidP="00305323">
      <w:pPr>
        <w:spacing w:after="0" w:line="240" w:lineRule="auto"/>
        <w:jc w:val="center"/>
        <w:rPr>
          <w:rFonts w:ascii="Times New Roman" w:hAnsi="Times New Roman"/>
          <w:b/>
          <w:sz w:val="32"/>
          <w:szCs w:val="32"/>
          <w:lang w:val="uk-UA"/>
        </w:rPr>
      </w:pPr>
    </w:p>
    <w:p w14:paraId="722154C8" w14:textId="77777777" w:rsidR="00A47DDB" w:rsidRPr="00C73C38" w:rsidRDefault="00A47DDB" w:rsidP="00305323">
      <w:pPr>
        <w:spacing w:after="0" w:line="240" w:lineRule="auto"/>
        <w:jc w:val="center"/>
        <w:rPr>
          <w:rFonts w:ascii="Times New Roman" w:hAnsi="Times New Roman"/>
          <w:b/>
          <w:sz w:val="32"/>
          <w:szCs w:val="32"/>
          <w:lang w:val="uk-UA"/>
        </w:rPr>
      </w:pPr>
    </w:p>
    <w:p w14:paraId="03BE7D2A" w14:textId="77777777" w:rsidR="00A47DDB" w:rsidRPr="00C73C38" w:rsidRDefault="00A47DDB" w:rsidP="00305323">
      <w:pPr>
        <w:spacing w:after="0" w:line="240" w:lineRule="auto"/>
        <w:jc w:val="center"/>
        <w:rPr>
          <w:rFonts w:ascii="Times New Roman" w:hAnsi="Times New Roman"/>
          <w:b/>
          <w:sz w:val="32"/>
          <w:szCs w:val="32"/>
          <w:lang w:val="uk-UA"/>
        </w:rPr>
      </w:pPr>
    </w:p>
    <w:p w14:paraId="3DD45527" w14:textId="146E4988" w:rsidR="00A47DDB" w:rsidRDefault="00A47DDB" w:rsidP="00305323">
      <w:pPr>
        <w:spacing w:after="0" w:line="240" w:lineRule="auto"/>
        <w:jc w:val="center"/>
        <w:rPr>
          <w:rFonts w:ascii="Times New Roman" w:hAnsi="Times New Roman"/>
          <w:b/>
          <w:sz w:val="32"/>
          <w:szCs w:val="32"/>
          <w:lang w:val="uk-UA"/>
        </w:rPr>
      </w:pPr>
    </w:p>
    <w:p w14:paraId="66079409" w14:textId="4BC70EDC" w:rsidR="00130708" w:rsidRDefault="00130708" w:rsidP="00305323">
      <w:pPr>
        <w:spacing w:after="0" w:line="240" w:lineRule="auto"/>
        <w:jc w:val="center"/>
        <w:rPr>
          <w:rFonts w:ascii="Times New Roman" w:hAnsi="Times New Roman"/>
          <w:b/>
          <w:sz w:val="32"/>
          <w:szCs w:val="32"/>
          <w:lang w:val="uk-UA"/>
        </w:rPr>
      </w:pPr>
    </w:p>
    <w:p w14:paraId="2E91F5D9" w14:textId="30915D33" w:rsidR="00130708" w:rsidRDefault="00130708" w:rsidP="00305323">
      <w:pPr>
        <w:spacing w:after="0" w:line="240" w:lineRule="auto"/>
        <w:jc w:val="center"/>
        <w:rPr>
          <w:rFonts w:ascii="Times New Roman" w:hAnsi="Times New Roman"/>
          <w:b/>
          <w:sz w:val="32"/>
          <w:szCs w:val="32"/>
          <w:lang w:val="uk-UA"/>
        </w:rPr>
      </w:pPr>
    </w:p>
    <w:p w14:paraId="53B13F6C" w14:textId="77777777" w:rsidR="00130708" w:rsidRPr="00C73C38" w:rsidRDefault="00130708" w:rsidP="00305323">
      <w:pPr>
        <w:spacing w:after="0" w:line="240" w:lineRule="auto"/>
        <w:jc w:val="center"/>
        <w:rPr>
          <w:rFonts w:ascii="Times New Roman" w:hAnsi="Times New Roman"/>
          <w:b/>
          <w:sz w:val="32"/>
          <w:szCs w:val="32"/>
          <w:lang w:val="uk-UA"/>
        </w:rPr>
      </w:pPr>
    </w:p>
    <w:p w14:paraId="15D3890B" w14:textId="77777777" w:rsidR="00A47DDB" w:rsidRPr="00C73C38" w:rsidRDefault="00A47DDB" w:rsidP="00305323">
      <w:pPr>
        <w:spacing w:after="0" w:line="240" w:lineRule="auto"/>
        <w:jc w:val="center"/>
        <w:rPr>
          <w:rFonts w:ascii="Times New Roman" w:hAnsi="Times New Roman"/>
          <w:b/>
          <w:sz w:val="32"/>
          <w:szCs w:val="32"/>
          <w:lang w:val="uk-UA"/>
        </w:rPr>
      </w:pPr>
    </w:p>
    <w:p w14:paraId="6F3D3699" w14:textId="77777777" w:rsidR="00A47DDB" w:rsidRPr="00D16EEB" w:rsidRDefault="00A47DDB" w:rsidP="00305323">
      <w:pPr>
        <w:spacing w:after="0" w:line="240" w:lineRule="auto"/>
        <w:jc w:val="center"/>
        <w:rPr>
          <w:rFonts w:ascii="Times New Roman" w:hAnsi="Times New Roman"/>
          <w:b/>
          <w:sz w:val="28"/>
          <w:szCs w:val="28"/>
          <w:lang w:val="uk-UA"/>
        </w:rPr>
      </w:pPr>
      <w:r w:rsidRPr="00D16EEB">
        <w:rPr>
          <w:rFonts w:ascii="Times New Roman" w:hAnsi="Times New Roman"/>
          <w:b/>
          <w:sz w:val="28"/>
          <w:szCs w:val="28"/>
          <w:lang w:val="uk-UA"/>
        </w:rPr>
        <w:t>м. Ужгород</w:t>
      </w:r>
    </w:p>
    <w:p w14:paraId="1A646FFD" w14:textId="73ED3753" w:rsidR="00A47DDB" w:rsidRPr="00D16EEB" w:rsidRDefault="00A47DDB" w:rsidP="00305323">
      <w:pPr>
        <w:spacing w:after="0" w:line="240" w:lineRule="auto"/>
        <w:jc w:val="center"/>
        <w:rPr>
          <w:rFonts w:ascii="Times New Roman" w:hAnsi="Times New Roman"/>
          <w:b/>
          <w:sz w:val="28"/>
          <w:szCs w:val="28"/>
          <w:lang w:val="uk-UA"/>
        </w:rPr>
      </w:pPr>
      <w:r w:rsidRPr="00D16EEB">
        <w:rPr>
          <w:rFonts w:ascii="Times New Roman" w:hAnsi="Times New Roman"/>
          <w:b/>
          <w:sz w:val="28"/>
          <w:szCs w:val="28"/>
          <w:lang w:val="uk-UA"/>
        </w:rPr>
        <w:t>20</w:t>
      </w:r>
      <w:r w:rsidR="00130708" w:rsidRPr="00D16EEB">
        <w:rPr>
          <w:rFonts w:ascii="Times New Roman" w:hAnsi="Times New Roman"/>
          <w:b/>
          <w:sz w:val="28"/>
          <w:szCs w:val="28"/>
          <w:lang w:val="uk-UA"/>
        </w:rPr>
        <w:t>23</w:t>
      </w:r>
      <w:r w:rsidRPr="00D16EEB">
        <w:rPr>
          <w:rFonts w:ascii="Times New Roman" w:hAnsi="Times New Roman"/>
          <w:b/>
          <w:sz w:val="28"/>
          <w:szCs w:val="28"/>
          <w:lang w:val="uk-UA"/>
        </w:rPr>
        <w:t xml:space="preserve"> рік</w:t>
      </w:r>
    </w:p>
    <w:p w14:paraId="426BC34D" w14:textId="77777777" w:rsidR="00A47DDB" w:rsidRDefault="00A47DDB" w:rsidP="007F791F">
      <w:pPr>
        <w:pStyle w:val="rvps7"/>
        <w:spacing w:before="0" w:beforeAutospacing="0" w:after="0" w:afterAutospacing="0"/>
        <w:ind w:left="450" w:right="450"/>
        <w:jc w:val="center"/>
        <w:textAlignment w:val="baseline"/>
        <w:rPr>
          <w:rStyle w:val="rvts15"/>
          <w:b/>
          <w:bCs/>
          <w:color w:val="000000"/>
          <w:sz w:val="28"/>
          <w:szCs w:val="28"/>
          <w:bdr w:val="none" w:sz="0" w:space="0" w:color="auto" w:frame="1"/>
          <w:lang w:val="uk-UA"/>
        </w:rPr>
      </w:pPr>
      <w:bookmarkStart w:id="2" w:name="n10"/>
      <w:bookmarkStart w:id="3" w:name="n12"/>
      <w:bookmarkEnd w:id="2"/>
      <w:bookmarkEnd w:id="3"/>
      <w:r w:rsidRPr="00555ED6">
        <w:rPr>
          <w:rStyle w:val="rvts15"/>
          <w:b/>
          <w:bCs/>
          <w:color w:val="000000"/>
          <w:sz w:val="28"/>
          <w:szCs w:val="28"/>
          <w:bdr w:val="none" w:sz="0" w:space="0" w:color="auto" w:frame="1"/>
          <w:lang w:val="uk-UA"/>
        </w:rPr>
        <w:lastRenderedPageBreak/>
        <w:t>Загальні питання</w:t>
      </w:r>
    </w:p>
    <w:p w14:paraId="3B302EE6" w14:textId="77777777" w:rsidR="009339D7" w:rsidRPr="00555ED6" w:rsidRDefault="009339D7" w:rsidP="007F791F">
      <w:pPr>
        <w:pStyle w:val="rvps7"/>
        <w:spacing w:before="0" w:beforeAutospacing="0" w:after="0" w:afterAutospacing="0"/>
        <w:ind w:left="450" w:right="450"/>
        <w:jc w:val="center"/>
        <w:textAlignment w:val="baseline"/>
        <w:rPr>
          <w:color w:val="000000"/>
          <w:bdr w:val="none" w:sz="0" w:space="0" w:color="auto" w:frame="1"/>
          <w:lang w:val="uk-UA"/>
        </w:rPr>
      </w:pPr>
    </w:p>
    <w:p w14:paraId="428403CC" w14:textId="74ED194A" w:rsidR="00A47DDB" w:rsidRPr="00555ED6" w:rsidRDefault="00A47DDB" w:rsidP="00C946E5">
      <w:pPr>
        <w:pStyle w:val="rvps2"/>
        <w:spacing w:before="0" w:beforeAutospacing="0" w:after="0" w:afterAutospacing="0"/>
        <w:ind w:firstLine="709"/>
        <w:contextualSpacing/>
        <w:jc w:val="both"/>
        <w:textAlignment w:val="baseline"/>
        <w:rPr>
          <w:color w:val="000000"/>
          <w:sz w:val="28"/>
          <w:szCs w:val="28"/>
          <w:bdr w:val="none" w:sz="0" w:space="0" w:color="auto" w:frame="1"/>
          <w:lang w:val="uk-UA"/>
        </w:rPr>
      </w:pPr>
      <w:bookmarkStart w:id="4" w:name="n14"/>
      <w:bookmarkEnd w:id="4"/>
      <w:r w:rsidRPr="00555ED6">
        <w:rPr>
          <w:color w:val="000000"/>
          <w:sz w:val="28"/>
          <w:szCs w:val="28"/>
          <w:bdr w:val="none" w:sz="0" w:space="0" w:color="auto" w:frame="1"/>
          <w:lang w:val="uk-UA"/>
        </w:rPr>
        <w:t>1.</w:t>
      </w:r>
      <w:r>
        <w:rPr>
          <w:color w:val="000000"/>
          <w:sz w:val="28"/>
          <w:szCs w:val="28"/>
          <w:bdr w:val="none" w:sz="0" w:space="0" w:color="auto" w:frame="1"/>
          <w:lang w:val="uk-UA"/>
        </w:rPr>
        <w:t xml:space="preserve"> </w:t>
      </w:r>
      <w:r w:rsidR="00C946E5" w:rsidRPr="00D16EEB">
        <w:rPr>
          <w:sz w:val="28"/>
          <w:szCs w:val="28"/>
          <w:bdr w:val="none" w:sz="0" w:space="0" w:color="auto" w:frame="1"/>
          <w:lang w:val="uk-UA"/>
        </w:rPr>
        <w:t xml:space="preserve">Комунальна установа </w:t>
      </w:r>
      <w:r w:rsidR="009339D7" w:rsidRPr="00D16EEB">
        <w:rPr>
          <w:sz w:val="28"/>
          <w:szCs w:val="28"/>
          <w:bdr w:val="none" w:sz="0" w:space="0" w:color="auto" w:frame="1"/>
          <w:lang w:val="uk-UA"/>
        </w:rPr>
        <w:t>«</w:t>
      </w:r>
      <w:r>
        <w:rPr>
          <w:color w:val="000000"/>
          <w:sz w:val="28"/>
          <w:szCs w:val="28"/>
          <w:bdr w:val="none" w:sz="0" w:space="0" w:color="auto" w:frame="1"/>
          <w:lang w:val="uk-UA"/>
        </w:rPr>
        <w:t xml:space="preserve">Виноградівський </w:t>
      </w:r>
      <w:r w:rsidRPr="00555ED6">
        <w:rPr>
          <w:color w:val="000000"/>
          <w:sz w:val="28"/>
          <w:szCs w:val="28"/>
          <w:bdr w:val="none" w:sz="0" w:space="0" w:color="auto" w:frame="1"/>
          <w:lang w:val="uk-UA"/>
        </w:rPr>
        <w:t>дитячий будинок</w:t>
      </w:r>
      <w:r>
        <w:rPr>
          <w:color w:val="000000"/>
          <w:sz w:val="28"/>
          <w:szCs w:val="28"/>
          <w:bdr w:val="none" w:sz="0" w:space="0" w:color="auto" w:frame="1"/>
          <w:lang w:val="uk-UA"/>
        </w:rPr>
        <w:t>-інтернат</w:t>
      </w:r>
      <w:r w:rsidR="009339D7">
        <w:rPr>
          <w:color w:val="000000"/>
          <w:sz w:val="28"/>
          <w:szCs w:val="28"/>
          <w:bdr w:val="none" w:sz="0" w:space="0" w:color="auto" w:frame="1"/>
          <w:lang w:val="uk-UA"/>
        </w:rPr>
        <w:t>»</w:t>
      </w:r>
      <w:r>
        <w:rPr>
          <w:color w:val="000000"/>
          <w:sz w:val="28"/>
          <w:szCs w:val="28"/>
          <w:bdr w:val="none" w:sz="0" w:space="0" w:color="auto" w:frame="1"/>
          <w:lang w:val="uk-UA"/>
        </w:rPr>
        <w:t xml:space="preserve"> Закарпатської обласної ради (далі</w:t>
      </w:r>
      <w:r w:rsidR="00CE2469">
        <w:rPr>
          <w:color w:val="000000"/>
          <w:sz w:val="28"/>
          <w:szCs w:val="28"/>
          <w:bdr w:val="none" w:sz="0" w:space="0" w:color="auto" w:frame="1"/>
          <w:lang w:val="uk-UA"/>
        </w:rPr>
        <w:t xml:space="preserve"> –</w:t>
      </w:r>
      <w:r>
        <w:rPr>
          <w:color w:val="000000"/>
          <w:sz w:val="28"/>
          <w:szCs w:val="28"/>
          <w:bdr w:val="none" w:sz="0" w:space="0" w:color="auto" w:frame="1"/>
          <w:lang w:val="uk-UA"/>
        </w:rPr>
        <w:t xml:space="preserve"> будинок-інтернат)</w:t>
      </w:r>
      <w:r w:rsidRPr="00555ED6">
        <w:rPr>
          <w:color w:val="000000"/>
          <w:sz w:val="28"/>
          <w:szCs w:val="28"/>
          <w:bdr w:val="none" w:sz="0" w:space="0" w:color="auto" w:frame="1"/>
          <w:lang w:val="uk-UA"/>
        </w:rPr>
        <w:t xml:space="preserve"> </w:t>
      </w:r>
      <w:r>
        <w:rPr>
          <w:color w:val="000000"/>
          <w:sz w:val="28"/>
          <w:szCs w:val="28"/>
          <w:bdr w:val="none" w:sz="0" w:space="0" w:color="auto" w:frame="1"/>
          <w:lang w:val="uk-UA"/>
        </w:rPr>
        <w:t>є комунальною стаціонарною соціально-медичною установою, призначеною</w:t>
      </w:r>
      <w:r w:rsidRPr="00555ED6">
        <w:rPr>
          <w:color w:val="000000"/>
          <w:sz w:val="28"/>
          <w:szCs w:val="28"/>
          <w:bdr w:val="none" w:sz="0" w:space="0" w:color="auto" w:frame="1"/>
          <w:lang w:val="uk-UA"/>
        </w:rPr>
        <w:t xml:space="preserve"> для тимчасового (до шести місяців) або постійного (понад шість місяців) перебування або проживання дітей з інвалідністю віком від 4 до 18 років (далі </w:t>
      </w:r>
      <w:r w:rsidR="00CE2469">
        <w:rPr>
          <w:color w:val="000000"/>
          <w:sz w:val="28"/>
          <w:szCs w:val="28"/>
          <w:bdr w:val="none" w:sz="0" w:space="0" w:color="auto" w:frame="1"/>
          <w:lang w:val="uk-UA"/>
        </w:rPr>
        <w:t>–</w:t>
      </w:r>
      <w:r w:rsidRPr="00555ED6">
        <w:rPr>
          <w:color w:val="000000"/>
          <w:sz w:val="28"/>
          <w:szCs w:val="28"/>
          <w:bdr w:val="none" w:sz="0" w:space="0" w:color="auto" w:frame="1"/>
          <w:lang w:val="uk-UA"/>
        </w:rPr>
        <w:t xml:space="preserve"> вихованці) та осіб з інвалідністю віком до 35 років (далі </w:t>
      </w:r>
      <w:r w:rsidR="00CE2469">
        <w:rPr>
          <w:color w:val="000000"/>
          <w:sz w:val="28"/>
          <w:szCs w:val="28"/>
          <w:bdr w:val="none" w:sz="0" w:space="0" w:color="auto" w:frame="1"/>
          <w:lang w:val="uk-UA"/>
        </w:rPr>
        <w:t>–</w:t>
      </w:r>
      <w:r w:rsidRPr="00555ED6">
        <w:rPr>
          <w:color w:val="000000"/>
          <w:sz w:val="28"/>
          <w:szCs w:val="28"/>
          <w:bdr w:val="none" w:sz="0" w:space="0" w:color="auto" w:frame="1"/>
          <w:lang w:val="uk-UA"/>
        </w:rPr>
        <w:t xml:space="preserve"> підопічні) з порушеннями фізичного, інтелектуального розвитку та психічними розладами, які за станом здоров’я потребують стороннього догляду, побутового обслуговування, медичної допомоги, освітніх послуг, комплексу реабілітаційних заходів і згідно з медичним висновком не мають протипоказань для перебування </w:t>
      </w:r>
      <w:r w:rsidR="00CE2469">
        <w:rPr>
          <w:color w:val="000000"/>
          <w:sz w:val="28"/>
          <w:szCs w:val="28"/>
          <w:bdr w:val="none" w:sz="0" w:space="0" w:color="auto" w:frame="1"/>
          <w:lang w:val="uk-UA"/>
        </w:rPr>
        <w:t>у</w:t>
      </w:r>
      <w:r w:rsidRPr="00555ED6">
        <w:rPr>
          <w:color w:val="000000"/>
          <w:sz w:val="28"/>
          <w:szCs w:val="28"/>
          <w:bdr w:val="none" w:sz="0" w:space="0" w:color="auto" w:frame="1"/>
          <w:lang w:val="uk-UA"/>
        </w:rPr>
        <w:t xml:space="preserve"> зазначеній установі незалежно від наявності осіб, зобов’язаних згідно із законом їх утримувати.</w:t>
      </w:r>
    </w:p>
    <w:p w14:paraId="5D928592" w14:textId="7589A2C4" w:rsidR="00A47DDB" w:rsidRDefault="00A47DDB" w:rsidP="00C946E5">
      <w:pPr>
        <w:pStyle w:val="rvps2"/>
        <w:spacing w:before="0" w:beforeAutospacing="0" w:after="120" w:afterAutospacing="0"/>
        <w:ind w:firstLine="709"/>
        <w:contextualSpacing/>
        <w:jc w:val="both"/>
        <w:textAlignment w:val="baseline"/>
        <w:rPr>
          <w:sz w:val="28"/>
          <w:szCs w:val="28"/>
          <w:lang w:val="uk-UA"/>
        </w:rPr>
      </w:pPr>
      <w:bookmarkStart w:id="5" w:name="n16"/>
      <w:bookmarkEnd w:id="5"/>
      <w:r>
        <w:rPr>
          <w:color w:val="000000"/>
          <w:sz w:val="28"/>
          <w:szCs w:val="28"/>
          <w:bdr w:val="none" w:sz="0" w:space="0" w:color="auto" w:frame="1"/>
          <w:lang w:val="uk-UA"/>
        </w:rPr>
        <w:t xml:space="preserve">2. Будинок-інтернат утворюється, </w:t>
      </w:r>
      <w:r w:rsidRPr="00555ED6">
        <w:rPr>
          <w:color w:val="000000"/>
          <w:sz w:val="28"/>
          <w:szCs w:val="28"/>
          <w:bdr w:val="none" w:sz="0" w:space="0" w:color="auto" w:frame="1"/>
          <w:lang w:val="uk-UA"/>
        </w:rPr>
        <w:t xml:space="preserve">реорганізується та ліквідується за рішенням </w:t>
      </w:r>
      <w:r>
        <w:rPr>
          <w:color w:val="000000"/>
          <w:sz w:val="28"/>
          <w:szCs w:val="28"/>
          <w:bdr w:val="none" w:sz="0" w:space="0" w:color="auto" w:frame="1"/>
          <w:lang w:val="uk-UA"/>
        </w:rPr>
        <w:t xml:space="preserve">Закарпатської обласної ради </w:t>
      </w:r>
      <w:r w:rsidRPr="00555ED6">
        <w:rPr>
          <w:color w:val="000000"/>
          <w:sz w:val="28"/>
          <w:szCs w:val="28"/>
          <w:bdr w:val="none" w:sz="0" w:space="0" w:color="auto" w:frame="1"/>
          <w:lang w:val="uk-UA"/>
        </w:rPr>
        <w:t xml:space="preserve">(далі </w:t>
      </w:r>
      <w:r w:rsidR="00CE2469">
        <w:rPr>
          <w:color w:val="000000"/>
          <w:sz w:val="28"/>
          <w:szCs w:val="28"/>
          <w:bdr w:val="none" w:sz="0" w:space="0" w:color="auto" w:frame="1"/>
          <w:lang w:val="uk-UA"/>
        </w:rPr>
        <w:t>–</w:t>
      </w:r>
      <w:r w:rsidRPr="00555ED6">
        <w:rPr>
          <w:color w:val="000000"/>
          <w:sz w:val="28"/>
          <w:szCs w:val="28"/>
          <w:bdr w:val="none" w:sz="0" w:space="0" w:color="auto" w:frame="1"/>
          <w:lang w:val="uk-UA"/>
        </w:rPr>
        <w:t xml:space="preserve"> </w:t>
      </w:r>
      <w:r w:rsidR="001D7589">
        <w:rPr>
          <w:color w:val="000000"/>
          <w:sz w:val="28"/>
          <w:szCs w:val="28"/>
          <w:bdr w:val="none" w:sz="0" w:space="0" w:color="auto" w:frame="1"/>
          <w:lang w:val="uk-UA"/>
        </w:rPr>
        <w:t>З</w:t>
      </w:r>
      <w:r w:rsidRPr="00555ED6">
        <w:rPr>
          <w:color w:val="000000"/>
          <w:sz w:val="28"/>
          <w:szCs w:val="28"/>
          <w:bdr w:val="none" w:sz="0" w:space="0" w:color="auto" w:frame="1"/>
          <w:lang w:val="uk-UA"/>
        </w:rPr>
        <w:t>асновник)</w:t>
      </w:r>
      <w:r>
        <w:rPr>
          <w:color w:val="000000"/>
          <w:sz w:val="28"/>
          <w:szCs w:val="28"/>
          <w:bdr w:val="none" w:sz="0" w:space="0" w:color="auto" w:frame="1"/>
          <w:lang w:val="uk-UA"/>
        </w:rPr>
        <w:t xml:space="preserve"> </w:t>
      </w:r>
      <w:r>
        <w:rPr>
          <w:sz w:val="28"/>
          <w:szCs w:val="28"/>
          <w:lang w:val="uk-UA"/>
        </w:rPr>
        <w:t>та підпорядковується департаменту соціального захисту населення Закарпатської облдержадміністрації (далі</w:t>
      </w:r>
      <w:r w:rsidR="00CE2469">
        <w:rPr>
          <w:sz w:val="28"/>
          <w:szCs w:val="28"/>
          <w:lang w:val="uk-UA"/>
        </w:rPr>
        <w:t xml:space="preserve"> – </w:t>
      </w:r>
      <w:r>
        <w:rPr>
          <w:sz w:val="28"/>
          <w:szCs w:val="28"/>
          <w:lang w:val="uk-UA"/>
        </w:rPr>
        <w:t>департамент соціального захисту населення)</w:t>
      </w:r>
      <w:r w:rsidRPr="008F74AC">
        <w:rPr>
          <w:sz w:val="28"/>
          <w:szCs w:val="28"/>
          <w:lang w:val="uk-UA"/>
        </w:rPr>
        <w:t>.</w:t>
      </w:r>
      <w:bookmarkStart w:id="6" w:name="n17"/>
      <w:bookmarkEnd w:id="6"/>
    </w:p>
    <w:p w14:paraId="591B116C" w14:textId="73A37085" w:rsidR="00A47DDB" w:rsidRPr="00485ED3" w:rsidRDefault="00A47DDB" w:rsidP="00C946E5">
      <w:pPr>
        <w:pStyle w:val="rvps2"/>
        <w:spacing w:before="0" w:beforeAutospacing="0" w:after="120" w:afterAutospacing="0"/>
        <w:ind w:firstLine="709"/>
        <w:contextualSpacing/>
        <w:jc w:val="both"/>
        <w:textAlignment w:val="baseline"/>
        <w:rPr>
          <w:sz w:val="28"/>
          <w:szCs w:val="28"/>
          <w:lang w:val="uk-UA"/>
        </w:rPr>
      </w:pPr>
      <w:r w:rsidRPr="00555ED6">
        <w:rPr>
          <w:color w:val="000000"/>
          <w:sz w:val="28"/>
          <w:szCs w:val="28"/>
          <w:bdr w:val="none" w:sz="0" w:space="0" w:color="auto" w:frame="1"/>
          <w:lang w:val="uk-UA"/>
        </w:rPr>
        <w:t>3. У своїй діяльності будинок-інтернат керується</w:t>
      </w:r>
      <w:r w:rsidRPr="00555ED6">
        <w:rPr>
          <w:rStyle w:val="apple-converted-space"/>
          <w:color w:val="000000"/>
          <w:sz w:val="28"/>
          <w:szCs w:val="28"/>
          <w:bdr w:val="none" w:sz="0" w:space="0" w:color="auto" w:frame="1"/>
          <w:lang w:val="uk-UA"/>
        </w:rPr>
        <w:t> </w:t>
      </w:r>
      <w:hyperlink r:id="rId7" w:tgtFrame="_blank" w:history="1">
        <w:r w:rsidRPr="007D6630">
          <w:rPr>
            <w:rStyle w:val="a3"/>
            <w:color w:val="auto"/>
            <w:sz w:val="28"/>
            <w:szCs w:val="28"/>
            <w:u w:val="none"/>
            <w:bdr w:val="none" w:sz="0" w:space="0" w:color="auto" w:frame="1"/>
            <w:lang w:val="uk-UA"/>
          </w:rPr>
          <w:t>Конституцією</w:t>
        </w:r>
      </w:hyperlink>
      <w:r w:rsidRPr="007D6630">
        <w:rPr>
          <w:rStyle w:val="apple-converted-space"/>
          <w:sz w:val="28"/>
          <w:szCs w:val="28"/>
          <w:bdr w:val="none" w:sz="0" w:space="0" w:color="auto" w:frame="1"/>
          <w:lang w:val="uk-UA"/>
        </w:rPr>
        <w:t> </w:t>
      </w:r>
      <w:r w:rsidRPr="007D6630">
        <w:rPr>
          <w:sz w:val="28"/>
          <w:szCs w:val="28"/>
          <w:bdr w:val="none" w:sz="0" w:space="0" w:color="auto" w:frame="1"/>
          <w:lang w:val="uk-UA"/>
        </w:rPr>
        <w:t>і законами України,</w:t>
      </w:r>
      <w:r w:rsidR="00C946E5">
        <w:rPr>
          <w:sz w:val="28"/>
          <w:szCs w:val="28"/>
          <w:bdr w:val="none" w:sz="0" w:space="0" w:color="auto" w:frame="1"/>
          <w:lang w:val="uk-UA"/>
        </w:rPr>
        <w:t xml:space="preserve"> </w:t>
      </w:r>
      <w:hyperlink r:id="rId8" w:tgtFrame="_blank" w:history="1">
        <w:r w:rsidRPr="007D6630">
          <w:rPr>
            <w:rStyle w:val="a3"/>
            <w:color w:val="auto"/>
            <w:sz w:val="28"/>
            <w:szCs w:val="28"/>
            <w:u w:val="none"/>
            <w:bdr w:val="none" w:sz="0" w:space="0" w:color="auto" w:frame="1"/>
            <w:lang w:val="uk-UA"/>
          </w:rPr>
          <w:t>Конвенцією про права осіб з інвалідністю</w:t>
        </w:r>
      </w:hyperlink>
      <w:r w:rsidRPr="007D6630">
        <w:rPr>
          <w:sz w:val="28"/>
          <w:szCs w:val="28"/>
          <w:bdr w:val="none" w:sz="0" w:space="0" w:color="auto" w:frame="1"/>
          <w:lang w:val="uk-UA"/>
        </w:rPr>
        <w:t>,</w:t>
      </w:r>
      <w:r w:rsidRPr="007D6630">
        <w:rPr>
          <w:rStyle w:val="apple-converted-space"/>
          <w:sz w:val="28"/>
          <w:szCs w:val="28"/>
          <w:bdr w:val="none" w:sz="0" w:space="0" w:color="auto" w:frame="1"/>
          <w:lang w:val="uk-UA"/>
        </w:rPr>
        <w:t> </w:t>
      </w:r>
      <w:hyperlink r:id="rId9" w:tgtFrame="_blank" w:history="1">
        <w:r w:rsidRPr="007D6630">
          <w:rPr>
            <w:rStyle w:val="a3"/>
            <w:color w:val="auto"/>
            <w:sz w:val="28"/>
            <w:szCs w:val="28"/>
            <w:u w:val="none"/>
            <w:bdr w:val="none" w:sz="0" w:space="0" w:color="auto" w:frame="1"/>
            <w:lang w:val="uk-UA"/>
          </w:rPr>
          <w:t>Конвенцією про права дитини</w:t>
        </w:r>
      </w:hyperlink>
      <w:r w:rsidRPr="00555ED6">
        <w:rPr>
          <w:color w:val="000000"/>
          <w:sz w:val="28"/>
          <w:szCs w:val="28"/>
          <w:bdr w:val="none" w:sz="0" w:space="0" w:color="auto" w:frame="1"/>
          <w:lang w:val="uk-UA"/>
        </w:rPr>
        <w:t>, актами Президента України і Кабінету Міністрів України, наказами Мінсоцполітики та інших центральних органів виконавчої влади, іншими нормативно-правовими актами, а також положенням про дитячий будинок-інтернат, розробленим відповідно до Типового положення.</w:t>
      </w:r>
    </w:p>
    <w:p w14:paraId="7E783ED6" w14:textId="77777777" w:rsidR="00A47DDB" w:rsidRPr="00555ED6" w:rsidRDefault="00A47DDB" w:rsidP="00130708">
      <w:pPr>
        <w:pStyle w:val="rvps2"/>
        <w:spacing w:before="0" w:beforeAutospacing="0" w:after="0" w:afterAutospacing="0"/>
        <w:ind w:firstLine="709"/>
        <w:contextualSpacing/>
        <w:jc w:val="both"/>
        <w:textAlignment w:val="baseline"/>
        <w:rPr>
          <w:color w:val="000000"/>
          <w:sz w:val="28"/>
          <w:szCs w:val="28"/>
          <w:bdr w:val="none" w:sz="0" w:space="0" w:color="auto" w:frame="1"/>
          <w:lang w:val="uk-UA"/>
        </w:rPr>
      </w:pPr>
      <w:bookmarkStart w:id="7" w:name="n18"/>
      <w:bookmarkEnd w:id="7"/>
      <w:r w:rsidRPr="00555ED6">
        <w:rPr>
          <w:color w:val="000000"/>
          <w:sz w:val="28"/>
          <w:szCs w:val="28"/>
          <w:bdr w:val="none" w:sz="0" w:space="0" w:color="auto" w:frame="1"/>
          <w:lang w:val="uk-UA"/>
        </w:rPr>
        <w:t xml:space="preserve">4. </w:t>
      </w:r>
      <w:bookmarkStart w:id="8" w:name="n19"/>
      <w:bookmarkEnd w:id="8"/>
      <w:r>
        <w:rPr>
          <w:color w:val="000000"/>
          <w:sz w:val="28"/>
          <w:szCs w:val="28"/>
          <w:bdr w:val="none" w:sz="0" w:space="0" w:color="auto" w:frame="1"/>
          <w:lang w:val="uk-UA"/>
        </w:rPr>
        <w:t>Будинок-інтернат функціонує як</w:t>
      </w:r>
      <w:r w:rsidRPr="00555ED6">
        <w:rPr>
          <w:color w:val="000000"/>
          <w:sz w:val="28"/>
          <w:szCs w:val="28"/>
          <w:bdr w:val="none" w:sz="0" w:space="0" w:color="auto" w:frame="1"/>
          <w:lang w:val="uk-UA"/>
        </w:rPr>
        <w:t>:</w:t>
      </w:r>
    </w:p>
    <w:p w14:paraId="660F9971" w14:textId="77777777" w:rsidR="00A47DDB" w:rsidRPr="00555ED6" w:rsidRDefault="00A47DDB" w:rsidP="00130708">
      <w:pPr>
        <w:pStyle w:val="rvps2"/>
        <w:spacing w:before="0" w:beforeAutospacing="0" w:after="0" w:afterAutospacing="0"/>
        <w:ind w:firstLine="709"/>
        <w:contextualSpacing/>
        <w:jc w:val="both"/>
        <w:textAlignment w:val="baseline"/>
        <w:rPr>
          <w:color w:val="000000"/>
          <w:sz w:val="28"/>
          <w:szCs w:val="28"/>
          <w:bdr w:val="none" w:sz="0" w:space="0" w:color="auto" w:frame="1"/>
          <w:lang w:val="uk-UA"/>
        </w:rPr>
      </w:pPr>
      <w:bookmarkStart w:id="9" w:name="n20"/>
      <w:bookmarkStart w:id="10" w:name="n21"/>
      <w:bookmarkEnd w:id="9"/>
      <w:bookmarkEnd w:id="10"/>
      <w:r>
        <w:rPr>
          <w:color w:val="000000"/>
          <w:sz w:val="28"/>
          <w:szCs w:val="28"/>
          <w:bdr w:val="none" w:sz="0" w:space="0" w:color="auto" w:frame="1"/>
          <w:lang w:val="uk-UA"/>
        </w:rPr>
        <w:t xml:space="preserve">будинок-інтернат II профілю (для хлопчиків) </w:t>
      </w:r>
      <w:r w:rsidRPr="00555ED6">
        <w:rPr>
          <w:color w:val="000000"/>
          <w:sz w:val="28"/>
          <w:szCs w:val="28"/>
          <w:bdr w:val="none" w:sz="0" w:space="0" w:color="auto" w:frame="1"/>
          <w:lang w:val="uk-UA"/>
        </w:rPr>
        <w:t>з помірною розумовою відсталістю та/або тяжкими розладами психіки, які потребують догляду, навчання та реабілітації, можуть самостійно пересуватися та себе обслуговувати;</w:t>
      </w:r>
    </w:p>
    <w:p w14:paraId="7F7E6E12" w14:textId="77777777" w:rsidR="00A47DDB" w:rsidRPr="00555ED6" w:rsidRDefault="00A47DDB" w:rsidP="00130708">
      <w:pPr>
        <w:pStyle w:val="rvps2"/>
        <w:spacing w:before="0" w:beforeAutospacing="0" w:after="0" w:afterAutospacing="0"/>
        <w:ind w:firstLine="709"/>
        <w:contextualSpacing/>
        <w:jc w:val="both"/>
        <w:textAlignment w:val="baseline"/>
        <w:rPr>
          <w:color w:val="000000"/>
          <w:sz w:val="28"/>
          <w:szCs w:val="28"/>
          <w:bdr w:val="none" w:sz="0" w:space="0" w:color="auto" w:frame="1"/>
          <w:lang w:val="uk-UA"/>
        </w:rPr>
      </w:pPr>
      <w:bookmarkStart w:id="11" w:name="n22"/>
      <w:bookmarkStart w:id="12" w:name="n24"/>
      <w:bookmarkStart w:id="13" w:name="n25"/>
      <w:bookmarkEnd w:id="11"/>
      <w:bookmarkEnd w:id="12"/>
      <w:bookmarkEnd w:id="13"/>
      <w:r>
        <w:rPr>
          <w:color w:val="000000"/>
          <w:sz w:val="28"/>
          <w:szCs w:val="28"/>
          <w:bdr w:val="none" w:sz="0" w:space="0" w:color="auto" w:frame="1"/>
          <w:lang w:val="uk-UA"/>
        </w:rPr>
        <w:t>5</w:t>
      </w:r>
      <w:r w:rsidRPr="00555ED6">
        <w:rPr>
          <w:color w:val="000000"/>
          <w:sz w:val="28"/>
          <w:szCs w:val="28"/>
          <w:bdr w:val="none" w:sz="0" w:space="0" w:color="auto" w:frame="1"/>
          <w:lang w:val="uk-UA"/>
        </w:rPr>
        <w:t>. У будинку-інтернаті можуть діяти відповідно до типових положень, затверджених Мінсоцполітики, такі відділення:</w:t>
      </w:r>
    </w:p>
    <w:p w14:paraId="3051A991" w14:textId="77777777" w:rsidR="00A47DDB"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 w:name="n26"/>
      <w:bookmarkEnd w:id="14"/>
      <w:r w:rsidRPr="00555ED6">
        <w:rPr>
          <w:color w:val="000000"/>
          <w:sz w:val="28"/>
          <w:szCs w:val="28"/>
          <w:bdr w:val="none" w:sz="0" w:space="0" w:color="auto" w:frame="1"/>
          <w:lang w:val="uk-UA"/>
        </w:rPr>
        <w:t>молодіжне відділення для підопічних;</w:t>
      </w:r>
    </w:p>
    <w:p w14:paraId="47E2F16C"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 w:name="n27"/>
      <w:bookmarkEnd w:id="15"/>
      <w:r w:rsidRPr="00555ED6">
        <w:rPr>
          <w:color w:val="000000"/>
          <w:sz w:val="28"/>
          <w:szCs w:val="28"/>
          <w:bdr w:val="none" w:sz="0" w:space="0" w:color="auto" w:frame="1"/>
          <w:lang w:val="uk-UA"/>
        </w:rPr>
        <w:t>відділення (групи) денного догляду;</w:t>
      </w:r>
    </w:p>
    <w:p w14:paraId="68549C97"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 w:name="n28"/>
      <w:bookmarkEnd w:id="16"/>
      <w:r w:rsidRPr="00555ED6">
        <w:rPr>
          <w:color w:val="000000"/>
          <w:sz w:val="28"/>
          <w:szCs w:val="28"/>
          <w:bdr w:val="none" w:sz="0" w:space="0" w:color="auto" w:frame="1"/>
          <w:lang w:val="uk-UA"/>
        </w:rPr>
        <w:t>відділення (групи) п’ятиденного стаціонарного догляду;</w:t>
      </w:r>
    </w:p>
    <w:p w14:paraId="11083D53"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 w:name="n29"/>
      <w:bookmarkEnd w:id="17"/>
      <w:r w:rsidRPr="00555ED6">
        <w:rPr>
          <w:color w:val="000000"/>
          <w:sz w:val="28"/>
          <w:szCs w:val="28"/>
          <w:bdr w:val="none" w:sz="0" w:space="0" w:color="auto" w:frame="1"/>
          <w:lang w:val="uk-UA"/>
        </w:rPr>
        <w:t>відділення (групи) транзитного перебування;</w:t>
      </w:r>
    </w:p>
    <w:p w14:paraId="04256549"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 w:name="n30"/>
      <w:bookmarkEnd w:id="18"/>
      <w:r w:rsidRPr="00555ED6">
        <w:rPr>
          <w:color w:val="000000"/>
          <w:sz w:val="28"/>
          <w:szCs w:val="28"/>
          <w:bdr w:val="none" w:sz="0" w:space="0" w:color="auto" w:frame="1"/>
          <w:lang w:val="uk-UA"/>
        </w:rPr>
        <w:t>відділення (групи) підтриманого проживання;</w:t>
      </w:r>
    </w:p>
    <w:p w14:paraId="29AB439D"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 w:name="n31"/>
      <w:bookmarkEnd w:id="19"/>
      <w:r w:rsidRPr="00555ED6">
        <w:rPr>
          <w:color w:val="000000"/>
          <w:sz w:val="28"/>
          <w:szCs w:val="28"/>
          <w:bdr w:val="none" w:sz="0" w:space="0" w:color="auto" w:frame="1"/>
          <w:lang w:val="uk-UA"/>
        </w:rPr>
        <w:t>відділення (групи) паліативного догляду.</w:t>
      </w:r>
    </w:p>
    <w:p w14:paraId="2A4DAA50" w14:textId="77777777" w:rsidR="00A47DDB" w:rsidRDefault="00A47DDB" w:rsidP="00257A6C">
      <w:pPr>
        <w:pStyle w:val="rvps7"/>
        <w:spacing w:before="0" w:beforeAutospacing="0" w:after="0" w:afterAutospacing="0"/>
        <w:ind w:left="450" w:right="450"/>
        <w:jc w:val="center"/>
        <w:textAlignment w:val="baseline"/>
        <w:rPr>
          <w:rStyle w:val="rvts15"/>
          <w:b/>
          <w:bCs/>
          <w:color w:val="000000"/>
          <w:sz w:val="28"/>
          <w:szCs w:val="28"/>
          <w:bdr w:val="none" w:sz="0" w:space="0" w:color="auto" w:frame="1"/>
          <w:lang w:val="uk-UA"/>
        </w:rPr>
      </w:pPr>
      <w:bookmarkStart w:id="20" w:name="n32"/>
      <w:bookmarkEnd w:id="20"/>
    </w:p>
    <w:p w14:paraId="008B9576" w14:textId="77777777" w:rsidR="00A47DDB" w:rsidRPr="00555ED6" w:rsidRDefault="00A47DDB" w:rsidP="00D16EEB">
      <w:pPr>
        <w:pStyle w:val="rvps7"/>
        <w:spacing w:before="0" w:beforeAutospacing="0" w:after="0" w:afterAutospacing="0"/>
        <w:ind w:right="49"/>
        <w:jc w:val="center"/>
        <w:textAlignment w:val="baseline"/>
        <w:rPr>
          <w:color w:val="000000"/>
          <w:sz w:val="28"/>
          <w:szCs w:val="28"/>
          <w:bdr w:val="none" w:sz="0" w:space="0" w:color="auto" w:frame="1"/>
          <w:lang w:val="uk-UA"/>
        </w:rPr>
      </w:pPr>
      <w:r w:rsidRPr="00555ED6">
        <w:rPr>
          <w:rStyle w:val="rvts15"/>
          <w:b/>
          <w:bCs/>
          <w:color w:val="000000"/>
          <w:sz w:val="28"/>
          <w:szCs w:val="28"/>
          <w:bdr w:val="none" w:sz="0" w:space="0" w:color="auto" w:frame="1"/>
          <w:lang w:val="uk-UA"/>
        </w:rPr>
        <w:t>Завдання та основні напрями діяльності будинку-інтернату</w:t>
      </w:r>
    </w:p>
    <w:p w14:paraId="05F16D8B"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1" w:name="n33"/>
      <w:bookmarkEnd w:id="21"/>
      <w:r>
        <w:rPr>
          <w:color w:val="000000"/>
          <w:sz w:val="28"/>
          <w:szCs w:val="28"/>
          <w:bdr w:val="none" w:sz="0" w:space="0" w:color="auto" w:frame="1"/>
          <w:lang w:val="uk-UA"/>
        </w:rPr>
        <w:t>6</w:t>
      </w:r>
      <w:r w:rsidRPr="00555ED6">
        <w:rPr>
          <w:color w:val="000000"/>
          <w:sz w:val="28"/>
          <w:szCs w:val="28"/>
          <w:bdr w:val="none" w:sz="0" w:space="0" w:color="auto" w:frame="1"/>
          <w:lang w:val="uk-UA"/>
        </w:rPr>
        <w:t>. Основними завданнями будинку-інтернату є:</w:t>
      </w:r>
    </w:p>
    <w:p w14:paraId="1A041E47"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2" w:name="n34"/>
      <w:bookmarkEnd w:id="22"/>
      <w:r w:rsidRPr="00555ED6">
        <w:rPr>
          <w:color w:val="000000"/>
          <w:sz w:val="28"/>
          <w:szCs w:val="28"/>
          <w:bdr w:val="none" w:sz="0" w:space="0" w:color="auto" w:frame="1"/>
          <w:lang w:val="uk-UA"/>
        </w:rPr>
        <w:t xml:space="preserve">1) забезпечення прав та інтересів, денної зайнятості, належних умов для проживання, соціально-побутового обслуговування, залучення до </w:t>
      </w:r>
      <w:r w:rsidRPr="00555ED6">
        <w:rPr>
          <w:color w:val="000000"/>
          <w:sz w:val="28"/>
          <w:szCs w:val="28"/>
          <w:bdr w:val="none" w:sz="0" w:space="0" w:color="auto" w:frame="1"/>
          <w:lang w:val="uk-UA"/>
        </w:rPr>
        <w:lastRenderedPageBreak/>
        <w:t>життєдіяльності територіальної громади, реабілітації та надання медичної допомоги вихованцям/підопічним;</w:t>
      </w:r>
    </w:p>
    <w:p w14:paraId="2B0A5248"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3" w:name="n35"/>
      <w:bookmarkEnd w:id="23"/>
      <w:r w:rsidRPr="00555ED6">
        <w:rPr>
          <w:color w:val="000000"/>
          <w:sz w:val="28"/>
          <w:szCs w:val="28"/>
          <w:bdr w:val="none" w:sz="0" w:space="0" w:color="auto" w:frame="1"/>
          <w:lang w:val="uk-UA"/>
        </w:rPr>
        <w:t>2) надання таких соціальних послуг, як стаціонарний догляд, соціальна реабілітація, представництво інтересів, соціально-психологічна реабілітація, а також у разі потреби денний догляд, паліативний догляд, підтримане проживання, консультування, соціальна профілактика, кризове та екстрене втручання;</w:t>
      </w:r>
    </w:p>
    <w:p w14:paraId="46036F7A"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4" w:name="n36"/>
      <w:bookmarkEnd w:id="24"/>
      <w:r w:rsidRPr="00555ED6">
        <w:rPr>
          <w:color w:val="000000"/>
          <w:sz w:val="28"/>
          <w:szCs w:val="28"/>
          <w:bdr w:val="none" w:sz="0" w:space="0" w:color="auto" w:frame="1"/>
          <w:lang w:val="uk-UA"/>
        </w:rPr>
        <w:t>3) проведення комплексу реабілітаційних заходів відповідно до індивідуального плану реабілітації, а також планових профілактичних, санітарно-протиепідемічних та оздоровчих заходів.</w:t>
      </w:r>
    </w:p>
    <w:p w14:paraId="0CD866C7"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5" w:name="n37"/>
      <w:bookmarkEnd w:id="25"/>
      <w:r w:rsidRPr="00555ED6">
        <w:rPr>
          <w:color w:val="000000"/>
          <w:sz w:val="28"/>
          <w:szCs w:val="28"/>
          <w:bdr w:val="none" w:sz="0" w:space="0" w:color="auto" w:frame="1"/>
          <w:lang w:val="uk-UA"/>
        </w:rPr>
        <w:t>Індивідуальний план реабілітації вихованця/підопічного в будинку-інтернаті складається за формою, затвердженою Мінсоцполітики.</w:t>
      </w:r>
    </w:p>
    <w:p w14:paraId="64EB9065"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6" w:name="n38"/>
      <w:bookmarkEnd w:id="26"/>
      <w:r>
        <w:rPr>
          <w:color w:val="000000"/>
          <w:sz w:val="28"/>
          <w:szCs w:val="28"/>
          <w:bdr w:val="none" w:sz="0" w:space="0" w:color="auto" w:frame="1"/>
          <w:lang w:val="uk-UA"/>
        </w:rPr>
        <w:t>7</w:t>
      </w:r>
      <w:r w:rsidRPr="00555ED6">
        <w:rPr>
          <w:color w:val="000000"/>
          <w:sz w:val="28"/>
          <w:szCs w:val="28"/>
          <w:bdr w:val="none" w:sz="0" w:space="0" w:color="auto" w:frame="1"/>
          <w:lang w:val="uk-UA"/>
        </w:rPr>
        <w:t>. Вихованці/підопічні будинку-інтернату відповідно до встановлених норм забезпечуються:</w:t>
      </w:r>
    </w:p>
    <w:p w14:paraId="3C0F640F"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7" w:name="n39"/>
      <w:bookmarkEnd w:id="27"/>
      <w:r w:rsidRPr="00555ED6">
        <w:rPr>
          <w:color w:val="000000"/>
          <w:sz w:val="28"/>
          <w:szCs w:val="28"/>
          <w:bdr w:val="none" w:sz="0" w:space="0" w:color="auto" w:frame="1"/>
          <w:lang w:val="uk-UA"/>
        </w:rPr>
        <w:t>житловою площею з усіма комунально-побутовими зручностями;</w:t>
      </w:r>
    </w:p>
    <w:p w14:paraId="357E6679"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8" w:name="n40"/>
      <w:bookmarkEnd w:id="28"/>
      <w:r w:rsidRPr="00555ED6">
        <w:rPr>
          <w:color w:val="000000"/>
          <w:sz w:val="28"/>
          <w:szCs w:val="28"/>
          <w:bdr w:val="none" w:sz="0" w:space="0" w:color="auto" w:frame="1"/>
          <w:lang w:val="uk-UA"/>
        </w:rPr>
        <w:t>одягом, взуттям, постільною білизною, м’яким і твердим інвентарем, засобами особистої гігієни та столовим посудом;</w:t>
      </w:r>
    </w:p>
    <w:p w14:paraId="4D2DED53" w14:textId="0C6C0496"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9" w:name="n41"/>
      <w:bookmarkEnd w:id="29"/>
      <w:r w:rsidRPr="00555ED6">
        <w:rPr>
          <w:color w:val="000000"/>
          <w:sz w:val="28"/>
          <w:szCs w:val="28"/>
          <w:bdr w:val="none" w:sz="0" w:space="0" w:color="auto" w:frame="1"/>
          <w:lang w:val="uk-UA"/>
        </w:rPr>
        <w:t>раціональним</w:t>
      </w:r>
      <w:r w:rsidR="004406AB">
        <w:rPr>
          <w:color w:val="000000"/>
          <w:sz w:val="28"/>
          <w:szCs w:val="28"/>
          <w:bdr w:val="none" w:sz="0" w:space="0" w:color="auto" w:frame="1"/>
          <w:lang w:val="uk-UA"/>
        </w:rPr>
        <w:t>,</w:t>
      </w:r>
      <w:r w:rsidRPr="00555ED6">
        <w:rPr>
          <w:color w:val="000000"/>
          <w:sz w:val="28"/>
          <w:szCs w:val="28"/>
          <w:bdr w:val="none" w:sz="0" w:space="0" w:color="auto" w:frame="1"/>
          <w:lang w:val="uk-UA"/>
        </w:rPr>
        <w:t xml:space="preserve"> не менше ніж чотириразовим харчуванням, у тому числі дієтичним, з урахуванням віку і стану здоров’я вихованців/підопічних у межах натуральних норм харчування. Проміжки часу між прийманням їжі не повинні перевищувати чотирьох годин, останнє приймання їжі організовується за дві години до сну.</w:t>
      </w:r>
    </w:p>
    <w:p w14:paraId="75F659EC"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0" w:name="n42"/>
      <w:bookmarkEnd w:id="30"/>
      <w:r w:rsidRPr="00555ED6">
        <w:rPr>
          <w:color w:val="000000"/>
          <w:sz w:val="28"/>
          <w:szCs w:val="28"/>
          <w:bdr w:val="none" w:sz="0" w:space="0" w:color="auto" w:frame="1"/>
          <w:lang w:val="uk-UA"/>
        </w:rPr>
        <w:t>Вихованці/підопічні забезпечуються необхідними лікарськими засобами, технічними та іншими засобами реабілітації і виробами медичного призначення, спортивним інвентарем для оздоровлення, фізичної терапії та реабілітації, засобами навчання, виховання та корекції у порядку, встановленому законодавством.</w:t>
      </w:r>
    </w:p>
    <w:p w14:paraId="06E4AB99"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1" w:name="n43"/>
      <w:bookmarkEnd w:id="31"/>
      <w:r>
        <w:rPr>
          <w:color w:val="000000"/>
          <w:sz w:val="28"/>
          <w:szCs w:val="28"/>
          <w:bdr w:val="none" w:sz="0" w:space="0" w:color="auto" w:frame="1"/>
          <w:lang w:val="uk-UA"/>
        </w:rPr>
        <w:t>8</w:t>
      </w:r>
      <w:r w:rsidRPr="00555ED6">
        <w:rPr>
          <w:color w:val="000000"/>
          <w:sz w:val="28"/>
          <w:szCs w:val="28"/>
          <w:bdr w:val="none" w:sz="0" w:space="0" w:color="auto" w:frame="1"/>
          <w:lang w:val="uk-UA"/>
        </w:rPr>
        <w:t>. Вихованцям/підопічним гарантується:</w:t>
      </w:r>
    </w:p>
    <w:p w14:paraId="0D97BF9D"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2" w:name="n44"/>
      <w:bookmarkEnd w:id="32"/>
      <w:r w:rsidRPr="00555ED6">
        <w:rPr>
          <w:color w:val="000000"/>
          <w:sz w:val="28"/>
          <w:szCs w:val="28"/>
          <w:bdr w:val="none" w:sz="0" w:space="0" w:color="auto" w:frame="1"/>
          <w:lang w:val="uk-UA"/>
        </w:rPr>
        <w:t>організація надання медичної допомоги, в тому числі надання невідкладної медичної допомоги за наявності медичних показань, забезпечення у разі потреби консультування, стаціонарного лікування в закріплених закладах охорони здоров’я вторинного і третинного рівня надання медичної допомоги, в тому числі спеціалізованих закладах охорони здоров’я МОЗ та установах Національної академії медичних наук, щорічного оздоровлення та/або санаторно-курортного лікування супутніх захворювань за наявності показань та відсутності протипоказань;</w:t>
      </w:r>
    </w:p>
    <w:p w14:paraId="119E91E6"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3" w:name="n45"/>
      <w:bookmarkEnd w:id="33"/>
      <w:r w:rsidRPr="00555ED6">
        <w:rPr>
          <w:color w:val="000000"/>
          <w:sz w:val="28"/>
          <w:szCs w:val="28"/>
          <w:bdr w:val="none" w:sz="0" w:space="0" w:color="auto" w:frame="1"/>
          <w:lang w:val="uk-UA"/>
        </w:rPr>
        <w:t>проведення комплексу реабілітаційних заходів відповідно до індивідуальної програми реабілітації дитини з інвалідністю/особи з інвалідністю за формою, затвердженою МОЗ;</w:t>
      </w:r>
    </w:p>
    <w:p w14:paraId="0B4FF050"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4" w:name="n46"/>
      <w:bookmarkEnd w:id="34"/>
      <w:r w:rsidRPr="00555ED6">
        <w:rPr>
          <w:color w:val="000000"/>
          <w:sz w:val="28"/>
          <w:szCs w:val="28"/>
          <w:bdr w:val="none" w:sz="0" w:space="0" w:color="auto" w:frame="1"/>
          <w:lang w:val="uk-UA"/>
        </w:rPr>
        <w:t>сприяння в отриманні освітніх послуг відповідно до рекомендацій психолого-медико-педагогічної консультації;</w:t>
      </w:r>
    </w:p>
    <w:p w14:paraId="14C2D2AE"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5" w:name="n47"/>
      <w:bookmarkEnd w:id="35"/>
      <w:r w:rsidRPr="00555ED6">
        <w:rPr>
          <w:color w:val="000000"/>
          <w:sz w:val="28"/>
          <w:szCs w:val="28"/>
          <w:bdr w:val="none" w:sz="0" w:space="0" w:color="auto" w:frame="1"/>
          <w:lang w:val="uk-UA"/>
        </w:rPr>
        <w:lastRenderedPageBreak/>
        <w:t xml:space="preserve">проведення заходів, спрямованих на адаптацію вихованців/підопічних у новому середовищі та залучення їх до життєдіяльності територіальних громад, а </w:t>
      </w:r>
      <w:r>
        <w:rPr>
          <w:color w:val="000000"/>
          <w:sz w:val="28"/>
          <w:szCs w:val="28"/>
          <w:bdr w:val="none" w:sz="0" w:space="0" w:color="auto" w:frame="1"/>
          <w:lang w:val="uk-UA"/>
        </w:rPr>
        <w:t xml:space="preserve">також культурно-масових </w:t>
      </w:r>
      <w:r w:rsidRPr="00555ED6">
        <w:rPr>
          <w:color w:val="000000"/>
          <w:sz w:val="28"/>
          <w:szCs w:val="28"/>
          <w:bdr w:val="none" w:sz="0" w:space="0" w:color="auto" w:frame="1"/>
          <w:lang w:val="uk-UA"/>
        </w:rPr>
        <w:t>та індивідуальних заходів з нагоди подій в особистому житті;</w:t>
      </w:r>
    </w:p>
    <w:p w14:paraId="111917BC"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6" w:name="n48"/>
      <w:bookmarkEnd w:id="36"/>
      <w:r w:rsidRPr="00555ED6">
        <w:rPr>
          <w:color w:val="000000"/>
          <w:sz w:val="28"/>
          <w:szCs w:val="28"/>
          <w:bdr w:val="none" w:sz="0" w:space="0" w:color="auto" w:frame="1"/>
          <w:lang w:val="uk-UA"/>
        </w:rPr>
        <w:t>денна зайнятість і можливість вибору виду роботи або творчого заняття відповідно до особистих уподобань вихованця/підопічного з урахуванням рекомендацій лікаря-психіатра та індивідуальної програми реабілітації дитини з інвалідністю/особи з інвалідністю;</w:t>
      </w:r>
    </w:p>
    <w:p w14:paraId="0AB03575"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7" w:name="n49"/>
      <w:bookmarkEnd w:id="37"/>
      <w:r w:rsidRPr="00555ED6">
        <w:rPr>
          <w:color w:val="000000"/>
          <w:sz w:val="28"/>
          <w:szCs w:val="28"/>
          <w:bdr w:val="none" w:sz="0" w:space="0" w:color="auto" w:frame="1"/>
          <w:lang w:val="uk-UA"/>
        </w:rPr>
        <w:t>захист прав і представництво інтересів відповідно до законодавства.</w:t>
      </w:r>
    </w:p>
    <w:p w14:paraId="24FF78C9"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8" w:name="n50"/>
      <w:bookmarkEnd w:id="38"/>
      <w:r>
        <w:rPr>
          <w:color w:val="000000"/>
          <w:sz w:val="28"/>
          <w:szCs w:val="28"/>
          <w:bdr w:val="none" w:sz="0" w:space="0" w:color="auto" w:frame="1"/>
          <w:lang w:val="uk-UA"/>
        </w:rPr>
        <w:t>9</w:t>
      </w:r>
      <w:r w:rsidRPr="00555ED6">
        <w:rPr>
          <w:color w:val="000000"/>
          <w:sz w:val="28"/>
          <w:szCs w:val="28"/>
          <w:bdr w:val="none" w:sz="0" w:space="0" w:color="auto" w:frame="1"/>
          <w:lang w:val="uk-UA"/>
        </w:rPr>
        <w:t>. Керівництво та персонал будинку-інтернату сприяють створенню умов для збереження, підтримки та налагодження в разі потреби родинних зв’язків вихованців/підопічних з батьками, іншими законними представниками, членами сім’ї та родичами, у тому числі шляхом їх відвідування, зустрічей з ними наодинці, організації листування, телефонного та інших видів спілкування, інформування батьків, інших законних представників, членів сім’ї та родичів про стан здоров’я вихованців/підопічних та події в їх житті.</w:t>
      </w:r>
    </w:p>
    <w:p w14:paraId="77C98218"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9" w:name="n51"/>
      <w:bookmarkEnd w:id="39"/>
      <w:r>
        <w:rPr>
          <w:color w:val="000000"/>
          <w:sz w:val="28"/>
          <w:szCs w:val="28"/>
          <w:bdr w:val="none" w:sz="0" w:space="0" w:color="auto" w:frame="1"/>
          <w:lang w:val="uk-UA"/>
        </w:rPr>
        <w:t>10</w:t>
      </w:r>
      <w:r w:rsidRPr="001376B2">
        <w:rPr>
          <w:color w:val="000000"/>
          <w:sz w:val="28"/>
          <w:szCs w:val="28"/>
          <w:bdr w:val="none" w:sz="0" w:space="0" w:color="auto" w:frame="1"/>
          <w:lang w:val="uk-UA"/>
        </w:rPr>
        <w:t>. У разі виявлення фактів ухиляння батьків, опікунів/піклувальників від виконання своїх обов’язків (відсутність систематичних відвідувань вихованця, заінтересованості його станом здоров’я, навчанням, розвитком) керівництво будинку-інтернату повідомляє про це службі у справах дітей районної</w:t>
      </w:r>
      <w:r>
        <w:rPr>
          <w:color w:val="000000"/>
          <w:sz w:val="28"/>
          <w:szCs w:val="28"/>
          <w:bdr w:val="none" w:sz="0" w:space="0" w:color="auto" w:frame="1"/>
          <w:lang w:val="uk-UA"/>
        </w:rPr>
        <w:t xml:space="preserve"> державної а</w:t>
      </w:r>
      <w:r w:rsidRPr="001376B2">
        <w:rPr>
          <w:color w:val="000000"/>
          <w:sz w:val="28"/>
          <w:szCs w:val="28"/>
          <w:bdr w:val="none" w:sz="0" w:space="0" w:color="auto" w:frame="1"/>
          <w:lang w:val="uk-UA"/>
        </w:rPr>
        <w:t>дміністрації, виконавчого органу міської ради за місцем проживання батьків, опікунів/піклувальників.</w:t>
      </w:r>
    </w:p>
    <w:p w14:paraId="0890D313"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0" w:name="n52"/>
      <w:bookmarkEnd w:id="40"/>
      <w:r>
        <w:rPr>
          <w:color w:val="000000"/>
          <w:sz w:val="28"/>
          <w:szCs w:val="28"/>
          <w:bdr w:val="none" w:sz="0" w:space="0" w:color="auto" w:frame="1"/>
          <w:lang w:val="uk-UA"/>
        </w:rPr>
        <w:t>11</w:t>
      </w:r>
      <w:r w:rsidRPr="00555ED6">
        <w:rPr>
          <w:color w:val="000000"/>
          <w:sz w:val="28"/>
          <w:szCs w:val="28"/>
          <w:bdr w:val="none" w:sz="0" w:space="0" w:color="auto" w:frame="1"/>
          <w:lang w:val="uk-UA"/>
        </w:rPr>
        <w:t>. Керівництво будинку-інтернату сприяє влаштуванню вихованців з числа дітей-сиріт і дітей, позбавлених батьківського піклування, до різних форм сімейного виховання (усиновлення, опіка, піклування, прийомні сім’ї, дитячі будинки сімейного типу).</w:t>
      </w:r>
    </w:p>
    <w:p w14:paraId="36FE3939"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1" w:name="n53"/>
      <w:bookmarkEnd w:id="41"/>
      <w:r w:rsidRPr="00555ED6">
        <w:rPr>
          <w:color w:val="000000"/>
          <w:sz w:val="28"/>
          <w:szCs w:val="28"/>
          <w:bdr w:val="none" w:sz="0" w:space="0" w:color="auto" w:frame="1"/>
          <w:lang w:val="uk-UA"/>
        </w:rPr>
        <w:t>Влаштування вихованців до сімейних форм виховання здійснюється виключно в інтересах вихованців за їх згодою відповідно до законодавства.</w:t>
      </w:r>
    </w:p>
    <w:p w14:paraId="51E617D2"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2" w:name="n54"/>
      <w:bookmarkEnd w:id="42"/>
      <w:r>
        <w:rPr>
          <w:color w:val="000000"/>
          <w:sz w:val="28"/>
          <w:szCs w:val="28"/>
          <w:bdr w:val="none" w:sz="0" w:space="0" w:color="auto" w:frame="1"/>
          <w:lang w:val="uk-UA"/>
        </w:rPr>
        <w:t>12</w:t>
      </w:r>
      <w:r w:rsidRPr="00555ED6">
        <w:rPr>
          <w:color w:val="000000"/>
          <w:sz w:val="28"/>
          <w:szCs w:val="28"/>
          <w:bdr w:val="none" w:sz="0" w:space="0" w:color="auto" w:frame="1"/>
          <w:lang w:val="uk-UA"/>
        </w:rPr>
        <w:t>. Керівництво та персонал будинку-інтернату забезпечують реалізацію прав вихованців/підопічних відповідно до законодавства.</w:t>
      </w:r>
    </w:p>
    <w:p w14:paraId="032CC482"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3" w:name="n55"/>
      <w:bookmarkEnd w:id="43"/>
      <w:r w:rsidRPr="00555ED6">
        <w:rPr>
          <w:color w:val="000000"/>
          <w:sz w:val="28"/>
          <w:szCs w:val="28"/>
          <w:bdr w:val="none" w:sz="0" w:space="0" w:color="auto" w:frame="1"/>
          <w:lang w:val="uk-UA"/>
        </w:rPr>
        <w:t>Рішення, дії чи бездіяльність осіб з числа персоналу будинку-інтернату, які порушують права, свободи та законні інтереси вихованців/підопічних, можуть</w:t>
      </w:r>
      <w:r>
        <w:rPr>
          <w:color w:val="000000"/>
          <w:sz w:val="28"/>
          <w:szCs w:val="28"/>
          <w:bdr w:val="none" w:sz="0" w:space="0" w:color="auto" w:frame="1"/>
          <w:lang w:val="uk-UA"/>
        </w:rPr>
        <w:t xml:space="preserve"> </w:t>
      </w:r>
      <w:r w:rsidRPr="00555ED6">
        <w:rPr>
          <w:color w:val="000000"/>
          <w:sz w:val="28"/>
          <w:szCs w:val="28"/>
          <w:bdr w:val="none" w:sz="0" w:space="0" w:color="auto" w:frame="1"/>
          <w:lang w:val="uk-UA"/>
        </w:rPr>
        <w:t>бути оск</w:t>
      </w:r>
      <w:r>
        <w:rPr>
          <w:color w:val="000000"/>
          <w:sz w:val="28"/>
          <w:szCs w:val="28"/>
          <w:bdr w:val="none" w:sz="0" w:space="0" w:color="auto" w:frame="1"/>
          <w:lang w:val="uk-UA"/>
        </w:rPr>
        <w:t xml:space="preserve">аржені вихованцями/підопічними, </w:t>
      </w:r>
      <w:r w:rsidRPr="00555ED6">
        <w:rPr>
          <w:color w:val="000000"/>
          <w:sz w:val="28"/>
          <w:szCs w:val="28"/>
          <w:bdr w:val="none" w:sz="0" w:space="0" w:color="auto" w:frame="1"/>
          <w:lang w:val="uk-UA"/>
        </w:rPr>
        <w:t xml:space="preserve">батьками, опікунами/піклувальниками, іншими законними представниками вихованців/підопічних за їх вибором до керівництва будинку-інтернату (стосовно персоналу), до </w:t>
      </w:r>
      <w:r>
        <w:rPr>
          <w:color w:val="000000"/>
          <w:sz w:val="28"/>
          <w:szCs w:val="28"/>
          <w:bdr w:val="none" w:sz="0" w:space="0" w:color="auto" w:frame="1"/>
          <w:lang w:val="uk-UA"/>
        </w:rPr>
        <w:t xml:space="preserve">департаменту </w:t>
      </w:r>
      <w:r w:rsidRPr="00555ED6">
        <w:rPr>
          <w:color w:val="000000"/>
          <w:sz w:val="28"/>
          <w:szCs w:val="28"/>
          <w:bdr w:val="none" w:sz="0" w:space="0" w:color="auto" w:frame="1"/>
          <w:lang w:val="uk-UA"/>
        </w:rPr>
        <w:t>соціального захисту населення або до органів вищого рівня, або безпосередньо до суду.</w:t>
      </w:r>
    </w:p>
    <w:p w14:paraId="677B744F" w14:textId="30315D56"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4" w:name="n56"/>
      <w:bookmarkEnd w:id="44"/>
      <w:r>
        <w:rPr>
          <w:color w:val="000000"/>
          <w:sz w:val="28"/>
          <w:szCs w:val="28"/>
          <w:bdr w:val="none" w:sz="0" w:space="0" w:color="auto" w:frame="1"/>
          <w:lang w:val="uk-UA"/>
        </w:rPr>
        <w:t>13</w:t>
      </w:r>
      <w:r w:rsidRPr="00555ED6">
        <w:rPr>
          <w:color w:val="000000"/>
          <w:sz w:val="28"/>
          <w:szCs w:val="28"/>
          <w:bdr w:val="none" w:sz="0" w:space="0" w:color="auto" w:frame="1"/>
          <w:lang w:val="uk-UA"/>
        </w:rPr>
        <w:t xml:space="preserve">. Керівництво та медичний персонал будинку-інтернату зобов’язані двічі на рік (навесні та восени) забезпечувати організацію проведення поглиблених медичних оглядів вихованців/підопічних </w:t>
      </w:r>
      <w:r w:rsidR="004406AB">
        <w:rPr>
          <w:color w:val="000000"/>
          <w:sz w:val="28"/>
          <w:szCs w:val="28"/>
          <w:bdr w:val="none" w:sz="0" w:space="0" w:color="auto" w:frame="1"/>
          <w:lang w:val="uk-UA"/>
        </w:rPr>
        <w:t>і</w:t>
      </w:r>
      <w:r w:rsidRPr="00555ED6">
        <w:rPr>
          <w:color w:val="000000"/>
          <w:sz w:val="28"/>
          <w:szCs w:val="28"/>
          <w:bdr w:val="none" w:sz="0" w:space="0" w:color="auto" w:frame="1"/>
          <w:lang w:val="uk-UA"/>
        </w:rPr>
        <w:t xml:space="preserve">з подальшим обстеженням і лікуванням виявлених патологій, не менше ніж один раз на рік </w:t>
      </w:r>
      <w:r w:rsidR="004406AB">
        <w:rPr>
          <w:color w:val="000000"/>
          <w:sz w:val="28"/>
          <w:szCs w:val="28"/>
          <w:bdr w:val="none" w:sz="0" w:space="0" w:color="auto" w:frame="1"/>
          <w:lang w:val="uk-UA"/>
        </w:rPr>
        <w:t>–</w:t>
      </w:r>
      <w:r w:rsidRPr="00555ED6">
        <w:rPr>
          <w:color w:val="000000"/>
          <w:sz w:val="28"/>
          <w:szCs w:val="28"/>
          <w:bdr w:val="none" w:sz="0" w:space="0" w:color="auto" w:frame="1"/>
          <w:lang w:val="uk-UA"/>
        </w:rPr>
        <w:t xml:space="preserve"> огляду </w:t>
      </w:r>
      <w:r w:rsidRPr="00555ED6">
        <w:rPr>
          <w:color w:val="000000"/>
          <w:sz w:val="28"/>
          <w:szCs w:val="28"/>
          <w:bdr w:val="none" w:sz="0" w:space="0" w:color="auto" w:frame="1"/>
          <w:lang w:val="uk-UA"/>
        </w:rPr>
        <w:lastRenderedPageBreak/>
        <w:t>вихованців/підопічних лікарсько-консультативною комісією за участю лікаря-психіатра, а також у разі потреби психолого-медико-педагогічною консультацією з метою вирішення питання щодо їх подальшого перебування в будинку-інтернаті.</w:t>
      </w:r>
    </w:p>
    <w:p w14:paraId="0629E6AD"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5" w:name="n57"/>
      <w:bookmarkEnd w:id="45"/>
      <w:r>
        <w:rPr>
          <w:color w:val="000000"/>
          <w:sz w:val="28"/>
          <w:szCs w:val="28"/>
          <w:bdr w:val="none" w:sz="0" w:space="0" w:color="auto" w:frame="1"/>
          <w:lang w:val="uk-UA"/>
        </w:rPr>
        <w:t>14</w:t>
      </w:r>
      <w:r w:rsidRPr="00555ED6">
        <w:rPr>
          <w:color w:val="000000"/>
          <w:sz w:val="28"/>
          <w:szCs w:val="28"/>
          <w:bdr w:val="none" w:sz="0" w:space="0" w:color="auto" w:frame="1"/>
          <w:lang w:val="uk-UA"/>
        </w:rPr>
        <w:t>. До призначення дітям-сиротам, дітям, позбавленим батьківського піклування, повнолітнім недієздатним особам та особам, цивільна дієздатність яких обмежена, що є вихованцями/підопічними будинку-інтернату, опікунів/піклувальників опіку чи піклування над такими особами здійснює будинок-інтернат відповідно до законодавства.</w:t>
      </w:r>
    </w:p>
    <w:p w14:paraId="10833B84"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6" w:name="n58"/>
      <w:bookmarkEnd w:id="46"/>
      <w:r>
        <w:rPr>
          <w:color w:val="000000"/>
          <w:sz w:val="28"/>
          <w:szCs w:val="28"/>
          <w:bdr w:val="none" w:sz="0" w:space="0" w:color="auto" w:frame="1"/>
          <w:lang w:val="uk-UA"/>
        </w:rPr>
        <w:t>15</w:t>
      </w:r>
      <w:r w:rsidRPr="00555ED6">
        <w:rPr>
          <w:color w:val="000000"/>
          <w:sz w:val="28"/>
          <w:szCs w:val="28"/>
          <w:bdr w:val="none" w:sz="0" w:space="0" w:color="auto" w:frame="1"/>
          <w:lang w:val="uk-UA"/>
        </w:rPr>
        <w:t>. Керівництво та персонал будинку-інтернату забезпечують проведення санітарно-гігієнічних, протиепідемічних, протипожежних заходів, а також заходів щодо надання якісних соціальних послуг, упровадження передових форм роботи і методів виховання, навчання, реабілітації, обслуговування вихованців/підопічних.</w:t>
      </w:r>
    </w:p>
    <w:p w14:paraId="158EE111"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7" w:name="n59"/>
      <w:bookmarkEnd w:id="47"/>
      <w:r>
        <w:rPr>
          <w:color w:val="000000"/>
          <w:sz w:val="28"/>
          <w:szCs w:val="28"/>
          <w:bdr w:val="none" w:sz="0" w:space="0" w:color="auto" w:frame="1"/>
          <w:lang w:val="uk-UA"/>
        </w:rPr>
        <w:t>16</w:t>
      </w:r>
      <w:r w:rsidRPr="00555ED6">
        <w:rPr>
          <w:color w:val="000000"/>
          <w:sz w:val="28"/>
          <w:szCs w:val="28"/>
          <w:bdr w:val="none" w:sz="0" w:space="0" w:color="auto" w:frame="1"/>
          <w:lang w:val="uk-UA"/>
        </w:rPr>
        <w:t>. Керівництво та персонал будинку-інтернату забезпечують якісне надання послуг вихованцям/підопічним.</w:t>
      </w:r>
    </w:p>
    <w:p w14:paraId="255CFFCD"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8" w:name="n60"/>
      <w:bookmarkEnd w:id="48"/>
      <w:r w:rsidRPr="00555ED6">
        <w:rPr>
          <w:color w:val="000000"/>
          <w:sz w:val="28"/>
          <w:szCs w:val="28"/>
          <w:bdr w:val="none" w:sz="0" w:space="0" w:color="auto" w:frame="1"/>
          <w:lang w:val="uk-UA"/>
        </w:rPr>
        <w:t>Якість надання послуг контролюється, зокрема, громадськістю.</w:t>
      </w:r>
    </w:p>
    <w:p w14:paraId="7BCE1EE8" w14:textId="24A317B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9" w:name="n61"/>
      <w:bookmarkEnd w:id="49"/>
      <w:r>
        <w:rPr>
          <w:color w:val="000000"/>
          <w:sz w:val="28"/>
          <w:szCs w:val="28"/>
          <w:bdr w:val="none" w:sz="0" w:space="0" w:color="auto" w:frame="1"/>
          <w:lang w:val="uk-UA"/>
        </w:rPr>
        <w:t>17</w:t>
      </w:r>
      <w:r w:rsidRPr="00555ED6">
        <w:rPr>
          <w:color w:val="000000"/>
          <w:sz w:val="28"/>
          <w:szCs w:val="28"/>
          <w:bdr w:val="none" w:sz="0" w:space="0" w:color="auto" w:frame="1"/>
          <w:lang w:val="uk-UA"/>
        </w:rPr>
        <w:t xml:space="preserve">. При будинку-інтернаті може утворюватися громадська рада, положення про яку затверджує </w:t>
      </w:r>
      <w:r w:rsidR="00D16EEB">
        <w:rPr>
          <w:color w:val="000000"/>
          <w:sz w:val="28"/>
          <w:szCs w:val="28"/>
          <w:bdr w:val="none" w:sz="0" w:space="0" w:color="auto" w:frame="1"/>
          <w:lang w:val="uk-UA"/>
        </w:rPr>
        <w:t>З</w:t>
      </w:r>
      <w:r w:rsidRPr="00555ED6">
        <w:rPr>
          <w:color w:val="000000"/>
          <w:sz w:val="28"/>
          <w:szCs w:val="28"/>
          <w:bdr w:val="none" w:sz="0" w:space="0" w:color="auto" w:frame="1"/>
          <w:lang w:val="uk-UA"/>
        </w:rPr>
        <w:t>асновник.</w:t>
      </w:r>
    </w:p>
    <w:p w14:paraId="2D849667"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0" w:name="n62"/>
      <w:bookmarkEnd w:id="50"/>
      <w:r w:rsidRPr="00555ED6">
        <w:rPr>
          <w:color w:val="000000"/>
          <w:sz w:val="28"/>
          <w:szCs w:val="28"/>
          <w:bdr w:val="none" w:sz="0" w:space="0" w:color="auto" w:frame="1"/>
          <w:lang w:val="uk-UA"/>
        </w:rPr>
        <w:t>Громадська рада сприяє:</w:t>
      </w:r>
    </w:p>
    <w:p w14:paraId="528ACB74"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1" w:name="n63"/>
      <w:bookmarkEnd w:id="51"/>
      <w:r w:rsidRPr="00555ED6">
        <w:rPr>
          <w:color w:val="000000"/>
          <w:sz w:val="28"/>
          <w:szCs w:val="28"/>
          <w:bdr w:val="none" w:sz="0" w:space="0" w:color="auto" w:frame="1"/>
          <w:lang w:val="uk-UA"/>
        </w:rPr>
        <w:t>забезпеченню прав та інтересів вихованців/підопічних, вивчає умови їх проживання та подає керівництву будинку-інтернату пропозиції щодо їх покращення;</w:t>
      </w:r>
    </w:p>
    <w:p w14:paraId="31ABF968"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2" w:name="n64"/>
      <w:bookmarkEnd w:id="52"/>
      <w:r w:rsidRPr="00555ED6">
        <w:rPr>
          <w:color w:val="000000"/>
          <w:sz w:val="28"/>
          <w:szCs w:val="28"/>
          <w:bdr w:val="none" w:sz="0" w:space="0" w:color="auto" w:frame="1"/>
          <w:lang w:val="uk-UA"/>
        </w:rPr>
        <w:t>дотриманню будинком-інтернатом вимог законодавства з питань соціального захисту;</w:t>
      </w:r>
    </w:p>
    <w:p w14:paraId="2D8BE393"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3" w:name="n65"/>
      <w:bookmarkEnd w:id="53"/>
      <w:r w:rsidRPr="00555ED6">
        <w:rPr>
          <w:color w:val="000000"/>
          <w:sz w:val="28"/>
          <w:szCs w:val="28"/>
          <w:bdr w:val="none" w:sz="0" w:space="0" w:color="auto" w:frame="1"/>
          <w:lang w:val="uk-UA"/>
        </w:rPr>
        <w:t>наданню соціальних послуг вихованцям/підопічним;</w:t>
      </w:r>
    </w:p>
    <w:p w14:paraId="6AA63B3E"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4" w:name="n66"/>
      <w:bookmarkEnd w:id="54"/>
      <w:r w:rsidRPr="00555ED6">
        <w:rPr>
          <w:color w:val="000000"/>
          <w:sz w:val="28"/>
          <w:szCs w:val="28"/>
          <w:bdr w:val="none" w:sz="0" w:space="0" w:color="auto" w:frame="1"/>
          <w:lang w:val="uk-UA"/>
        </w:rPr>
        <w:t>організації культурно-масової роботи вихованців/підопічних.</w:t>
      </w:r>
    </w:p>
    <w:p w14:paraId="063BA640"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5" w:name="n67"/>
      <w:bookmarkEnd w:id="55"/>
      <w:r>
        <w:rPr>
          <w:color w:val="000000"/>
          <w:sz w:val="28"/>
          <w:szCs w:val="28"/>
          <w:bdr w:val="none" w:sz="0" w:space="0" w:color="auto" w:frame="1"/>
          <w:lang w:val="uk-UA"/>
        </w:rPr>
        <w:t>18</w:t>
      </w:r>
      <w:r w:rsidRPr="00555ED6">
        <w:rPr>
          <w:color w:val="000000"/>
          <w:sz w:val="28"/>
          <w:szCs w:val="28"/>
          <w:bdr w:val="none" w:sz="0" w:space="0" w:color="auto" w:frame="1"/>
          <w:lang w:val="uk-UA"/>
        </w:rPr>
        <w:t>. Педагогічні, медичні, соціальні працівники будинку-інтернату, фахівці з реабілітації, організатор культурно-дозвіллєвої діяльності забезпечують проведення комплексу реабілітаційних заходів (зокрема соціальних, педагогічних, психологічних, трудових), заходів щодо захисту прав вихованців/підопічних, а також залучення їх до життєдіяльності територіальної громади.</w:t>
      </w:r>
    </w:p>
    <w:p w14:paraId="396587DE"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6" w:name="n68"/>
      <w:bookmarkEnd w:id="56"/>
      <w:r>
        <w:rPr>
          <w:color w:val="000000"/>
          <w:sz w:val="28"/>
          <w:szCs w:val="28"/>
          <w:bdr w:val="none" w:sz="0" w:space="0" w:color="auto" w:frame="1"/>
          <w:lang w:val="uk-UA"/>
        </w:rPr>
        <w:t>19</w:t>
      </w:r>
      <w:r w:rsidRPr="00555ED6">
        <w:rPr>
          <w:color w:val="000000"/>
          <w:sz w:val="28"/>
          <w:szCs w:val="28"/>
          <w:bdr w:val="none" w:sz="0" w:space="0" w:color="auto" w:frame="1"/>
          <w:lang w:val="uk-UA"/>
        </w:rPr>
        <w:t>. Для удосконалення комплексу реабілітаційних заходів (зокрема соціальних, педагогічних, психологічних, трудових), забезпечення медичного обслуговування вихованців/підопічних, складення індивідуальних планів реабілітації, щорічного перегляду таких планів, а також перегляду профілю будинку-інтернату у будинку-інтернаті можуть утворюватися медико-педагогічна та реабілітаційна комісії із числа його працівників відповідного фаху, що діють на громадських засадах.</w:t>
      </w:r>
    </w:p>
    <w:p w14:paraId="071A2658"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7" w:name="n69"/>
      <w:bookmarkEnd w:id="57"/>
      <w:r>
        <w:rPr>
          <w:color w:val="000000"/>
          <w:sz w:val="28"/>
          <w:szCs w:val="28"/>
          <w:bdr w:val="none" w:sz="0" w:space="0" w:color="auto" w:frame="1"/>
          <w:lang w:val="uk-UA"/>
        </w:rPr>
        <w:lastRenderedPageBreak/>
        <w:t>20</w:t>
      </w:r>
      <w:r w:rsidRPr="00555ED6">
        <w:rPr>
          <w:color w:val="000000"/>
          <w:sz w:val="28"/>
          <w:szCs w:val="28"/>
          <w:bdr w:val="none" w:sz="0" w:space="0" w:color="auto" w:frame="1"/>
          <w:lang w:val="uk-UA"/>
        </w:rPr>
        <w:t>. Медична допомога в будинку-інтернаті надається за умови провадження господарської діяльності з медичної практики або укладення договорів із закладами охорони здоров’я та/або медичними працівниками.</w:t>
      </w:r>
    </w:p>
    <w:p w14:paraId="113DB784"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8" w:name="n70"/>
      <w:bookmarkEnd w:id="58"/>
      <w:r w:rsidRPr="00555ED6">
        <w:rPr>
          <w:color w:val="000000"/>
          <w:sz w:val="28"/>
          <w:szCs w:val="28"/>
          <w:bdr w:val="none" w:sz="0" w:space="0" w:color="auto" w:frame="1"/>
          <w:lang w:val="uk-UA"/>
        </w:rPr>
        <w:t>Будинок-інтернат може провадити господарську діяльність з придбання, перевезення, зберігання, використання та знищення наркотичних засобів, психотропних речовин і прекурсорів, дозволених до застосування в Україні.</w:t>
      </w:r>
    </w:p>
    <w:p w14:paraId="07B6099D" w14:textId="77777777" w:rsidR="00A47DDB"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9" w:name="n71"/>
      <w:bookmarkEnd w:id="59"/>
      <w:r w:rsidRPr="00555ED6">
        <w:rPr>
          <w:color w:val="000000"/>
          <w:sz w:val="28"/>
          <w:szCs w:val="28"/>
          <w:bdr w:val="none" w:sz="0" w:space="0" w:color="auto" w:frame="1"/>
          <w:lang w:val="uk-UA"/>
        </w:rPr>
        <w:t>Для провадження господарської діяльності з медичної практики та з придбання, перевезення, зберігання, використання та знищення наркотичних засобів, психотропних речовин і прекурсорів, дозволених до застосування в Україні, будинок-інтернат одержує ліцензію у порядку, встановленому</w:t>
      </w:r>
      <w:r w:rsidRPr="00555ED6">
        <w:rPr>
          <w:rStyle w:val="apple-converted-space"/>
          <w:color w:val="000000"/>
          <w:sz w:val="28"/>
          <w:szCs w:val="28"/>
          <w:bdr w:val="none" w:sz="0" w:space="0" w:color="auto" w:frame="1"/>
          <w:lang w:val="uk-UA"/>
        </w:rPr>
        <w:t> </w:t>
      </w:r>
      <w:hyperlink r:id="rId10" w:tgtFrame="_blank" w:history="1">
        <w:r w:rsidRPr="007D6630">
          <w:rPr>
            <w:rStyle w:val="a3"/>
            <w:color w:val="auto"/>
            <w:sz w:val="28"/>
            <w:szCs w:val="28"/>
            <w:u w:val="none"/>
            <w:bdr w:val="none" w:sz="0" w:space="0" w:color="auto" w:frame="1"/>
            <w:lang w:val="uk-UA"/>
          </w:rPr>
          <w:t>Законом України</w:t>
        </w:r>
      </w:hyperlink>
      <w:r w:rsidRPr="007D6630">
        <w:rPr>
          <w:rStyle w:val="apple-converted-space"/>
          <w:sz w:val="28"/>
          <w:szCs w:val="28"/>
          <w:bdr w:val="none" w:sz="0" w:space="0" w:color="auto" w:frame="1"/>
          <w:lang w:val="uk-UA"/>
        </w:rPr>
        <w:t> </w:t>
      </w:r>
      <w:r w:rsidR="009339D7">
        <w:rPr>
          <w:sz w:val="28"/>
          <w:szCs w:val="28"/>
          <w:bdr w:val="none" w:sz="0" w:space="0" w:color="auto" w:frame="1"/>
          <w:lang w:val="uk-UA"/>
        </w:rPr>
        <w:t>«</w:t>
      </w:r>
      <w:r w:rsidRPr="00555ED6">
        <w:rPr>
          <w:color w:val="000000"/>
          <w:sz w:val="28"/>
          <w:szCs w:val="28"/>
          <w:bdr w:val="none" w:sz="0" w:space="0" w:color="auto" w:frame="1"/>
          <w:lang w:val="uk-UA"/>
        </w:rPr>
        <w:t>Про ліцензування видів господарської діяльності</w:t>
      </w:r>
      <w:r w:rsidR="009339D7">
        <w:rPr>
          <w:color w:val="000000"/>
          <w:sz w:val="28"/>
          <w:szCs w:val="28"/>
          <w:bdr w:val="none" w:sz="0" w:space="0" w:color="auto" w:frame="1"/>
          <w:lang w:val="uk-UA"/>
        </w:rPr>
        <w:t>»</w:t>
      </w:r>
      <w:r w:rsidRPr="00555ED6">
        <w:rPr>
          <w:color w:val="000000"/>
          <w:sz w:val="28"/>
          <w:szCs w:val="28"/>
          <w:bdr w:val="none" w:sz="0" w:space="0" w:color="auto" w:frame="1"/>
          <w:lang w:val="uk-UA"/>
        </w:rPr>
        <w:t>.</w:t>
      </w:r>
    </w:p>
    <w:p w14:paraId="6D9B8A86" w14:textId="77777777" w:rsidR="00A47DDB" w:rsidRPr="00555ED6" w:rsidRDefault="00A47DDB" w:rsidP="00F5054E">
      <w:pPr>
        <w:pStyle w:val="rvps2"/>
        <w:spacing w:before="0" w:beforeAutospacing="0" w:after="0" w:afterAutospacing="0"/>
        <w:ind w:firstLine="450"/>
        <w:jc w:val="both"/>
        <w:textAlignment w:val="baseline"/>
        <w:rPr>
          <w:color w:val="000000"/>
          <w:sz w:val="28"/>
          <w:szCs w:val="28"/>
          <w:bdr w:val="none" w:sz="0" w:space="0" w:color="auto" w:frame="1"/>
          <w:lang w:val="uk-UA"/>
        </w:rPr>
      </w:pPr>
    </w:p>
    <w:p w14:paraId="512D350B" w14:textId="77777777" w:rsidR="00D16EEB" w:rsidRDefault="00A47DDB" w:rsidP="00D16EEB">
      <w:pPr>
        <w:pStyle w:val="rvps7"/>
        <w:spacing w:before="0" w:beforeAutospacing="0" w:after="0" w:afterAutospacing="0"/>
        <w:ind w:right="49"/>
        <w:jc w:val="center"/>
        <w:textAlignment w:val="baseline"/>
        <w:rPr>
          <w:rStyle w:val="rvts15"/>
          <w:b/>
          <w:bCs/>
          <w:color w:val="000000"/>
          <w:sz w:val="28"/>
          <w:szCs w:val="28"/>
          <w:bdr w:val="none" w:sz="0" w:space="0" w:color="auto" w:frame="1"/>
          <w:lang w:val="uk-UA"/>
        </w:rPr>
      </w:pPr>
      <w:bookmarkStart w:id="60" w:name="n72"/>
      <w:bookmarkEnd w:id="60"/>
      <w:r w:rsidRPr="00555ED6">
        <w:rPr>
          <w:rStyle w:val="rvts15"/>
          <w:b/>
          <w:bCs/>
          <w:color w:val="000000"/>
          <w:sz w:val="28"/>
          <w:szCs w:val="28"/>
          <w:bdr w:val="none" w:sz="0" w:space="0" w:color="auto" w:frame="1"/>
          <w:lang w:val="uk-UA"/>
        </w:rPr>
        <w:t xml:space="preserve">Умови влаштування до будинку-інтернату, переведення </w:t>
      </w:r>
    </w:p>
    <w:p w14:paraId="031E2341" w14:textId="3D6B1C65" w:rsidR="00A47DDB" w:rsidRDefault="00A47DDB" w:rsidP="00D16EEB">
      <w:pPr>
        <w:pStyle w:val="rvps7"/>
        <w:spacing w:before="0" w:beforeAutospacing="0" w:after="0" w:afterAutospacing="0"/>
        <w:ind w:right="49"/>
        <w:jc w:val="center"/>
        <w:textAlignment w:val="baseline"/>
        <w:rPr>
          <w:rStyle w:val="rvts15"/>
          <w:b/>
          <w:bCs/>
          <w:color w:val="000000"/>
          <w:sz w:val="28"/>
          <w:szCs w:val="28"/>
          <w:bdr w:val="none" w:sz="0" w:space="0" w:color="auto" w:frame="1"/>
          <w:lang w:val="uk-UA"/>
        </w:rPr>
      </w:pPr>
      <w:r w:rsidRPr="00555ED6">
        <w:rPr>
          <w:rStyle w:val="rvts15"/>
          <w:b/>
          <w:bCs/>
          <w:color w:val="000000"/>
          <w:sz w:val="28"/>
          <w:szCs w:val="28"/>
          <w:bdr w:val="none" w:sz="0" w:space="0" w:color="auto" w:frame="1"/>
          <w:lang w:val="uk-UA"/>
        </w:rPr>
        <w:t>та відрахування з нього</w:t>
      </w:r>
    </w:p>
    <w:p w14:paraId="1A4B974B" w14:textId="77777777" w:rsidR="00130708" w:rsidRPr="00555ED6" w:rsidRDefault="00130708" w:rsidP="00257A6C">
      <w:pPr>
        <w:pStyle w:val="rvps7"/>
        <w:spacing w:before="0" w:beforeAutospacing="0" w:after="0" w:afterAutospacing="0"/>
        <w:ind w:left="450" w:right="450"/>
        <w:jc w:val="center"/>
        <w:textAlignment w:val="baseline"/>
        <w:rPr>
          <w:color w:val="000000"/>
          <w:sz w:val="28"/>
          <w:szCs w:val="28"/>
          <w:bdr w:val="none" w:sz="0" w:space="0" w:color="auto" w:frame="1"/>
          <w:lang w:val="uk-UA"/>
        </w:rPr>
      </w:pPr>
    </w:p>
    <w:p w14:paraId="363B2FBC"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61" w:name="n73"/>
      <w:bookmarkEnd w:id="61"/>
      <w:r>
        <w:rPr>
          <w:color w:val="000000"/>
          <w:sz w:val="28"/>
          <w:szCs w:val="28"/>
          <w:bdr w:val="none" w:sz="0" w:space="0" w:color="auto" w:frame="1"/>
          <w:lang w:val="uk-UA"/>
        </w:rPr>
        <w:t>21</w:t>
      </w:r>
      <w:r w:rsidRPr="00555ED6">
        <w:rPr>
          <w:color w:val="000000"/>
          <w:sz w:val="28"/>
          <w:szCs w:val="28"/>
          <w:bdr w:val="none" w:sz="0" w:space="0" w:color="auto" w:frame="1"/>
          <w:lang w:val="uk-UA"/>
        </w:rPr>
        <w:t>. До будинку-інтернату приймаються діти з інвалідністю віком від 4 до 18 років та особи з інвалідністю віком до 35 років із порушеннями фізичного, інтелектуального розвитку та психічними розладами, які за станом здоров’я потребують стороннього догляду, побутового обслуговування, медичної допомоги, освітніх послуг, комплексу реабілітаційних заходів згідно з медичним висновком, не мають протипоказань для перебування в будинку-інтернаті незалежно від наявності осіб, зобов’язаних згідно із законом їх утримувати.</w:t>
      </w:r>
    </w:p>
    <w:p w14:paraId="17A2FED7" w14:textId="77777777" w:rsidR="00A47DDB"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62" w:name="n74"/>
      <w:bookmarkEnd w:id="62"/>
      <w:r>
        <w:rPr>
          <w:color w:val="000000"/>
          <w:sz w:val="28"/>
          <w:szCs w:val="28"/>
          <w:bdr w:val="none" w:sz="0" w:space="0" w:color="auto" w:frame="1"/>
          <w:lang w:val="uk-UA"/>
        </w:rPr>
        <w:t>22</w:t>
      </w:r>
      <w:r w:rsidRPr="00555ED6">
        <w:rPr>
          <w:color w:val="000000"/>
          <w:sz w:val="28"/>
          <w:szCs w:val="28"/>
          <w:bdr w:val="none" w:sz="0" w:space="0" w:color="auto" w:frame="1"/>
          <w:lang w:val="uk-UA"/>
        </w:rPr>
        <w:t xml:space="preserve">. Профіль будинку-інтернату (відділення), влаштуванню до якого підлягає дитина з інвалідністю, визначається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соціального захисту населення на підставі висновків і рекомендацій лікарсько-консультативної комісії та психолого-медико-педагогічної консультації.</w:t>
      </w:r>
      <w:bookmarkStart w:id="63" w:name="n75"/>
      <w:bookmarkEnd w:id="63"/>
    </w:p>
    <w:p w14:paraId="631749C8"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r>
        <w:rPr>
          <w:color w:val="000000"/>
          <w:sz w:val="28"/>
          <w:szCs w:val="28"/>
          <w:bdr w:val="none" w:sz="0" w:space="0" w:color="auto" w:frame="1"/>
          <w:lang w:val="uk-UA"/>
        </w:rPr>
        <w:t>23</w:t>
      </w:r>
      <w:r w:rsidRPr="00555ED6">
        <w:rPr>
          <w:color w:val="000000"/>
          <w:sz w:val="28"/>
          <w:szCs w:val="28"/>
          <w:bdr w:val="none" w:sz="0" w:space="0" w:color="auto" w:frame="1"/>
          <w:lang w:val="uk-UA"/>
        </w:rPr>
        <w:t xml:space="preserve">. Профіль будинку-інтернату (відділення), влаштуванню/переведенню до якого підлягає дитина з інвалідністю, змінюється за рішенням </w:t>
      </w:r>
      <w:r>
        <w:rPr>
          <w:color w:val="000000"/>
          <w:sz w:val="28"/>
          <w:szCs w:val="28"/>
          <w:bdr w:val="none" w:sz="0" w:space="0" w:color="auto" w:frame="1"/>
          <w:lang w:val="uk-UA"/>
        </w:rPr>
        <w:t xml:space="preserve">департаменту </w:t>
      </w:r>
      <w:r w:rsidRPr="00555ED6">
        <w:rPr>
          <w:color w:val="000000"/>
          <w:sz w:val="28"/>
          <w:szCs w:val="28"/>
          <w:bdr w:val="none" w:sz="0" w:space="0" w:color="auto" w:frame="1"/>
          <w:lang w:val="uk-UA"/>
        </w:rPr>
        <w:t>соціального захисту населення за клопотанням керівництва будинку-інтернату з урахуванням висновків і рекомендацій лікарсько-консультативної комісії та психолого-медико-педагогічної консультації.</w:t>
      </w:r>
    </w:p>
    <w:p w14:paraId="73FF083E" w14:textId="77777777" w:rsidR="009D448E" w:rsidRPr="00C02FDB" w:rsidRDefault="009D448E" w:rsidP="009D448E">
      <w:pPr>
        <w:pStyle w:val="rvps2"/>
        <w:spacing w:before="0" w:beforeAutospacing="0" w:after="0" w:afterAutospacing="0"/>
        <w:ind w:firstLine="709"/>
        <w:jc w:val="both"/>
        <w:textAlignment w:val="baseline"/>
        <w:rPr>
          <w:b/>
          <w:bCs/>
          <w:sz w:val="28"/>
          <w:szCs w:val="28"/>
          <w:bdr w:val="none" w:sz="0" w:space="0" w:color="auto" w:frame="1"/>
          <w:lang w:val="uk-UA"/>
        </w:rPr>
      </w:pPr>
      <w:bookmarkStart w:id="64" w:name="n76"/>
      <w:bookmarkStart w:id="65" w:name="n101"/>
      <w:bookmarkEnd w:id="64"/>
      <w:bookmarkEnd w:id="65"/>
      <w:r w:rsidRPr="00C02FDB">
        <w:rPr>
          <w:b/>
          <w:bCs/>
          <w:sz w:val="28"/>
          <w:szCs w:val="28"/>
          <w:bdr w:val="none" w:sz="0" w:space="0" w:color="auto" w:frame="1"/>
          <w:lang w:val="uk-UA"/>
        </w:rPr>
        <w:t xml:space="preserve">24. Влаштування дитини з інвалідністю до будинку-інтернату здійснюється на період, що не перевищує одного року, згідно з путівкою, виданою структурним підрозділом </w:t>
      </w:r>
      <w:bookmarkStart w:id="66" w:name="_Hlk135403973"/>
      <w:r w:rsidRPr="00C02FDB">
        <w:rPr>
          <w:b/>
          <w:bCs/>
          <w:sz w:val="28"/>
          <w:szCs w:val="28"/>
          <w:bdr w:val="none" w:sz="0" w:space="0" w:color="auto" w:frame="1"/>
          <w:lang w:val="uk-UA"/>
        </w:rPr>
        <w:t>з питань соціального захисту населення (у разі влаштування дитини-сироти або дитини, позбавленої батьківського піклування, згідно з путівкою, виданою службою у справах дітей обласної державної адміністрації за погодженням зі стр</w:t>
      </w:r>
      <w:r>
        <w:rPr>
          <w:b/>
          <w:bCs/>
          <w:sz w:val="28"/>
          <w:szCs w:val="28"/>
          <w:bdr w:val="none" w:sz="0" w:space="0" w:color="auto" w:frame="1"/>
          <w:lang w:val="uk-UA"/>
        </w:rPr>
        <w:t>ук</w:t>
      </w:r>
      <w:r w:rsidRPr="00C02FDB">
        <w:rPr>
          <w:b/>
          <w:bCs/>
          <w:sz w:val="28"/>
          <w:szCs w:val="28"/>
          <w:bdr w:val="none" w:sz="0" w:space="0" w:color="auto" w:frame="1"/>
          <w:lang w:val="uk-UA"/>
        </w:rPr>
        <w:t xml:space="preserve">турним підрозділом з питань соціального захисту населення) </w:t>
      </w:r>
      <w:bookmarkEnd w:id="66"/>
      <w:r w:rsidRPr="00C02FDB">
        <w:rPr>
          <w:b/>
          <w:bCs/>
          <w:sz w:val="28"/>
          <w:szCs w:val="28"/>
          <w:bdr w:val="none" w:sz="0" w:space="0" w:color="auto" w:frame="1"/>
          <w:lang w:val="uk-UA"/>
        </w:rPr>
        <w:t>на підставі:</w:t>
      </w:r>
    </w:p>
    <w:p w14:paraId="19EC1D60" w14:textId="77777777" w:rsidR="009D448E" w:rsidRPr="00555ED6"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67" w:name="n77"/>
      <w:bookmarkEnd w:id="67"/>
      <w:r w:rsidRPr="00555ED6">
        <w:rPr>
          <w:color w:val="000000"/>
          <w:sz w:val="28"/>
          <w:szCs w:val="28"/>
          <w:bdr w:val="none" w:sz="0" w:space="0" w:color="auto" w:frame="1"/>
          <w:lang w:val="uk-UA"/>
        </w:rPr>
        <w:t>1) заяви батьків, опікунів/піклувальників, інших законних представників, керівника установи, в якій перебувала дитина з інвалідністю, про прийняття дитини з інвалідністю до будинку-інтернату;</w:t>
      </w:r>
    </w:p>
    <w:p w14:paraId="122FA041" w14:textId="77777777" w:rsidR="009D448E" w:rsidRPr="00555ED6"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68" w:name="n78"/>
      <w:bookmarkEnd w:id="68"/>
      <w:r w:rsidRPr="00555ED6">
        <w:rPr>
          <w:color w:val="000000"/>
          <w:sz w:val="28"/>
          <w:szCs w:val="28"/>
          <w:bdr w:val="none" w:sz="0" w:space="0" w:color="auto" w:frame="1"/>
          <w:lang w:val="uk-UA"/>
        </w:rPr>
        <w:lastRenderedPageBreak/>
        <w:t>2) свідоцтва про народження або паспорта (за наявності);</w:t>
      </w:r>
    </w:p>
    <w:p w14:paraId="48238FD1" w14:textId="77777777" w:rsidR="009D448E" w:rsidRPr="00555ED6"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69" w:name="n79"/>
      <w:bookmarkEnd w:id="69"/>
      <w:r w:rsidRPr="00555ED6">
        <w:rPr>
          <w:color w:val="000000"/>
          <w:sz w:val="28"/>
          <w:szCs w:val="28"/>
          <w:bdr w:val="none" w:sz="0" w:space="0" w:color="auto" w:frame="1"/>
          <w:lang w:val="uk-UA"/>
        </w:rPr>
        <w:t>3) реєстраційного номера облікової картки платника податків (за наявності), крім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і мають відмітку в паспорті;</w:t>
      </w:r>
    </w:p>
    <w:p w14:paraId="1751133B" w14:textId="77777777" w:rsidR="009D448E" w:rsidRPr="00555ED6"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0" w:name="n80"/>
      <w:bookmarkEnd w:id="70"/>
      <w:r w:rsidRPr="00555ED6">
        <w:rPr>
          <w:color w:val="000000"/>
          <w:sz w:val="28"/>
          <w:szCs w:val="28"/>
          <w:bdr w:val="none" w:sz="0" w:space="0" w:color="auto" w:frame="1"/>
          <w:lang w:val="uk-UA"/>
        </w:rPr>
        <w:t>4) відомостей про батьків, інших законних представників, родичів дитини з інвалідністю і членів її сім’ї (для підтримання зв’язку та родинних стосунків) із зазначенням прізвища, імені, по батькові та контактної інформації;</w:t>
      </w:r>
    </w:p>
    <w:p w14:paraId="1C5B6ACB" w14:textId="77777777" w:rsidR="009D448E" w:rsidRPr="00555ED6"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1" w:name="n81"/>
      <w:bookmarkEnd w:id="71"/>
      <w:r w:rsidRPr="00555ED6">
        <w:rPr>
          <w:color w:val="000000"/>
          <w:sz w:val="28"/>
          <w:szCs w:val="28"/>
          <w:bdr w:val="none" w:sz="0" w:space="0" w:color="auto" w:frame="1"/>
          <w:lang w:val="uk-UA"/>
        </w:rPr>
        <w:t>5) медичної довідки про санітарно-епідеміологічне оточення (контакт з інфекційними хворими), що дійсна протягом трьох днів;</w:t>
      </w:r>
    </w:p>
    <w:p w14:paraId="7A1CB599" w14:textId="77777777" w:rsidR="009D448E" w:rsidRPr="00555ED6"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2" w:name="n82"/>
      <w:bookmarkEnd w:id="72"/>
      <w:r w:rsidRPr="00555ED6">
        <w:rPr>
          <w:color w:val="000000"/>
          <w:sz w:val="28"/>
          <w:szCs w:val="28"/>
          <w:bdr w:val="none" w:sz="0" w:space="0" w:color="auto" w:frame="1"/>
          <w:lang w:val="uk-UA"/>
        </w:rPr>
        <w:t>6) виписки з медичної документації за</w:t>
      </w:r>
      <w:r w:rsidRPr="00555ED6">
        <w:rPr>
          <w:rStyle w:val="apple-converted-space"/>
          <w:color w:val="000000"/>
          <w:sz w:val="28"/>
          <w:szCs w:val="28"/>
          <w:bdr w:val="none" w:sz="0" w:space="0" w:color="auto" w:frame="1"/>
          <w:lang w:val="uk-UA"/>
        </w:rPr>
        <w:t> </w:t>
      </w:r>
      <w:hyperlink r:id="rId11" w:anchor="n3" w:tgtFrame="_blank" w:history="1">
        <w:r w:rsidRPr="007D6630">
          <w:rPr>
            <w:rStyle w:val="a3"/>
            <w:color w:val="auto"/>
            <w:sz w:val="28"/>
            <w:szCs w:val="28"/>
            <w:u w:val="none"/>
            <w:bdr w:val="none" w:sz="0" w:space="0" w:color="auto" w:frame="1"/>
            <w:lang w:val="uk-UA"/>
          </w:rPr>
          <w:t>формою</w:t>
        </w:r>
        <w:r w:rsidRPr="007D6630">
          <w:rPr>
            <w:rStyle w:val="apple-converted-space"/>
            <w:sz w:val="28"/>
            <w:szCs w:val="28"/>
            <w:bdr w:val="none" w:sz="0" w:space="0" w:color="auto" w:frame="1"/>
            <w:lang w:val="uk-UA"/>
          </w:rPr>
          <w:t> </w:t>
        </w:r>
      </w:hyperlink>
      <w:hyperlink r:id="rId12" w:anchor="n3" w:tgtFrame="_blank" w:history="1">
        <w:r w:rsidRPr="007D6630">
          <w:rPr>
            <w:rStyle w:val="a3"/>
            <w:color w:val="auto"/>
            <w:sz w:val="28"/>
            <w:szCs w:val="28"/>
            <w:u w:val="none"/>
            <w:bdr w:val="none" w:sz="0" w:space="0" w:color="auto" w:frame="1"/>
            <w:lang w:val="uk-UA"/>
          </w:rPr>
          <w:t>№ 112/о</w:t>
        </w:r>
      </w:hyperlink>
      <w:r w:rsidRPr="00555ED6">
        <w:rPr>
          <w:rStyle w:val="apple-converted-space"/>
          <w:color w:val="000000"/>
          <w:sz w:val="28"/>
          <w:szCs w:val="28"/>
          <w:bdr w:val="none" w:sz="0" w:space="0" w:color="auto" w:frame="1"/>
          <w:lang w:val="uk-UA"/>
        </w:rPr>
        <w:t> </w:t>
      </w:r>
      <w:r>
        <w:rPr>
          <w:color w:val="000000"/>
          <w:sz w:val="28"/>
          <w:szCs w:val="28"/>
          <w:bdr w:val="none" w:sz="0" w:space="0" w:color="auto" w:frame="1"/>
          <w:lang w:val="uk-UA"/>
        </w:rPr>
        <w:t>«Історія розвитку дитини»</w:t>
      </w:r>
      <w:r w:rsidRPr="00555ED6">
        <w:rPr>
          <w:color w:val="000000"/>
          <w:sz w:val="28"/>
          <w:szCs w:val="28"/>
          <w:bdr w:val="none" w:sz="0" w:space="0" w:color="auto" w:frame="1"/>
          <w:lang w:val="uk-UA"/>
        </w:rPr>
        <w:t>, затвердженою МОЗ, з висновком лікарсько-консультативної комісії за участю дитячого лікаря-психіатра про можливість перебування дитини з інвалідністю в будинку-інтернаті;</w:t>
      </w:r>
    </w:p>
    <w:p w14:paraId="3A6FB634" w14:textId="77777777" w:rsidR="009D448E" w:rsidRPr="00555ED6"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3" w:name="n83"/>
      <w:bookmarkEnd w:id="73"/>
      <w:r>
        <w:rPr>
          <w:color w:val="000000"/>
          <w:sz w:val="28"/>
          <w:szCs w:val="28"/>
          <w:bdr w:val="none" w:sz="0" w:space="0" w:color="auto" w:frame="1"/>
          <w:lang w:val="uk-UA"/>
        </w:rPr>
        <w:t xml:space="preserve">7) </w:t>
      </w:r>
      <w:r w:rsidRPr="00555ED6">
        <w:rPr>
          <w:color w:val="000000"/>
          <w:sz w:val="28"/>
          <w:szCs w:val="28"/>
          <w:bdr w:val="none" w:sz="0" w:space="0" w:color="auto" w:frame="1"/>
          <w:lang w:val="uk-UA"/>
        </w:rPr>
        <w:t>висновку психолого-медико-педагогічної консультації;</w:t>
      </w:r>
    </w:p>
    <w:p w14:paraId="6AADBA09" w14:textId="77777777" w:rsidR="009D448E" w:rsidRPr="00555ED6"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4" w:name="n84"/>
      <w:bookmarkEnd w:id="74"/>
      <w:r w:rsidRPr="00555ED6">
        <w:rPr>
          <w:color w:val="000000"/>
          <w:sz w:val="28"/>
          <w:szCs w:val="28"/>
          <w:bdr w:val="none" w:sz="0" w:space="0" w:color="auto" w:frame="1"/>
          <w:lang w:val="uk-UA"/>
        </w:rPr>
        <w:t>8) індивідуальної програми реабілітації дитини з інвалідністю за формою, затвердженою МОЗ;</w:t>
      </w:r>
    </w:p>
    <w:p w14:paraId="25C6E09C" w14:textId="77777777" w:rsidR="009D448E" w:rsidRPr="00555ED6"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5" w:name="n85"/>
      <w:bookmarkEnd w:id="75"/>
      <w:r w:rsidRPr="00555ED6">
        <w:rPr>
          <w:color w:val="000000"/>
          <w:sz w:val="28"/>
          <w:szCs w:val="28"/>
          <w:bdr w:val="none" w:sz="0" w:space="0" w:color="auto" w:frame="1"/>
          <w:lang w:val="uk-UA"/>
        </w:rPr>
        <w:t>9) психолого-педагогічної характеристики (у разі переведення з будинку дитини, навчального закладу тощо);</w:t>
      </w:r>
    </w:p>
    <w:p w14:paraId="59A38561" w14:textId="77777777" w:rsidR="009D448E" w:rsidRPr="00555ED6"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6" w:name="n86"/>
      <w:bookmarkEnd w:id="76"/>
      <w:r w:rsidRPr="00555ED6">
        <w:rPr>
          <w:color w:val="000000"/>
          <w:sz w:val="28"/>
          <w:szCs w:val="28"/>
          <w:bdr w:val="none" w:sz="0" w:space="0" w:color="auto" w:frame="1"/>
          <w:lang w:val="uk-UA"/>
        </w:rPr>
        <w:t>10) пенсійного посвідчення або посвідчення отримувача державної соціальної допомоги (за наявності);</w:t>
      </w:r>
    </w:p>
    <w:p w14:paraId="7140C9BB" w14:textId="77777777" w:rsidR="009D448E" w:rsidRPr="00555ED6"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7" w:name="n87"/>
      <w:bookmarkEnd w:id="77"/>
      <w:r w:rsidRPr="00555ED6">
        <w:rPr>
          <w:color w:val="000000"/>
          <w:sz w:val="28"/>
          <w:szCs w:val="28"/>
          <w:bdr w:val="none" w:sz="0" w:space="0" w:color="auto" w:frame="1"/>
          <w:lang w:val="uk-UA"/>
        </w:rPr>
        <w:t xml:space="preserve">11) </w:t>
      </w:r>
      <w:r w:rsidRPr="00DD6881">
        <w:rPr>
          <w:color w:val="000000"/>
          <w:sz w:val="28"/>
          <w:szCs w:val="28"/>
          <w:bdr w:val="none" w:sz="0" w:space="0" w:color="auto" w:frame="1"/>
          <w:lang w:val="uk-UA"/>
        </w:rPr>
        <w:t>довідки про розмір призначеної пенсії та/або державної соціальної допомоги, виданої уповноваженим органом на запит</w:t>
      </w:r>
      <w:r>
        <w:rPr>
          <w:color w:val="000000"/>
          <w:sz w:val="28"/>
          <w:szCs w:val="28"/>
          <w:bdr w:val="none" w:sz="0" w:space="0" w:color="auto" w:frame="1"/>
          <w:lang w:val="uk-UA"/>
        </w:rPr>
        <w:t xml:space="preserve"> структурного підрозділу з питань соціального захисту населення  райдержадміністрації або міськвиконкому</w:t>
      </w:r>
      <w:r w:rsidRPr="00DD6881">
        <w:rPr>
          <w:color w:val="000000"/>
          <w:sz w:val="28"/>
          <w:szCs w:val="28"/>
          <w:bdr w:val="none" w:sz="0" w:space="0" w:color="auto" w:frame="1"/>
          <w:lang w:val="uk-UA"/>
        </w:rPr>
        <w:t>, аліментів (за умови призначення);</w:t>
      </w:r>
    </w:p>
    <w:p w14:paraId="5D87EF90" w14:textId="77777777" w:rsidR="009D448E" w:rsidRPr="00555ED6"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8" w:name="n88"/>
      <w:bookmarkEnd w:id="78"/>
      <w:r w:rsidRPr="00555ED6">
        <w:rPr>
          <w:color w:val="000000"/>
          <w:sz w:val="28"/>
          <w:szCs w:val="28"/>
          <w:bdr w:val="none" w:sz="0" w:space="0" w:color="auto" w:frame="1"/>
          <w:lang w:val="uk-UA"/>
        </w:rPr>
        <w:t>12) документа про освіту дитини з інвалідністю, інформації з навчальних закладів (за наявності);</w:t>
      </w:r>
    </w:p>
    <w:p w14:paraId="42FE3F0E" w14:textId="77777777" w:rsidR="009D448E" w:rsidRPr="00555ED6"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9" w:name="n89"/>
      <w:bookmarkEnd w:id="79"/>
      <w:r w:rsidRPr="00555ED6">
        <w:rPr>
          <w:color w:val="000000"/>
          <w:sz w:val="28"/>
          <w:szCs w:val="28"/>
          <w:bdr w:val="none" w:sz="0" w:space="0" w:color="auto" w:frame="1"/>
          <w:lang w:val="uk-UA"/>
        </w:rPr>
        <w:t>13) трьох фотокарток розміром 3 х 4 сантиметри;</w:t>
      </w:r>
    </w:p>
    <w:p w14:paraId="2EC5CA76" w14:textId="77777777" w:rsidR="009D448E" w:rsidRPr="00555ED6"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0" w:name="n90"/>
      <w:bookmarkEnd w:id="80"/>
      <w:r w:rsidRPr="00555ED6">
        <w:rPr>
          <w:color w:val="000000"/>
          <w:sz w:val="28"/>
          <w:szCs w:val="28"/>
          <w:bdr w:val="none" w:sz="0" w:space="0" w:color="auto" w:frame="1"/>
          <w:lang w:val="uk-UA"/>
        </w:rPr>
        <w:t>14) копії ощадної книжки дитини з інвалідністю або договору про відкриття рахунка в установі банку для перерахування пенсії, державної соціальної допомоги та інших видів виплат відповідно до законодавства (за наявності);</w:t>
      </w:r>
    </w:p>
    <w:p w14:paraId="74F4EA8E" w14:textId="77777777" w:rsidR="009D448E" w:rsidRPr="00555ED6"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1" w:name="n91"/>
      <w:bookmarkEnd w:id="81"/>
      <w:r w:rsidRPr="00555ED6">
        <w:rPr>
          <w:color w:val="000000"/>
          <w:sz w:val="28"/>
          <w:szCs w:val="28"/>
          <w:bdr w:val="none" w:sz="0" w:space="0" w:color="auto" w:frame="1"/>
          <w:lang w:val="uk-UA"/>
        </w:rPr>
        <w:t>15) копій паспортів батьків дитини з інвалідністю (для дітей, в яких є батьки);</w:t>
      </w:r>
    </w:p>
    <w:p w14:paraId="72D733AE" w14:textId="77777777" w:rsidR="009D448E" w:rsidRPr="00555ED6"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2" w:name="n92"/>
      <w:bookmarkEnd w:id="82"/>
      <w:r w:rsidRPr="00555ED6">
        <w:rPr>
          <w:color w:val="000000"/>
          <w:sz w:val="28"/>
          <w:szCs w:val="28"/>
          <w:bdr w:val="none" w:sz="0" w:space="0" w:color="auto" w:frame="1"/>
          <w:lang w:val="uk-UA"/>
        </w:rPr>
        <w:t>16) довідки про взяття на облік внутрішньо переміщених осіб (за наявності).</w:t>
      </w:r>
    </w:p>
    <w:p w14:paraId="44E6A235" w14:textId="77777777" w:rsidR="009D448E" w:rsidRPr="00555ED6"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3" w:name="n93"/>
      <w:bookmarkEnd w:id="83"/>
      <w:r w:rsidRPr="00555ED6">
        <w:rPr>
          <w:color w:val="000000"/>
          <w:sz w:val="28"/>
          <w:szCs w:val="28"/>
          <w:bdr w:val="none" w:sz="0" w:space="0" w:color="auto" w:frame="1"/>
          <w:lang w:val="uk-UA"/>
        </w:rPr>
        <w:t>Діти-сироти і діти, позбавлені батьківського піклування, крім зазначени</w:t>
      </w:r>
      <w:r>
        <w:rPr>
          <w:color w:val="000000"/>
          <w:sz w:val="28"/>
          <w:szCs w:val="28"/>
          <w:bdr w:val="none" w:sz="0" w:space="0" w:color="auto" w:frame="1"/>
          <w:lang w:val="uk-UA"/>
        </w:rPr>
        <w:t>х документів, додатково подають:</w:t>
      </w:r>
    </w:p>
    <w:p w14:paraId="5EE998CE" w14:textId="77777777" w:rsidR="009D448E" w:rsidRPr="00555ED6"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4" w:name="n94"/>
      <w:bookmarkEnd w:id="84"/>
      <w:r w:rsidRPr="00555ED6">
        <w:rPr>
          <w:color w:val="000000"/>
          <w:sz w:val="28"/>
          <w:szCs w:val="28"/>
          <w:bdr w:val="none" w:sz="0" w:space="0" w:color="auto" w:frame="1"/>
          <w:lang w:val="uk-UA"/>
        </w:rPr>
        <w:t xml:space="preserve">копії рішення органу опіки та піклування за місцем проживання (перебування) дитини-сироти або дитини, позбавленої батьківського піклування, </w:t>
      </w:r>
      <w:r w:rsidRPr="00555ED6">
        <w:rPr>
          <w:color w:val="000000"/>
          <w:sz w:val="28"/>
          <w:szCs w:val="28"/>
          <w:bdr w:val="none" w:sz="0" w:space="0" w:color="auto" w:frame="1"/>
          <w:lang w:val="uk-UA"/>
        </w:rPr>
        <w:lastRenderedPageBreak/>
        <w:t>про її влаштування до будинку-інтернату та/або рішення про встановлення опіки чи піклування над нею;</w:t>
      </w:r>
    </w:p>
    <w:p w14:paraId="4297F09A" w14:textId="77777777" w:rsidR="009D448E" w:rsidRPr="00555ED6"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5" w:name="n95"/>
      <w:bookmarkEnd w:id="85"/>
      <w:r w:rsidRPr="00555ED6">
        <w:rPr>
          <w:color w:val="000000"/>
          <w:sz w:val="28"/>
          <w:szCs w:val="28"/>
          <w:bdr w:val="none" w:sz="0" w:space="0" w:color="auto" w:frame="1"/>
          <w:lang w:val="uk-UA"/>
        </w:rPr>
        <w:t>копії рішення органу опіки та піклування про надання статусу дитини-сироти або дитини, позбавленої батьківського піклування;</w:t>
      </w:r>
    </w:p>
    <w:p w14:paraId="59F60EA6" w14:textId="77777777" w:rsidR="009D448E" w:rsidRPr="00555ED6"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6" w:name="n96"/>
      <w:bookmarkEnd w:id="86"/>
      <w:r w:rsidRPr="00555ED6">
        <w:rPr>
          <w:color w:val="000000"/>
          <w:sz w:val="28"/>
          <w:szCs w:val="28"/>
          <w:bdr w:val="none" w:sz="0" w:space="0" w:color="auto" w:frame="1"/>
          <w:lang w:val="uk-UA"/>
        </w:rPr>
        <w:t>копії документа, що підтверджує право власності дитини-сироти або дитини, позбавленої батьківського піклування, на нерухомість (за наявності);</w:t>
      </w:r>
    </w:p>
    <w:p w14:paraId="4F9CD3D1" w14:textId="77777777" w:rsidR="009D448E" w:rsidRPr="00555ED6"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7" w:name="n97"/>
      <w:bookmarkEnd w:id="87"/>
      <w:r w:rsidRPr="00555ED6">
        <w:rPr>
          <w:color w:val="000000"/>
          <w:sz w:val="28"/>
          <w:szCs w:val="28"/>
          <w:bdr w:val="none" w:sz="0" w:space="0" w:color="auto" w:frame="1"/>
          <w:lang w:val="uk-UA"/>
        </w:rPr>
        <w:t>опису майна дитини-сироти або дитини, позбавленої батьківського піклування, за формою згідно з</w:t>
      </w:r>
      <w:r w:rsidRPr="00555ED6">
        <w:rPr>
          <w:rStyle w:val="apple-converted-space"/>
          <w:color w:val="000000"/>
          <w:sz w:val="28"/>
          <w:szCs w:val="28"/>
          <w:bdr w:val="none" w:sz="0" w:space="0" w:color="auto" w:frame="1"/>
          <w:lang w:val="uk-UA"/>
        </w:rPr>
        <w:t> </w:t>
      </w:r>
      <w:hyperlink r:id="rId13" w:anchor="n370" w:tgtFrame="_blank" w:history="1">
        <w:r w:rsidRPr="00C65EBF">
          <w:rPr>
            <w:rStyle w:val="a3"/>
            <w:color w:val="auto"/>
            <w:sz w:val="28"/>
            <w:szCs w:val="28"/>
            <w:u w:val="none"/>
            <w:bdr w:val="none" w:sz="0" w:space="0" w:color="auto" w:frame="1"/>
            <w:lang w:val="uk-UA"/>
          </w:rPr>
          <w:t>додатком 7</w:t>
        </w:r>
      </w:hyperlink>
      <w:r w:rsidRPr="00555ED6">
        <w:rPr>
          <w:rStyle w:val="apple-converted-space"/>
          <w:color w:val="000000"/>
          <w:sz w:val="28"/>
          <w:szCs w:val="28"/>
          <w:bdr w:val="none" w:sz="0" w:space="0" w:color="auto" w:frame="1"/>
          <w:lang w:val="uk-UA"/>
        </w:rPr>
        <w:t> </w:t>
      </w:r>
      <w:r w:rsidRPr="00555ED6">
        <w:rPr>
          <w:color w:val="000000"/>
          <w:sz w:val="28"/>
          <w:szCs w:val="28"/>
          <w:bdr w:val="none" w:sz="0" w:space="0" w:color="auto" w:frame="1"/>
          <w:lang w:val="uk-UA"/>
        </w:rPr>
        <w:t>до Порядку провадження органами опіки та піклування діяльності, пов’язаної із захистом прав дитини, затвердженого постановою Кабінету Міністрів Україн</w:t>
      </w:r>
      <w:r>
        <w:rPr>
          <w:color w:val="000000"/>
          <w:sz w:val="28"/>
          <w:szCs w:val="28"/>
          <w:bdr w:val="none" w:sz="0" w:space="0" w:color="auto" w:frame="1"/>
          <w:lang w:val="uk-UA"/>
        </w:rPr>
        <w:t>и від 24 вересня 2008 р.            № 866 «</w:t>
      </w:r>
      <w:r w:rsidRPr="00555ED6">
        <w:rPr>
          <w:color w:val="000000"/>
          <w:sz w:val="28"/>
          <w:szCs w:val="28"/>
          <w:bdr w:val="none" w:sz="0" w:space="0" w:color="auto" w:frame="1"/>
          <w:lang w:val="uk-UA"/>
        </w:rPr>
        <w:t>Питання діяльності органів опіки та піклування, пов</w:t>
      </w:r>
      <w:r>
        <w:rPr>
          <w:color w:val="000000"/>
          <w:sz w:val="28"/>
          <w:szCs w:val="28"/>
          <w:bdr w:val="none" w:sz="0" w:space="0" w:color="auto" w:frame="1"/>
          <w:lang w:val="uk-UA"/>
        </w:rPr>
        <w:t>’язаної із захистом прав дитини»</w:t>
      </w:r>
      <w:r w:rsidRPr="00555ED6">
        <w:rPr>
          <w:color w:val="000000"/>
          <w:sz w:val="28"/>
          <w:szCs w:val="28"/>
          <w:bdr w:val="none" w:sz="0" w:space="0" w:color="auto" w:frame="1"/>
          <w:lang w:val="uk-UA"/>
        </w:rPr>
        <w:t xml:space="preserve"> (Офіційний вісник України, 2008 р., № 76, ст. 2561);</w:t>
      </w:r>
    </w:p>
    <w:p w14:paraId="4E76C6C7" w14:textId="77777777" w:rsidR="009D448E" w:rsidRPr="00555ED6"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8" w:name="n98"/>
      <w:bookmarkEnd w:id="88"/>
      <w:r w:rsidRPr="00555ED6">
        <w:rPr>
          <w:color w:val="000000"/>
          <w:sz w:val="28"/>
          <w:szCs w:val="28"/>
          <w:bdr w:val="none" w:sz="0" w:space="0" w:color="auto" w:frame="1"/>
          <w:lang w:val="uk-UA"/>
        </w:rPr>
        <w:t>копії рішення органу опіки та піклування про встановлення опіки над майном дитини-сироти або дитини, позбавленої батьківського піклування (за наявності);</w:t>
      </w:r>
    </w:p>
    <w:p w14:paraId="3DB48F91" w14:textId="77777777" w:rsidR="009D448E" w:rsidRPr="00555ED6"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9" w:name="n99"/>
      <w:bookmarkEnd w:id="89"/>
      <w:r w:rsidRPr="00555ED6">
        <w:rPr>
          <w:color w:val="000000"/>
          <w:sz w:val="28"/>
          <w:szCs w:val="28"/>
          <w:bdr w:val="none" w:sz="0" w:space="0" w:color="auto" w:frame="1"/>
          <w:lang w:val="uk-UA"/>
        </w:rPr>
        <w:t>документа, що підтверджує взяття дитини-сироти або дитини, позбавленої батьківського піклування, на квартирний облік громадян, які потребують поліпшення житлових умов, після досягнення нею 16-річного віку (у разі відсутності житла);</w:t>
      </w:r>
    </w:p>
    <w:p w14:paraId="52F48E42" w14:textId="77777777" w:rsidR="009D448E" w:rsidRDefault="009D448E" w:rsidP="009D448E">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0" w:name="n100"/>
      <w:bookmarkEnd w:id="90"/>
      <w:r w:rsidRPr="00555ED6">
        <w:rPr>
          <w:color w:val="000000"/>
          <w:sz w:val="28"/>
          <w:szCs w:val="28"/>
          <w:bdr w:val="none" w:sz="0" w:space="0" w:color="auto" w:frame="1"/>
          <w:lang w:val="uk-UA"/>
        </w:rPr>
        <w:t>копії обліково-статистичної картки дитини-сироти або дитини, позбавленої батьківського піклування.</w:t>
      </w:r>
    </w:p>
    <w:p w14:paraId="0B0258FD" w14:textId="77777777" w:rsidR="009D448E" w:rsidRPr="00C85D84" w:rsidRDefault="009D448E" w:rsidP="009D448E">
      <w:pPr>
        <w:pStyle w:val="rvps2"/>
        <w:spacing w:before="0" w:beforeAutospacing="0" w:after="0" w:afterAutospacing="0"/>
        <w:ind w:firstLine="709"/>
        <w:jc w:val="both"/>
        <w:textAlignment w:val="baseline"/>
        <w:rPr>
          <w:b/>
          <w:bCs/>
          <w:color w:val="000000"/>
          <w:sz w:val="28"/>
          <w:szCs w:val="28"/>
          <w:bdr w:val="none" w:sz="0" w:space="0" w:color="auto" w:frame="1"/>
          <w:lang w:val="uk-UA"/>
        </w:rPr>
      </w:pPr>
      <w:r w:rsidRPr="00C85D84">
        <w:rPr>
          <w:b/>
          <w:bCs/>
          <w:color w:val="000000"/>
          <w:sz w:val="28"/>
          <w:szCs w:val="28"/>
          <w:bdr w:val="none" w:sz="0" w:space="0" w:color="auto" w:frame="1"/>
          <w:lang w:val="uk-UA"/>
        </w:rPr>
        <w:t>Продовження строку перебування дитини-сироти і дитини, позбавленої батьківського піклування</w:t>
      </w:r>
      <w:r>
        <w:rPr>
          <w:b/>
          <w:bCs/>
          <w:color w:val="000000"/>
          <w:sz w:val="28"/>
          <w:szCs w:val="28"/>
          <w:bdr w:val="none" w:sz="0" w:space="0" w:color="auto" w:frame="1"/>
          <w:lang w:val="uk-UA"/>
        </w:rPr>
        <w:t>,</w:t>
      </w:r>
      <w:r w:rsidRPr="00C85D84">
        <w:rPr>
          <w:b/>
          <w:bCs/>
          <w:color w:val="000000"/>
          <w:sz w:val="28"/>
          <w:szCs w:val="28"/>
          <w:bdr w:val="none" w:sz="0" w:space="0" w:color="auto" w:frame="1"/>
          <w:lang w:val="uk-UA"/>
        </w:rPr>
        <w:t xml:space="preserve"> в закладі визначається рішенням органу опіки та піклування після розгляду на засіданні комісії з питань захисту прав дитини стану виконання індивідуального плану соціального захисту дитини в частині забезпечення її права на виховання в сім’ї. </w:t>
      </w:r>
    </w:p>
    <w:p w14:paraId="77DE02BB"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r>
        <w:rPr>
          <w:color w:val="000000"/>
          <w:sz w:val="28"/>
          <w:szCs w:val="28"/>
          <w:bdr w:val="none" w:sz="0" w:space="0" w:color="auto" w:frame="1"/>
          <w:lang w:val="uk-UA"/>
        </w:rPr>
        <w:t>25</w:t>
      </w:r>
      <w:r w:rsidRPr="00555ED6">
        <w:rPr>
          <w:color w:val="000000"/>
          <w:sz w:val="28"/>
          <w:szCs w:val="28"/>
          <w:bdr w:val="none" w:sz="0" w:space="0" w:color="auto" w:frame="1"/>
          <w:lang w:val="uk-UA"/>
        </w:rPr>
        <w:t xml:space="preserve">. Влаштування осіб з інвалідністю до будинку-інтернату здійснюється згідно з путівкою, виданою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соціального захисту населення на підставі:</w:t>
      </w:r>
    </w:p>
    <w:p w14:paraId="1B1BAB02"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1" w:name="n102"/>
      <w:bookmarkEnd w:id="91"/>
      <w:r w:rsidRPr="00555ED6">
        <w:rPr>
          <w:color w:val="000000"/>
          <w:sz w:val="28"/>
          <w:szCs w:val="28"/>
          <w:bdr w:val="none" w:sz="0" w:space="0" w:color="auto" w:frame="1"/>
          <w:lang w:val="uk-UA"/>
        </w:rPr>
        <w:t>1) особистої заяви особи з інвалідністю або її опікуна/піклувальника, або керівника установи, яка здійснювала опіку чи піклування над такою особою, або копії клопотання органу опіки та піклування, на обліку в якому перебуває така особа, про влаштування (переведення) до будинку-інтернату;</w:t>
      </w:r>
    </w:p>
    <w:p w14:paraId="0F7C34EF"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2" w:name="n103"/>
      <w:bookmarkEnd w:id="92"/>
      <w:r w:rsidRPr="00555ED6">
        <w:rPr>
          <w:color w:val="000000"/>
          <w:sz w:val="28"/>
          <w:szCs w:val="28"/>
          <w:bdr w:val="none" w:sz="0" w:space="0" w:color="auto" w:frame="1"/>
          <w:lang w:val="uk-UA"/>
        </w:rPr>
        <w:t>2) паспорта або іншого документа, що посвідчує особу;</w:t>
      </w:r>
    </w:p>
    <w:p w14:paraId="2B077A0F"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3" w:name="n104"/>
      <w:bookmarkEnd w:id="93"/>
      <w:r w:rsidRPr="00555ED6">
        <w:rPr>
          <w:color w:val="000000"/>
          <w:sz w:val="28"/>
          <w:szCs w:val="28"/>
          <w:bdr w:val="none" w:sz="0" w:space="0" w:color="auto" w:frame="1"/>
          <w:lang w:val="uk-UA"/>
        </w:rPr>
        <w:t>3) реєстраційного номера облікової картки платника податків (за наявності), крім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і мають відмітку в паспорті;</w:t>
      </w:r>
    </w:p>
    <w:p w14:paraId="58E264FE"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4" w:name="n105"/>
      <w:bookmarkEnd w:id="94"/>
      <w:r w:rsidRPr="00555ED6">
        <w:rPr>
          <w:color w:val="000000"/>
          <w:sz w:val="28"/>
          <w:szCs w:val="28"/>
          <w:bdr w:val="none" w:sz="0" w:space="0" w:color="auto" w:frame="1"/>
          <w:lang w:val="uk-UA"/>
        </w:rPr>
        <w:t>4) пенсійного посвідчення або посвідчення отримувача державної соціальної допомоги (за наявності);</w:t>
      </w:r>
    </w:p>
    <w:p w14:paraId="0049526C"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5" w:name="n106"/>
      <w:bookmarkEnd w:id="95"/>
      <w:r w:rsidRPr="00555ED6">
        <w:rPr>
          <w:color w:val="000000"/>
          <w:sz w:val="28"/>
          <w:szCs w:val="28"/>
          <w:bdr w:val="none" w:sz="0" w:space="0" w:color="auto" w:frame="1"/>
          <w:lang w:val="uk-UA"/>
        </w:rPr>
        <w:lastRenderedPageBreak/>
        <w:t>5) відомостей про батьків, інших законних представників, родичів і членів сім’ї особи з інвалідністю (для підтримання зв’язку та родинних стосунків) із зазначенням прізвища, імені, по батькові та контактної інформації;</w:t>
      </w:r>
    </w:p>
    <w:p w14:paraId="17EBAD2A"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6" w:name="n107"/>
      <w:bookmarkEnd w:id="96"/>
      <w:r w:rsidRPr="00555ED6">
        <w:rPr>
          <w:color w:val="000000"/>
          <w:sz w:val="28"/>
          <w:szCs w:val="28"/>
          <w:bdr w:val="none" w:sz="0" w:space="0" w:color="auto" w:frame="1"/>
          <w:lang w:val="uk-UA"/>
        </w:rPr>
        <w:t>6) медичної карти та висновку лікарської комісії за участю лікаря-психіатра про можливість перебування особи з інвалідністю в будинку-інтернаті за формою, встановленою МОЗ;</w:t>
      </w:r>
    </w:p>
    <w:p w14:paraId="475ED304" w14:textId="77777777" w:rsidR="00A47DDB"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7" w:name="n108"/>
      <w:bookmarkEnd w:id="97"/>
      <w:r w:rsidRPr="00555ED6">
        <w:rPr>
          <w:color w:val="000000"/>
          <w:sz w:val="28"/>
          <w:szCs w:val="28"/>
          <w:bdr w:val="none" w:sz="0" w:space="0" w:color="auto" w:frame="1"/>
          <w:lang w:val="uk-UA"/>
        </w:rPr>
        <w:t>7) індивідуальної програми реабілітації особи з інвалідністю за формою, затвердженою МОЗ;</w:t>
      </w:r>
      <w:bookmarkStart w:id="98" w:name="n109"/>
      <w:bookmarkEnd w:id="98"/>
    </w:p>
    <w:p w14:paraId="1BD20F7C" w14:textId="77777777" w:rsidR="00A47DDB"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r w:rsidRPr="00555ED6">
        <w:rPr>
          <w:color w:val="000000"/>
          <w:sz w:val="28"/>
          <w:szCs w:val="28"/>
          <w:bdr w:val="none" w:sz="0" w:space="0" w:color="auto" w:frame="1"/>
          <w:lang w:val="uk-UA"/>
        </w:rPr>
        <w:t>8) копії виписки з акта огляду медико-соціальною експертною комісією за формою, встановленою МОЗ;</w:t>
      </w:r>
      <w:bookmarkStart w:id="99" w:name="n110"/>
      <w:bookmarkEnd w:id="99"/>
    </w:p>
    <w:p w14:paraId="64A8DB97"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r w:rsidRPr="00555ED6">
        <w:rPr>
          <w:color w:val="000000"/>
          <w:sz w:val="28"/>
          <w:szCs w:val="28"/>
          <w:bdr w:val="none" w:sz="0" w:space="0" w:color="auto" w:frame="1"/>
          <w:lang w:val="uk-UA"/>
        </w:rPr>
        <w:t>9) довідки для направлення особи з інвалідністю до будинку-інтернату за формою, встановленою МОЗ;</w:t>
      </w:r>
    </w:p>
    <w:p w14:paraId="3CFD1E00"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0" w:name="n111"/>
      <w:bookmarkEnd w:id="100"/>
      <w:r w:rsidRPr="00555ED6">
        <w:rPr>
          <w:color w:val="000000"/>
          <w:sz w:val="28"/>
          <w:szCs w:val="28"/>
          <w:bdr w:val="none" w:sz="0" w:space="0" w:color="auto" w:frame="1"/>
          <w:lang w:val="uk-UA"/>
        </w:rPr>
        <w:t xml:space="preserve">10) </w:t>
      </w:r>
      <w:r w:rsidRPr="00B37AEE">
        <w:rPr>
          <w:color w:val="000000"/>
          <w:sz w:val="28"/>
          <w:szCs w:val="28"/>
          <w:bdr w:val="none" w:sz="0" w:space="0" w:color="auto" w:frame="1"/>
          <w:lang w:val="uk-UA"/>
        </w:rPr>
        <w:t xml:space="preserve">довідки про розмір призначеної пенсії та/або державної соціальної допомоги, виданої уповноваженим органом на запит </w:t>
      </w:r>
      <w:r>
        <w:rPr>
          <w:color w:val="000000"/>
          <w:sz w:val="28"/>
          <w:szCs w:val="28"/>
          <w:bdr w:val="none" w:sz="0" w:space="0" w:color="auto" w:frame="1"/>
          <w:lang w:val="uk-UA"/>
        </w:rPr>
        <w:t xml:space="preserve">структурного підрозділу з питань соціального захисту населення райдержадміністрації або міськвиконкому </w:t>
      </w:r>
      <w:r w:rsidRPr="00B37AEE">
        <w:rPr>
          <w:color w:val="000000"/>
          <w:sz w:val="28"/>
          <w:szCs w:val="28"/>
          <w:bdr w:val="none" w:sz="0" w:space="0" w:color="auto" w:frame="1"/>
          <w:lang w:val="uk-UA"/>
        </w:rPr>
        <w:t>(за умови призначення);</w:t>
      </w:r>
    </w:p>
    <w:p w14:paraId="5574C04A"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1" w:name="n112"/>
      <w:bookmarkEnd w:id="101"/>
      <w:r w:rsidRPr="00555ED6">
        <w:rPr>
          <w:color w:val="000000"/>
          <w:sz w:val="28"/>
          <w:szCs w:val="28"/>
          <w:bdr w:val="none" w:sz="0" w:space="0" w:color="auto" w:frame="1"/>
          <w:lang w:val="uk-UA"/>
        </w:rPr>
        <w:t>11) копії рішення суду про обмеження цивільної дієздатності або визнання недієздатною особи з інвалідністю, щодо якої вирішується питання про влаштування до будинку-інтернату (за наявності);</w:t>
      </w:r>
    </w:p>
    <w:p w14:paraId="7B01AC00"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2" w:name="n113"/>
      <w:bookmarkEnd w:id="102"/>
      <w:r w:rsidRPr="00555ED6">
        <w:rPr>
          <w:color w:val="000000"/>
          <w:sz w:val="28"/>
          <w:szCs w:val="28"/>
          <w:bdr w:val="none" w:sz="0" w:space="0" w:color="auto" w:frame="1"/>
          <w:lang w:val="uk-UA"/>
        </w:rPr>
        <w:t>12) копії рішення суду про призначення опікуна/піклувальника особі з інвалідністю, щодо якої вирішується питання про влаштування до будинку-інтернату (для особи з інвалідністю, визнаної недієздатною або цивільна дієздатність якої обмежена) (за наявності);</w:t>
      </w:r>
    </w:p>
    <w:p w14:paraId="0A306308"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3" w:name="n114"/>
      <w:bookmarkEnd w:id="103"/>
      <w:r w:rsidRPr="00555ED6">
        <w:rPr>
          <w:color w:val="000000"/>
          <w:sz w:val="28"/>
          <w:szCs w:val="28"/>
          <w:bdr w:val="none" w:sz="0" w:space="0" w:color="auto" w:frame="1"/>
          <w:lang w:val="uk-UA"/>
        </w:rPr>
        <w:t>13) копії паспорта опікуна/піклувальника особи з інвалідністю, щодо якої вирішується питання про влаштування до будинку-інтернату (для особи з інвалідністю, визнаної недієздатною або цивільна дієздатність якої обмежена) (за наявності);</w:t>
      </w:r>
    </w:p>
    <w:p w14:paraId="7D53D416"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4" w:name="n115"/>
      <w:bookmarkEnd w:id="104"/>
      <w:r w:rsidRPr="00555ED6">
        <w:rPr>
          <w:color w:val="000000"/>
          <w:sz w:val="28"/>
          <w:szCs w:val="28"/>
          <w:bdr w:val="none" w:sz="0" w:space="0" w:color="auto" w:frame="1"/>
          <w:lang w:val="uk-UA"/>
        </w:rPr>
        <w:t xml:space="preserve">14) трьох фотокарток розміром 3 х </w:t>
      </w:r>
      <w:smartTag w:uri="urn:schemas-microsoft-com:office:smarttags" w:element="metricconverter">
        <w:smartTagPr>
          <w:attr w:name="ProductID" w:val="4 сантиметри"/>
        </w:smartTagPr>
        <w:r w:rsidRPr="00555ED6">
          <w:rPr>
            <w:color w:val="000000"/>
            <w:sz w:val="28"/>
            <w:szCs w:val="28"/>
            <w:bdr w:val="none" w:sz="0" w:space="0" w:color="auto" w:frame="1"/>
            <w:lang w:val="uk-UA"/>
          </w:rPr>
          <w:t>4 сантиметри</w:t>
        </w:r>
      </w:smartTag>
      <w:r w:rsidRPr="00555ED6">
        <w:rPr>
          <w:color w:val="000000"/>
          <w:sz w:val="28"/>
          <w:szCs w:val="28"/>
          <w:bdr w:val="none" w:sz="0" w:space="0" w:color="auto" w:frame="1"/>
          <w:lang w:val="uk-UA"/>
        </w:rPr>
        <w:t>;</w:t>
      </w:r>
    </w:p>
    <w:p w14:paraId="13FC5A50"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5" w:name="n116"/>
      <w:bookmarkEnd w:id="105"/>
      <w:r w:rsidRPr="00555ED6">
        <w:rPr>
          <w:color w:val="000000"/>
          <w:sz w:val="28"/>
          <w:szCs w:val="28"/>
          <w:bdr w:val="none" w:sz="0" w:space="0" w:color="auto" w:frame="1"/>
          <w:lang w:val="uk-UA"/>
        </w:rPr>
        <w:t>15) копії ощадної книжки особи з інвалідністю або договору про відкриття рахунка в установі банку для перерахування пенсії та/або державної соціальної допомоги та інших видів виплат відповідно до законодавства (за наявності);</w:t>
      </w:r>
    </w:p>
    <w:p w14:paraId="53216E87"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6" w:name="n117"/>
      <w:bookmarkEnd w:id="106"/>
      <w:r w:rsidRPr="00555ED6">
        <w:rPr>
          <w:color w:val="000000"/>
          <w:sz w:val="28"/>
          <w:szCs w:val="28"/>
          <w:bdr w:val="none" w:sz="0" w:space="0" w:color="auto" w:frame="1"/>
          <w:lang w:val="uk-UA"/>
        </w:rPr>
        <w:t>16) довідки про взяття на облік внутрішньо переміщених осіб (за наявності).</w:t>
      </w:r>
    </w:p>
    <w:p w14:paraId="449A051D"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7" w:name="n118"/>
      <w:bookmarkEnd w:id="107"/>
      <w:r w:rsidRPr="00555ED6">
        <w:rPr>
          <w:color w:val="000000"/>
          <w:sz w:val="28"/>
          <w:szCs w:val="28"/>
          <w:bdr w:val="none" w:sz="0" w:space="0" w:color="auto" w:frame="1"/>
          <w:lang w:val="uk-UA"/>
        </w:rPr>
        <w:t>Форма путівки, заяви про влаштування до будинку-інтернату затверджується наказом Мінсоцполітики.</w:t>
      </w:r>
    </w:p>
    <w:p w14:paraId="63C2FBBB"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8" w:name="n119"/>
      <w:bookmarkEnd w:id="108"/>
      <w:r>
        <w:rPr>
          <w:color w:val="000000"/>
          <w:sz w:val="28"/>
          <w:szCs w:val="28"/>
          <w:bdr w:val="none" w:sz="0" w:space="0" w:color="auto" w:frame="1"/>
          <w:lang w:val="uk-UA"/>
        </w:rPr>
        <w:t>26</w:t>
      </w:r>
      <w:r w:rsidRPr="00555ED6">
        <w:rPr>
          <w:color w:val="000000"/>
          <w:sz w:val="28"/>
          <w:szCs w:val="28"/>
          <w:bdr w:val="none" w:sz="0" w:space="0" w:color="auto" w:frame="1"/>
          <w:lang w:val="uk-UA"/>
        </w:rPr>
        <w:t>. Дитина з інвалідністю/особа з інвалідністю, яка постраждала внаслідок надзвичайної ситуації техногенного чи природного характеру, дії особливого періоду, правових режимів надзвичайного чи воєнного стану, проведення антитерористичної операції, в результаті соціальних конфліктів, нещасних випадків, а також внутрішньо переміщені особи у разі відсутності документів, зазначених у</w:t>
      </w:r>
      <w:r w:rsidRPr="00555ED6">
        <w:rPr>
          <w:rStyle w:val="apple-converted-space"/>
          <w:color w:val="000000"/>
          <w:sz w:val="28"/>
          <w:szCs w:val="28"/>
          <w:bdr w:val="none" w:sz="0" w:space="0" w:color="auto" w:frame="1"/>
          <w:lang w:val="uk-UA"/>
        </w:rPr>
        <w:t> </w:t>
      </w:r>
      <w:hyperlink r:id="rId14" w:anchor="n76" w:history="1">
        <w:r w:rsidRPr="00B6060C">
          <w:rPr>
            <w:rStyle w:val="a3"/>
            <w:color w:val="auto"/>
            <w:sz w:val="28"/>
            <w:szCs w:val="28"/>
            <w:u w:val="none"/>
            <w:bdr w:val="none" w:sz="0" w:space="0" w:color="auto" w:frame="1"/>
            <w:lang w:val="uk-UA"/>
          </w:rPr>
          <w:t>пунктах 25</w:t>
        </w:r>
      </w:hyperlink>
      <w:r w:rsidRPr="00B6060C">
        <w:rPr>
          <w:rStyle w:val="apple-converted-space"/>
          <w:sz w:val="28"/>
          <w:szCs w:val="28"/>
          <w:bdr w:val="none" w:sz="0" w:space="0" w:color="auto" w:frame="1"/>
          <w:lang w:val="uk-UA"/>
        </w:rPr>
        <w:t> </w:t>
      </w:r>
      <w:r w:rsidRPr="00B6060C">
        <w:rPr>
          <w:sz w:val="28"/>
          <w:szCs w:val="28"/>
          <w:bdr w:val="none" w:sz="0" w:space="0" w:color="auto" w:frame="1"/>
          <w:lang w:val="uk-UA"/>
        </w:rPr>
        <w:t>і</w:t>
      </w:r>
      <w:r w:rsidRPr="00B6060C">
        <w:rPr>
          <w:rStyle w:val="apple-converted-space"/>
          <w:sz w:val="28"/>
          <w:szCs w:val="28"/>
          <w:bdr w:val="none" w:sz="0" w:space="0" w:color="auto" w:frame="1"/>
          <w:lang w:val="uk-UA"/>
        </w:rPr>
        <w:t> </w:t>
      </w:r>
      <w:hyperlink r:id="rId15" w:anchor="n101" w:history="1">
        <w:r w:rsidRPr="00B6060C">
          <w:rPr>
            <w:rStyle w:val="a3"/>
            <w:color w:val="auto"/>
            <w:sz w:val="28"/>
            <w:szCs w:val="28"/>
            <w:u w:val="none"/>
            <w:bdr w:val="none" w:sz="0" w:space="0" w:color="auto" w:frame="1"/>
            <w:lang w:val="uk-UA"/>
          </w:rPr>
          <w:t>26</w:t>
        </w:r>
      </w:hyperlink>
      <w:r w:rsidRPr="00555ED6">
        <w:rPr>
          <w:rStyle w:val="apple-converted-space"/>
          <w:color w:val="000000"/>
          <w:sz w:val="28"/>
          <w:szCs w:val="28"/>
          <w:bdr w:val="none" w:sz="0" w:space="0" w:color="auto" w:frame="1"/>
          <w:lang w:val="uk-UA"/>
        </w:rPr>
        <w:t> </w:t>
      </w:r>
      <w:r>
        <w:rPr>
          <w:color w:val="000000"/>
          <w:sz w:val="28"/>
          <w:szCs w:val="28"/>
          <w:bdr w:val="none" w:sz="0" w:space="0" w:color="auto" w:frame="1"/>
          <w:lang w:val="uk-UA"/>
        </w:rPr>
        <w:t>цього П</w:t>
      </w:r>
      <w:r w:rsidRPr="00555ED6">
        <w:rPr>
          <w:color w:val="000000"/>
          <w:sz w:val="28"/>
          <w:szCs w:val="28"/>
          <w:bdr w:val="none" w:sz="0" w:space="0" w:color="auto" w:frame="1"/>
          <w:lang w:val="uk-UA"/>
        </w:rPr>
        <w:t>оложення, влаштовуються до будинку-</w:t>
      </w:r>
      <w:r w:rsidRPr="00555ED6">
        <w:rPr>
          <w:color w:val="000000"/>
          <w:sz w:val="28"/>
          <w:szCs w:val="28"/>
          <w:bdr w:val="none" w:sz="0" w:space="0" w:color="auto" w:frame="1"/>
          <w:lang w:val="uk-UA"/>
        </w:rPr>
        <w:lastRenderedPageBreak/>
        <w:t xml:space="preserve">інтернату згідно з путівкою, виданою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соціального захисту населення на підставі:</w:t>
      </w:r>
    </w:p>
    <w:p w14:paraId="4A4018BD"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9" w:name="n120"/>
      <w:bookmarkEnd w:id="109"/>
      <w:r w:rsidRPr="00555ED6">
        <w:rPr>
          <w:color w:val="000000"/>
          <w:sz w:val="28"/>
          <w:szCs w:val="28"/>
          <w:bdr w:val="none" w:sz="0" w:space="0" w:color="auto" w:frame="1"/>
          <w:lang w:val="uk-UA"/>
        </w:rPr>
        <w:t>1) особистої заяви батьків дитини з інвалідністю, опікунів/піклувальників, інших законних представників, особи з інвалідністю або її опікуна/піклувальника, або клопотання органу опіки та піклування, на обліку в якому перебуває дитина з інвалідністю/особа з інвалідністю, про влаштування до будинку-інтернату;</w:t>
      </w:r>
    </w:p>
    <w:p w14:paraId="1801E267"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0" w:name="n121"/>
      <w:bookmarkEnd w:id="110"/>
      <w:r w:rsidRPr="00555ED6">
        <w:rPr>
          <w:color w:val="000000"/>
          <w:sz w:val="28"/>
          <w:szCs w:val="28"/>
          <w:bdr w:val="none" w:sz="0" w:space="0" w:color="auto" w:frame="1"/>
          <w:lang w:val="uk-UA"/>
        </w:rPr>
        <w:t>2) свідоцтва про народження дитини або паспорта (за наявності);</w:t>
      </w:r>
    </w:p>
    <w:p w14:paraId="1B5757CC"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1" w:name="n122"/>
      <w:bookmarkEnd w:id="111"/>
      <w:r w:rsidRPr="00555ED6">
        <w:rPr>
          <w:color w:val="000000"/>
          <w:sz w:val="28"/>
          <w:szCs w:val="28"/>
          <w:bdr w:val="none" w:sz="0" w:space="0" w:color="auto" w:frame="1"/>
          <w:lang w:val="uk-UA"/>
        </w:rPr>
        <w:t>3) копії паспорта батьків, опікуна/піклувальника, іншого законного представника дитини з інвалідністю/особи з інвалідністю, визнаної недієздатною або цивільна дієздатність якої обмежена, щодо якої вирішується питання про влаштування до будинку-інтернату (за наявності);</w:t>
      </w:r>
    </w:p>
    <w:p w14:paraId="00CFE070"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2" w:name="n123"/>
      <w:bookmarkEnd w:id="112"/>
      <w:r w:rsidRPr="00555ED6">
        <w:rPr>
          <w:color w:val="000000"/>
          <w:sz w:val="28"/>
          <w:szCs w:val="28"/>
          <w:bdr w:val="none" w:sz="0" w:space="0" w:color="auto" w:frame="1"/>
          <w:lang w:val="uk-UA"/>
        </w:rPr>
        <w:t>4) медичної довідки про санітарно-епідеміологічне оточення (контакт з інфекційними хворими), що дійсна протягом трьох днів (для дітей з інвалідністю);</w:t>
      </w:r>
    </w:p>
    <w:p w14:paraId="41E1EC6C"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3" w:name="n124"/>
      <w:bookmarkEnd w:id="113"/>
      <w:r w:rsidRPr="00555ED6">
        <w:rPr>
          <w:color w:val="000000"/>
          <w:sz w:val="28"/>
          <w:szCs w:val="28"/>
          <w:bdr w:val="none" w:sz="0" w:space="0" w:color="auto" w:frame="1"/>
          <w:lang w:val="uk-UA"/>
        </w:rPr>
        <w:t>5) медичної карти з висновком лікарської комісії за участю лікаря-психіатра про можливість перебування в будинку-інтернаті;</w:t>
      </w:r>
    </w:p>
    <w:p w14:paraId="1337CCDF"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4" w:name="n125"/>
      <w:bookmarkEnd w:id="114"/>
      <w:r w:rsidRPr="00555ED6">
        <w:rPr>
          <w:color w:val="000000"/>
          <w:sz w:val="28"/>
          <w:szCs w:val="28"/>
          <w:bdr w:val="none" w:sz="0" w:space="0" w:color="auto" w:frame="1"/>
          <w:lang w:val="uk-UA"/>
        </w:rPr>
        <w:t>6) довідки для направленн</w:t>
      </w:r>
      <w:r>
        <w:rPr>
          <w:color w:val="000000"/>
          <w:sz w:val="28"/>
          <w:szCs w:val="28"/>
          <w:bdr w:val="none" w:sz="0" w:space="0" w:color="auto" w:frame="1"/>
          <w:lang w:val="uk-UA"/>
        </w:rPr>
        <w:t>я особи з інвалідністю до будин</w:t>
      </w:r>
      <w:r w:rsidRPr="00555ED6">
        <w:rPr>
          <w:color w:val="000000"/>
          <w:sz w:val="28"/>
          <w:szCs w:val="28"/>
          <w:bdr w:val="none" w:sz="0" w:space="0" w:color="auto" w:frame="1"/>
          <w:lang w:val="uk-UA"/>
        </w:rPr>
        <w:t>ку-інтернату за формою, затвердженою МОЗ.</w:t>
      </w:r>
    </w:p>
    <w:p w14:paraId="5EBB3996"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5" w:name="n126"/>
      <w:bookmarkEnd w:id="115"/>
      <w:r w:rsidRPr="00555ED6">
        <w:rPr>
          <w:color w:val="000000"/>
          <w:sz w:val="28"/>
          <w:szCs w:val="28"/>
          <w:bdr w:val="none" w:sz="0" w:space="0" w:color="auto" w:frame="1"/>
          <w:lang w:val="uk-UA"/>
        </w:rPr>
        <w:t xml:space="preserve">Керівництво будинку-інтернату разом із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соціального захисту населення та іншими органами забезпечує оформлення відсутніх документів протягом шести місяців з дня зарахування вихованця/підопічного до будинку-інтернату.</w:t>
      </w:r>
    </w:p>
    <w:p w14:paraId="4F9D20A2"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6" w:name="n127"/>
      <w:bookmarkEnd w:id="116"/>
      <w:r>
        <w:rPr>
          <w:color w:val="000000"/>
          <w:sz w:val="28"/>
          <w:szCs w:val="28"/>
          <w:bdr w:val="none" w:sz="0" w:space="0" w:color="auto" w:frame="1"/>
          <w:lang w:val="uk-UA"/>
        </w:rPr>
        <w:t>27</w:t>
      </w:r>
      <w:r w:rsidRPr="00555ED6">
        <w:rPr>
          <w:color w:val="000000"/>
          <w:sz w:val="28"/>
          <w:szCs w:val="28"/>
          <w:bdr w:val="none" w:sz="0" w:space="0" w:color="auto" w:frame="1"/>
          <w:lang w:val="uk-UA"/>
        </w:rPr>
        <w:t>. Документи для влаштування до будинку-інтернату подаються особою з інвалідністю, батьками дитини з інвалідністю, опікунами/піклувальниками, іншими законними представниками, установою, в якій дитина з інвалідністю/особа з інвалідністю перебуває на вихованні, догляді та лікуванні, органами опіки та піклування, на обліку в яких перебувають такі особи (для осіб з інвалідністю, визнаних недієздатними або цивільна дієздатність яких обмежена).</w:t>
      </w:r>
    </w:p>
    <w:p w14:paraId="59F9CB54" w14:textId="77777777" w:rsidR="00A47DDB" w:rsidRPr="00B37AEE" w:rsidRDefault="00A47DDB" w:rsidP="00130708">
      <w:pPr>
        <w:pStyle w:val="rvps2"/>
        <w:spacing w:before="0" w:beforeAutospacing="0" w:after="0" w:afterAutospacing="0"/>
        <w:ind w:firstLine="709"/>
        <w:jc w:val="both"/>
        <w:textAlignment w:val="baseline"/>
        <w:rPr>
          <w:sz w:val="28"/>
          <w:szCs w:val="28"/>
          <w:bdr w:val="none" w:sz="0" w:space="0" w:color="auto" w:frame="1"/>
          <w:lang w:val="uk-UA"/>
        </w:rPr>
      </w:pPr>
      <w:bookmarkStart w:id="117" w:name="n128"/>
      <w:bookmarkEnd w:id="117"/>
      <w:r>
        <w:rPr>
          <w:sz w:val="28"/>
          <w:szCs w:val="28"/>
          <w:bdr w:val="none" w:sz="0" w:space="0" w:color="auto" w:frame="1"/>
          <w:lang w:val="uk-UA"/>
        </w:rPr>
        <w:t xml:space="preserve">Документи подаються до структурних підрозділів з питань соціального захисту населення, райдержадміністрацій та міськвиконкомів </w:t>
      </w:r>
      <w:r w:rsidRPr="00B37AEE">
        <w:rPr>
          <w:sz w:val="28"/>
          <w:szCs w:val="28"/>
          <w:bdr w:val="none" w:sz="0" w:space="0" w:color="auto" w:frame="1"/>
          <w:lang w:val="uk-UA"/>
        </w:rPr>
        <w:t xml:space="preserve">за місцем проживання або перебування дитини з інвалідністю/особи з інвалідністю, які формують особову справу та передають її на розгляд </w:t>
      </w:r>
      <w:r>
        <w:rPr>
          <w:sz w:val="28"/>
          <w:szCs w:val="28"/>
          <w:bdr w:val="none" w:sz="0" w:space="0" w:color="auto" w:frame="1"/>
          <w:lang w:val="uk-UA"/>
        </w:rPr>
        <w:t xml:space="preserve">департаменту </w:t>
      </w:r>
      <w:r w:rsidRPr="00B37AEE">
        <w:rPr>
          <w:sz w:val="28"/>
          <w:szCs w:val="28"/>
          <w:bdr w:val="none" w:sz="0" w:space="0" w:color="auto" w:frame="1"/>
          <w:lang w:val="uk-UA"/>
        </w:rPr>
        <w:t>соціального захисту населення.</w:t>
      </w:r>
    </w:p>
    <w:p w14:paraId="5EFA459B"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8" w:name="n129"/>
      <w:bookmarkEnd w:id="118"/>
      <w:r w:rsidRPr="00555ED6">
        <w:rPr>
          <w:color w:val="000000"/>
          <w:sz w:val="28"/>
          <w:szCs w:val="28"/>
          <w:bdr w:val="none" w:sz="0" w:space="0" w:color="auto" w:frame="1"/>
          <w:lang w:val="uk-UA"/>
        </w:rPr>
        <w:t>Відповідальними за достовірність зазначеної у документах інформації про майнові права та інші інтереси дитини з інвалідністю/особи з інвалідністю є суб’єкти подання та оформлення документів.</w:t>
      </w:r>
    </w:p>
    <w:p w14:paraId="424D4152"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9" w:name="n130"/>
      <w:bookmarkEnd w:id="119"/>
      <w:r>
        <w:rPr>
          <w:color w:val="000000"/>
          <w:sz w:val="28"/>
          <w:szCs w:val="28"/>
          <w:bdr w:val="none" w:sz="0" w:space="0" w:color="auto" w:frame="1"/>
          <w:lang w:val="uk-UA"/>
        </w:rPr>
        <w:t>28</w:t>
      </w:r>
      <w:r w:rsidRPr="00555ED6">
        <w:rPr>
          <w:color w:val="000000"/>
          <w:sz w:val="28"/>
          <w:szCs w:val="28"/>
          <w:bdr w:val="none" w:sz="0" w:space="0" w:color="auto" w:frame="1"/>
          <w:lang w:val="uk-UA"/>
        </w:rPr>
        <w:t xml:space="preserve">. На підставі путівки, виданої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 xml:space="preserve">соціального захисту населення, видається наказ керівництва будинку-інтернату про зарахування дитини з інвалідністю/особи з інвалідністю до будинку-інтернату (на тимчасове, </w:t>
      </w:r>
      <w:r w:rsidRPr="00555ED6">
        <w:rPr>
          <w:color w:val="000000"/>
          <w:sz w:val="28"/>
          <w:szCs w:val="28"/>
          <w:bdr w:val="none" w:sz="0" w:space="0" w:color="auto" w:frame="1"/>
          <w:lang w:val="uk-UA"/>
        </w:rPr>
        <w:lastRenderedPageBreak/>
        <w:t>постійне перебування/проживання із зазначенням строку, денного догляду, п’ятиденного стаціонару).</w:t>
      </w:r>
    </w:p>
    <w:p w14:paraId="28CFC3DA"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0" w:name="n131"/>
      <w:bookmarkEnd w:id="120"/>
      <w:r>
        <w:rPr>
          <w:color w:val="000000"/>
          <w:sz w:val="28"/>
          <w:szCs w:val="28"/>
          <w:bdr w:val="none" w:sz="0" w:space="0" w:color="auto" w:frame="1"/>
          <w:lang w:val="uk-UA"/>
        </w:rPr>
        <w:t>29</w:t>
      </w:r>
      <w:r w:rsidRPr="00555ED6">
        <w:rPr>
          <w:color w:val="000000"/>
          <w:sz w:val="28"/>
          <w:szCs w:val="28"/>
          <w:bdr w:val="none" w:sz="0" w:space="0" w:color="auto" w:frame="1"/>
          <w:lang w:val="uk-UA"/>
        </w:rPr>
        <w:t>. На підставі результатів оцінки потреб вихованця/підопічного та індивідуальної програми реабілітації складається індивідуальний план надання соціальної послуги, в якому зазначаються заходи, які потрібно здійснити для надання такої послуги вихованцю/підопічному, відомості про необхідні ресурси, періодичність і строки здій</w:t>
      </w:r>
      <w:r>
        <w:rPr>
          <w:color w:val="000000"/>
          <w:sz w:val="28"/>
          <w:szCs w:val="28"/>
          <w:bdr w:val="none" w:sz="0" w:space="0" w:color="auto" w:frame="1"/>
          <w:lang w:val="uk-UA"/>
        </w:rPr>
        <w:t>с</w:t>
      </w:r>
      <w:r w:rsidRPr="00555ED6">
        <w:rPr>
          <w:color w:val="000000"/>
          <w:sz w:val="28"/>
          <w:szCs w:val="28"/>
          <w:bdr w:val="none" w:sz="0" w:space="0" w:color="auto" w:frame="1"/>
          <w:lang w:val="uk-UA"/>
        </w:rPr>
        <w:t>нення заходів, відповідальні за виконання і відділення, до якого влаштовується вихованець/підопічний (транзитне, підтримане проживання, паліативний догляд) (за наявності відділень в установі). У ході виконання індивідуального плану до нього вносяться дані щодо результатів моніторингу.</w:t>
      </w:r>
    </w:p>
    <w:p w14:paraId="45994C99"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1" w:name="n132"/>
      <w:bookmarkEnd w:id="121"/>
      <w:r w:rsidRPr="00555ED6">
        <w:rPr>
          <w:color w:val="000000"/>
          <w:sz w:val="28"/>
          <w:szCs w:val="28"/>
          <w:bdr w:val="none" w:sz="0" w:space="0" w:color="auto" w:frame="1"/>
          <w:lang w:val="uk-UA"/>
        </w:rPr>
        <w:t>На основі індивідуального плану надання соціальної послуги укладається договір про надання такої послуги, в якому зазначаються права та обов’язки кожної із сторін, обсяг соціальної послуги, цілі і строк її надання. Сторонами договору є:</w:t>
      </w:r>
    </w:p>
    <w:p w14:paraId="251C7196"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2" w:name="n133"/>
      <w:bookmarkEnd w:id="122"/>
      <w:r w:rsidRPr="00555ED6">
        <w:rPr>
          <w:color w:val="000000"/>
          <w:sz w:val="28"/>
          <w:szCs w:val="28"/>
          <w:bdr w:val="none" w:sz="0" w:space="0" w:color="auto" w:frame="1"/>
          <w:lang w:val="uk-UA"/>
        </w:rPr>
        <w:t>керівництво будинку-інтернату;</w:t>
      </w:r>
    </w:p>
    <w:p w14:paraId="4F3E3F77"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3" w:name="n134"/>
      <w:bookmarkEnd w:id="123"/>
      <w:r w:rsidRPr="00555ED6">
        <w:rPr>
          <w:color w:val="000000"/>
          <w:sz w:val="28"/>
          <w:szCs w:val="28"/>
          <w:bdr w:val="none" w:sz="0" w:space="0" w:color="auto" w:frame="1"/>
          <w:lang w:val="uk-UA"/>
        </w:rPr>
        <w:t>один з батьків, інший законний представник вихованця, підопічний або його опікун/піклувальник, або уповноважена особа органу опіки та піклування, на обліку в якому перебуває підопічний (у разі здійснення опіки або піклування органом опіки та піклування), або уповноважена керівником будинку-інтернату особа (у разі здійснення опіки або піклування будинком-інтернатом).</w:t>
      </w:r>
    </w:p>
    <w:p w14:paraId="22158602"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4" w:name="n135"/>
      <w:bookmarkEnd w:id="124"/>
      <w:r w:rsidRPr="00555ED6">
        <w:rPr>
          <w:color w:val="000000"/>
          <w:sz w:val="28"/>
          <w:szCs w:val="28"/>
          <w:bdr w:val="none" w:sz="0" w:space="0" w:color="auto" w:frame="1"/>
          <w:lang w:val="uk-UA"/>
        </w:rPr>
        <w:t>Форма індивідуального плану надання соціальної послуги та договору про її надання затверджується Мінсоцполітики.</w:t>
      </w:r>
    </w:p>
    <w:p w14:paraId="2EC2C309"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5" w:name="n136"/>
      <w:bookmarkEnd w:id="125"/>
      <w:r>
        <w:rPr>
          <w:color w:val="000000"/>
          <w:sz w:val="28"/>
          <w:szCs w:val="28"/>
          <w:bdr w:val="none" w:sz="0" w:space="0" w:color="auto" w:frame="1"/>
          <w:lang w:val="uk-UA"/>
        </w:rPr>
        <w:t>30</w:t>
      </w:r>
      <w:r w:rsidRPr="00555ED6">
        <w:rPr>
          <w:color w:val="000000"/>
          <w:sz w:val="28"/>
          <w:szCs w:val="28"/>
          <w:bdr w:val="none" w:sz="0" w:space="0" w:color="auto" w:frame="1"/>
          <w:lang w:val="uk-UA"/>
        </w:rPr>
        <w:t>. Під час влаштування до будинку-інтернату вихованці/підопічні проходять санітарно-гігієнічну обробку із зміною одягу та взуття і розміщуються в приймально-карантинному відділенні на 14 днів для подальшого спостереження, після чого переводяться на постійне місце проживання до відповідної кімнати.</w:t>
      </w:r>
    </w:p>
    <w:p w14:paraId="00C0EE9D"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6" w:name="n137"/>
      <w:bookmarkEnd w:id="126"/>
      <w:r w:rsidRPr="00555ED6">
        <w:rPr>
          <w:color w:val="000000"/>
          <w:sz w:val="28"/>
          <w:szCs w:val="28"/>
          <w:bdr w:val="none" w:sz="0" w:space="0" w:color="auto" w:frame="1"/>
          <w:lang w:val="uk-UA"/>
        </w:rPr>
        <w:t>Вихованці/підопічні, в яких виявлено підвищення температури, сип невідомої етіології або інші ознаки інфекційних захворювань, підлягають направленню до закладів охорони здоров’я. У разі влаштування вихованця/підопічного після закінчення строку дії результатів лабораторних обстежень на гельмінтози, носійство збудників дифтерії та кишкових інфекцій зазначені обстеження проводяться під час спостереження у приймально-карантинному відділенні.</w:t>
      </w:r>
    </w:p>
    <w:p w14:paraId="048EB54F"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7" w:name="n138"/>
      <w:bookmarkEnd w:id="127"/>
      <w:r>
        <w:rPr>
          <w:color w:val="000000"/>
          <w:sz w:val="28"/>
          <w:szCs w:val="28"/>
          <w:bdr w:val="none" w:sz="0" w:space="0" w:color="auto" w:frame="1"/>
          <w:lang w:val="uk-UA"/>
        </w:rPr>
        <w:t>31</w:t>
      </w:r>
      <w:r w:rsidRPr="00555ED6">
        <w:rPr>
          <w:color w:val="000000"/>
          <w:sz w:val="28"/>
          <w:szCs w:val="28"/>
          <w:bdr w:val="none" w:sz="0" w:space="0" w:color="auto" w:frame="1"/>
          <w:lang w:val="uk-UA"/>
        </w:rPr>
        <w:t xml:space="preserve">. Під час влаштування до будинку-інтернату керівництво та персонал будинку-інтернату ознайомлюють вихованця/підопічного, батьків, опікуна/піклувальника, іншого законного представника з умовами проживання, розпорядком дня, умовами переведення та відрахування з будинку-інтернату та роблять відповідний запис в особовій справі за підписом підопічного, батьків, опікуна/піклувальника, іншого законного представника вихованця/підопічного </w:t>
      </w:r>
      <w:r w:rsidRPr="00555ED6">
        <w:rPr>
          <w:color w:val="000000"/>
          <w:sz w:val="28"/>
          <w:szCs w:val="28"/>
          <w:bdr w:val="none" w:sz="0" w:space="0" w:color="auto" w:frame="1"/>
          <w:lang w:val="uk-UA"/>
        </w:rPr>
        <w:lastRenderedPageBreak/>
        <w:t>(для підопічного, визнаного недієздатним або цивільна дієздатність якого обмежена).</w:t>
      </w:r>
    </w:p>
    <w:p w14:paraId="71CE5AFC"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8" w:name="n139"/>
      <w:bookmarkEnd w:id="128"/>
      <w:r w:rsidRPr="00555ED6">
        <w:rPr>
          <w:color w:val="000000"/>
          <w:sz w:val="28"/>
          <w:szCs w:val="28"/>
          <w:bdr w:val="none" w:sz="0" w:space="0" w:color="auto" w:frame="1"/>
          <w:lang w:val="uk-UA"/>
        </w:rPr>
        <w:t>Після влаштування вихованця/підопічного до будинку-інтернату керівництво та персонал будинку інтернату протягом п’яти робочих днів повідомляють:</w:t>
      </w:r>
    </w:p>
    <w:p w14:paraId="14855F3B" w14:textId="709DA86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9" w:name="n140"/>
      <w:bookmarkEnd w:id="129"/>
      <w:r>
        <w:rPr>
          <w:color w:val="000000"/>
          <w:sz w:val="28"/>
          <w:szCs w:val="28"/>
          <w:bdr w:val="none" w:sz="0" w:space="0" w:color="auto" w:frame="1"/>
          <w:lang w:val="uk-UA"/>
        </w:rPr>
        <w:t xml:space="preserve">департаменту </w:t>
      </w:r>
      <w:r w:rsidRPr="00555ED6">
        <w:rPr>
          <w:color w:val="000000"/>
          <w:sz w:val="28"/>
          <w:szCs w:val="28"/>
          <w:bdr w:val="none" w:sz="0" w:space="0" w:color="auto" w:frame="1"/>
          <w:lang w:val="uk-UA"/>
        </w:rPr>
        <w:t xml:space="preserve">соціального захисту населення, органу опіки та піклування, на обліку в якому перебуває вихованець/підопічний, а також службу у справах дітей за місцезнаходженням будинку-інтернату </w:t>
      </w:r>
      <w:r w:rsidR="004406AB">
        <w:rPr>
          <w:color w:val="000000"/>
          <w:sz w:val="28"/>
          <w:szCs w:val="28"/>
          <w:bdr w:val="none" w:sz="0" w:space="0" w:color="auto" w:frame="1"/>
          <w:lang w:val="uk-UA"/>
        </w:rPr>
        <w:t>–</w:t>
      </w:r>
      <w:r w:rsidRPr="00555ED6">
        <w:rPr>
          <w:color w:val="000000"/>
          <w:sz w:val="28"/>
          <w:szCs w:val="28"/>
          <w:bdr w:val="none" w:sz="0" w:space="0" w:color="auto" w:frame="1"/>
          <w:lang w:val="uk-UA"/>
        </w:rPr>
        <w:t xml:space="preserve"> про прийняття вихованця/підопічного до будинку-інтернату;</w:t>
      </w:r>
    </w:p>
    <w:p w14:paraId="5BA32164" w14:textId="534B7CF6"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0" w:name="n141"/>
      <w:bookmarkEnd w:id="130"/>
      <w:r w:rsidRPr="00C379B4">
        <w:rPr>
          <w:color w:val="000000"/>
          <w:sz w:val="28"/>
          <w:szCs w:val="28"/>
          <w:bdr w:val="none" w:sz="0" w:space="0" w:color="auto" w:frame="1"/>
          <w:lang w:val="uk-UA"/>
        </w:rPr>
        <w:t xml:space="preserve">органу Пенсійного фонду України, </w:t>
      </w:r>
      <w:r>
        <w:rPr>
          <w:color w:val="000000"/>
          <w:sz w:val="28"/>
          <w:szCs w:val="28"/>
          <w:bdr w:val="none" w:sz="0" w:space="0" w:color="auto" w:frame="1"/>
          <w:lang w:val="uk-UA"/>
        </w:rPr>
        <w:t xml:space="preserve">структурному підрозділу з питань соціального захисту населення райдержадміністрації або міськвиконкому </w:t>
      </w:r>
      <w:r w:rsidR="004406AB">
        <w:rPr>
          <w:color w:val="000000"/>
          <w:sz w:val="28"/>
          <w:szCs w:val="28"/>
          <w:bdr w:val="none" w:sz="0" w:space="0" w:color="auto" w:frame="1"/>
          <w:lang w:val="uk-UA"/>
        </w:rPr>
        <w:t>–</w:t>
      </w:r>
      <w:r w:rsidRPr="00C379B4">
        <w:rPr>
          <w:color w:val="000000"/>
          <w:sz w:val="28"/>
          <w:szCs w:val="28"/>
          <w:bdr w:val="none" w:sz="0" w:space="0" w:color="auto" w:frame="1"/>
          <w:lang w:val="uk-UA"/>
        </w:rPr>
        <w:t xml:space="preserve"> про прийняття особи на державне утримання (у разі прийняття вихованця/підопічного на повне державне утримання).</w:t>
      </w:r>
    </w:p>
    <w:p w14:paraId="1C44D3B2" w14:textId="00FF26DD"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1" w:name="n142"/>
      <w:bookmarkEnd w:id="131"/>
      <w:r>
        <w:rPr>
          <w:color w:val="000000"/>
          <w:sz w:val="28"/>
          <w:szCs w:val="28"/>
          <w:bdr w:val="none" w:sz="0" w:space="0" w:color="auto" w:frame="1"/>
          <w:lang w:val="uk-UA"/>
        </w:rPr>
        <w:t>32</w:t>
      </w:r>
      <w:r w:rsidRPr="00555ED6">
        <w:rPr>
          <w:color w:val="000000"/>
          <w:sz w:val="28"/>
          <w:szCs w:val="28"/>
          <w:bdr w:val="none" w:sz="0" w:space="0" w:color="auto" w:frame="1"/>
          <w:lang w:val="uk-UA"/>
        </w:rPr>
        <w:t xml:space="preserve">. Переведення вихованця до іншого будинку-інтернату здійснюється відповідно до заяви батьків, опікунів/піклувальників, інших законних представників або органу опіки та піклування, на обліку в якому перебуває вихованець, за наявності висновку лікаря будинку-інтернату про те, що переведення не зашкодить стану здоров’я вихованця, та згідно з путівкою, виданою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 xml:space="preserve">соціального захисту населення, та у разі переведення до будинку-інтернату іншого регіону </w:t>
      </w:r>
      <w:r w:rsidR="004406AB">
        <w:rPr>
          <w:color w:val="000000"/>
          <w:sz w:val="28"/>
          <w:szCs w:val="28"/>
          <w:bdr w:val="none" w:sz="0" w:space="0" w:color="auto" w:frame="1"/>
          <w:lang w:val="uk-UA"/>
        </w:rPr>
        <w:t>–</w:t>
      </w:r>
      <w:r w:rsidRPr="00555ED6">
        <w:rPr>
          <w:color w:val="000000"/>
          <w:sz w:val="28"/>
          <w:szCs w:val="28"/>
          <w:bdr w:val="none" w:sz="0" w:space="0" w:color="auto" w:frame="1"/>
          <w:lang w:val="uk-UA"/>
        </w:rPr>
        <w:t xml:space="preserve"> за погодженням із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соціального захисту населення (за місцезнаходженням будинку-інтернату, в якому перебуває вихованець та до якого переводиться).</w:t>
      </w:r>
    </w:p>
    <w:p w14:paraId="177A0964"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2" w:name="n143"/>
      <w:bookmarkEnd w:id="132"/>
      <w:r w:rsidRPr="00555ED6">
        <w:rPr>
          <w:color w:val="000000"/>
          <w:sz w:val="28"/>
          <w:szCs w:val="28"/>
          <w:bdr w:val="none" w:sz="0" w:space="0" w:color="auto" w:frame="1"/>
          <w:lang w:val="uk-UA"/>
        </w:rPr>
        <w:t>Переведення вихованця до будинку-інтернату іншого профілю, що відповідає стану його здоров’я, здійснюється відповідно до зазначених документів та за поданням керівництва будинку-інтернату на підставі висновку психолого-медико-педагогічної консультації про відсутність медичних показань для проживання дитини з інвалідністю в будинку-інтернаті.</w:t>
      </w:r>
    </w:p>
    <w:p w14:paraId="3FC6FDDF" w14:textId="421F3AB3"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3" w:name="n144"/>
      <w:bookmarkEnd w:id="133"/>
      <w:r>
        <w:rPr>
          <w:color w:val="000000"/>
          <w:sz w:val="28"/>
          <w:szCs w:val="28"/>
          <w:bdr w:val="none" w:sz="0" w:space="0" w:color="auto" w:frame="1"/>
          <w:lang w:val="uk-UA"/>
        </w:rPr>
        <w:t>33</w:t>
      </w:r>
      <w:r w:rsidRPr="00555ED6">
        <w:rPr>
          <w:color w:val="000000"/>
          <w:sz w:val="28"/>
          <w:szCs w:val="28"/>
          <w:bdr w:val="none" w:sz="0" w:space="0" w:color="auto" w:frame="1"/>
          <w:lang w:val="uk-UA"/>
        </w:rPr>
        <w:t xml:space="preserve">. Переведення підопічного до іншого будинку-інтернату здійснюється відповідно до заяви дієздатного підопічного, опікунів/піклувальників, інших законних представників або органу опіки та піклування, на обліку в якому перебуває підопічний (для підопічного, визнаного недієздатним або цивільна дієздатність якого обмежена), за наявності висновку лікаря будинку-інтернату про те, що переведення не зашкодить стану здоров’я підопічного, та згідно з путівкою, виданою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 xml:space="preserve">соціального захисту населення, та у разі переведення до будинку-інтернату іншого регіону </w:t>
      </w:r>
      <w:r w:rsidR="008159A2">
        <w:rPr>
          <w:color w:val="000000"/>
          <w:sz w:val="28"/>
          <w:szCs w:val="28"/>
          <w:bdr w:val="none" w:sz="0" w:space="0" w:color="auto" w:frame="1"/>
          <w:lang w:val="uk-UA"/>
        </w:rPr>
        <w:t>–</w:t>
      </w:r>
      <w:r w:rsidRPr="00555ED6">
        <w:rPr>
          <w:color w:val="000000"/>
          <w:sz w:val="28"/>
          <w:szCs w:val="28"/>
          <w:bdr w:val="none" w:sz="0" w:space="0" w:color="auto" w:frame="1"/>
          <w:lang w:val="uk-UA"/>
        </w:rPr>
        <w:t xml:space="preserve"> за погодженням із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соціального захисту населення (за місцезнаходженням будинку-інтернату, в якому перебуває підопічний та до якого переводиться).</w:t>
      </w:r>
    </w:p>
    <w:p w14:paraId="500624DC"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4" w:name="n145"/>
      <w:bookmarkEnd w:id="134"/>
      <w:r w:rsidRPr="00555ED6">
        <w:rPr>
          <w:color w:val="000000"/>
          <w:sz w:val="28"/>
          <w:szCs w:val="28"/>
          <w:bdr w:val="none" w:sz="0" w:space="0" w:color="auto" w:frame="1"/>
          <w:lang w:val="uk-UA"/>
        </w:rPr>
        <w:t xml:space="preserve">Переведення підопічного до іншого будинку-інтернату, що відповідає стану його здоров’я, здійснюється відповідно до зазначених документів та за поданням керівництва будинку-інтернату на підставі висновку лікарської комісії </w:t>
      </w:r>
      <w:r w:rsidRPr="00555ED6">
        <w:rPr>
          <w:color w:val="000000"/>
          <w:sz w:val="28"/>
          <w:szCs w:val="28"/>
          <w:bdr w:val="none" w:sz="0" w:space="0" w:color="auto" w:frame="1"/>
          <w:lang w:val="uk-UA"/>
        </w:rPr>
        <w:lastRenderedPageBreak/>
        <w:t>за участю лікаря-психіатра про відсутність медичних показань для проживання особи з інвалідністю в будинку-інтернаті.</w:t>
      </w:r>
    </w:p>
    <w:p w14:paraId="16C0E564"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5" w:name="n146"/>
      <w:bookmarkEnd w:id="135"/>
      <w:r>
        <w:rPr>
          <w:color w:val="000000"/>
          <w:sz w:val="28"/>
          <w:szCs w:val="28"/>
          <w:bdr w:val="none" w:sz="0" w:space="0" w:color="auto" w:frame="1"/>
          <w:lang w:val="uk-UA"/>
        </w:rPr>
        <w:t>34</w:t>
      </w:r>
      <w:r w:rsidRPr="00555ED6">
        <w:rPr>
          <w:color w:val="000000"/>
          <w:sz w:val="28"/>
          <w:szCs w:val="28"/>
          <w:bdr w:val="none" w:sz="0" w:space="0" w:color="auto" w:frame="1"/>
          <w:lang w:val="uk-UA"/>
        </w:rPr>
        <w:t>. Тимчасове вибуття вихованця/підопічного за особистими мотивами або на канікули здійснюється на підставі:</w:t>
      </w:r>
    </w:p>
    <w:p w14:paraId="012CDC2A"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6" w:name="n147"/>
      <w:bookmarkEnd w:id="136"/>
      <w:r w:rsidRPr="00555ED6">
        <w:rPr>
          <w:color w:val="000000"/>
          <w:sz w:val="28"/>
          <w:szCs w:val="28"/>
          <w:bdr w:val="none" w:sz="0" w:space="0" w:color="auto" w:frame="1"/>
          <w:lang w:val="uk-UA"/>
        </w:rPr>
        <w:t>письмової заяви батьків, опікунів/піклувальників, інших законних представників вихованця із зобов’язанням здійснення догляду за ним;</w:t>
      </w:r>
    </w:p>
    <w:p w14:paraId="3106D887"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7" w:name="n148"/>
      <w:bookmarkEnd w:id="137"/>
      <w:r w:rsidRPr="00555ED6">
        <w:rPr>
          <w:color w:val="000000"/>
          <w:sz w:val="28"/>
          <w:szCs w:val="28"/>
          <w:bdr w:val="none" w:sz="0" w:space="0" w:color="auto" w:frame="1"/>
          <w:lang w:val="uk-UA"/>
        </w:rPr>
        <w:t>особистої заяви підопічного за наявності висновку комісії лікарів-психіатрів про можливість особи самостійно задовольняти свої основні життєві потреби;</w:t>
      </w:r>
    </w:p>
    <w:p w14:paraId="6EAD7F65"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8" w:name="n149"/>
      <w:bookmarkEnd w:id="138"/>
      <w:r w:rsidRPr="00555ED6">
        <w:rPr>
          <w:color w:val="000000"/>
          <w:sz w:val="28"/>
          <w:szCs w:val="28"/>
          <w:bdr w:val="none" w:sz="0" w:space="0" w:color="auto" w:frame="1"/>
          <w:lang w:val="uk-UA"/>
        </w:rPr>
        <w:t>письмової заяви опікунів/піклувальників, родичів підопічного або інших осіб (за письмової згоди опікуна/піклувальника або будинку-інтернату в разі здійснення опіки або піклування будинком-інтернатом), які мають намір тимчасово забрати підопічного та зобов’язуються здійснювати догляд за ним (для підопічних, визнаних недієздатними та цивільна дієздатність яких обмежена).</w:t>
      </w:r>
    </w:p>
    <w:p w14:paraId="10FD2E8F"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9" w:name="n150"/>
      <w:bookmarkEnd w:id="139"/>
      <w:r>
        <w:rPr>
          <w:color w:val="000000"/>
          <w:sz w:val="28"/>
          <w:szCs w:val="28"/>
          <w:bdr w:val="none" w:sz="0" w:space="0" w:color="auto" w:frame="1"/>
          <w:lang w:val="uk-UA"/>
        </w:rPr>
        <w:t>35</w:t>
      </w:r>
      <w:r w:rsidRPr="00555ED6">
        <w:rPr>
          <w:color w:val="000000"/>
          <w:sz w:val="28"/>
          <w:szCs w:val="28"/>
          <w:bdr w:val="none" w:sz="0" w:space="0" w:color="auto" w:frame="1"/>
          <w:lang w:val="uk-UA"/>
        </w:rPr>
        <w:t>. З метою збереження родинних зв’язків та можливості повернення вихованця/підопічного в сім’ю відповідно до звернення батьків, опікунів/піклувальників, інших законних представників та за згодою чи зверненням вихованця/підопічного керівництво будинку-інтернату в індивідуальному порядку розглядає питання щодо тимчасового вибуття вихованця/підопічного не більш як на два місяці, а на період літніх канікул - на строк до трьох місяців.</w:t>
      </w:r>
    </w:p>
    <w:p w14:paraId="5BEFCC2F"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0" w:name="n151"/>
      <w:bookmarkEnd w:id="140"/>
      <w:r w:rsidRPr="00555ED6">
        <w:rPr>
          <w:color w:val="000000"/>
          <w:sz w:val="28"/>
          <w:szCs w:val="28"/>
          <w:bdr w:val="none" w:sz="0" w:space="0" w:color="auto" w:frame="1"/>
          <w:lang w:val="uk-UA"/>
        </w:rPr>
        <w:t>Відповідно до звернення вихованця/підопічного, батьків, опікунів/піклувальників, інших законних представників та за згодою вихованця/підопічного керівництвом будинку-інтернату в індивідуальному порядку розглядається питання щодо тимчасового вибуття вихованця/підопічного на строк до шести місяців протягом календарного року.</w:t>
      </w:r>
    </w:p>
    <w:p w14:paraId="197915AC"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1" w:name="n152"/>
      <w:bookmarkEnd w:id="141"/>
      <w:r>
        <w:rPr>
          <w:color w:val="000000"/>
          <w:sz w:val="28"/>
          <w:szCs w:val="28"/>
          <w:bdr w:val="none" w:sz="0" w:space="0" w:color="auto" w:frame="1"/>
          <w:lang w:val="uk-UA"/>
        </w:rPr>
        <w:t>36</w:t>
      </w:r>
      <w:r w:rsidRPr="00555ED6">
        <w:rPr>
          <w:color w:val="000000"/>
          <w:sz w:val="28"/>
          <w:szCs w:val="28"/>
          <w:bdr w:val="none" w:sz="0" w:space="0" w:color="auto" w:frame="1"/>
          <w:lang w:val="uk-UA"/>
        </w:rPr>
        <w:t>. Витрати, пов’язані з поїздкою вихованця/підопічного до батьків, опікунів/піклувальників, інших законних представників, родичів, інших осіб, будинком-інтернатом не компенсуються.</w:t>
      </w:r>
    </w:p>
    <w:p w14:paraId="55411EDB"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2" w:name="n153"/>
      <w:bookmarkEnd w:id="142"/>
      <w:r w:rsidRPr="00555ED6">
        <w:rPr>
          <w:color w:val="000000"/>
          <w:sz w:val="28"/>
          <w:szCs w:val="28"/>
          <w:bdr w:val="none" w:sz="0" w:space="0" w:color="auto" w:frame="1"/>
          <w:lang w:val="uk-UA"/>
        </w:rPr>
        <w:t>Вихованці/підопічні, які тимчасово вибувають з будинку-інтернату на лікування до закладів охорони здоров’я або санаторно-курортних закладів чи на канікули, відповідно до наказу керівництва будинку-інтернату знімаються із забезпечення, зокрема харчуванням, лікарськими засобами, засобами особистої гігієни, м’яким інвентарем, з дня вибуття, але залишаються у списках вихованців/підопічних і пенсія та/або державна соціальна допомога за період відсутності виплачується їм у повному розмірі.</w:t>
      </w:r>
    </w:p>
    <w:p w14:paraId="3E499A51"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3" w:name="n154"/>
      <w:bookmarkEnd w:id="143"/>
      <w:r w:rsidRPr="00555ED6">
        <w:rPr>
          <w:color w:val="000000"/>
          <w:sz w:val="28"/>
          <w:szCs w:val="28"/>
          <w:bdr w:val="none" w:sz="0" w:space="0" w:color="auto" w:frame="1"/>
          <w:lang w:val="uk-UA"/>
        </w:rPr>
        <w:t>Копія наказу про відрахування надсилається будинком-інтернатом за місцем отримання пенсії та/або державної соціальної допомоги.</w:t>
      </w:r>
    </w:p>
    <w:p w14:paraId="28B1D857"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4" w:name="n155"/>
      <w:bookmarkEnd w:id="144"/>
      <w:r w:rsidRPr="00555ED6">
        <w:rPr>
          <w:color w:val="000000"/>
          <w:sz w:val="28"/>
          <w:szCs w:val="28"/>
          <w:bdr w:val="none" w:sz="0" w:space="0" w:color="auto" w:frame="1"/>
          <w:lang w:val="uk-UA"/>
        </w:rPr>
        <w:t>Під час перебування вихованця/підопічного в закладах охорони здоров’я уповноважена особа будинку-інтернату відвідує його, забезпечуючи при цьому надання йому соціальної послуги представництва інтересів.</w:t>
      </w:r>
    </w:p>
    <w:p w14:paraId="49C53CF3"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5" w:name="n156"/>
      <w:bookmarkEnd w:id="145"/>
      <w:r w:rsidRPr="00555ED6">
        <w:rPr>
          <w:color w:val="000000"/>
          <w:sz w:val="28"/>
          <w:szCs w:val="28"/>
          <w:bdr w:val="none" w:sz="0" w:space="0" w:color="auto" w:frame="1"/>
          <w:lang w:val="uk-UA"/>
        </w:rPr>
        <w:lastRenderedPageBreak/>
        <w:t>Під час повернення вихованця/підопічного до будинку-інтернату заклади охорони здоров’я надають будинку-інтернату витяг з медичної карти амбулаторного (стаціонарного) хворого.</w:t>
      </w:r>
    </w:p>
    <w:p w14:paraId="2EC00AB9"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6" w:name="n157"/>
      <w:bookmarkEnd w:id="146"/>
      <w:r>
        <w:rPr>
          <w:color w:val="000000"/>
          <w:sz w:val="28"/>
          <w:szCs w:val="28"/>
          <w:bdr w:val="none" w:sz="0" w:space="0" w:color="auto" w:frame="1"/>
          <w:lang w:val="uk-UA"/>
        </w:rPr>
        <w:t>37</w:t>
      </w:r>
      <w:r w:rsidRPr="00555ED6">
        <w:rPr>
          <w:color w:val="000000"/>
          <w:sz w:val="28"/>
          <w:szCs w:val="28"/>
          <w:bdr w:val="none" w:sz="0" w:space="0" w:color="auto" w:frame="1"/>
          <w:lang w:val="uk-UA"/>
        </w:rPr>
        <w:t>. Виписка та відрахування вихованців/підопічних здійснюються відповідно до наказу керівництва будинку-інтернату за наявності однієї з таких підстав:</w:t>
      </w:r>
    </w:p>
    <w:p w14:paraId="186829E2"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7" w:name="n158"/>
      <w:bookmarkEnd w:id="147"/>
      <w:r w:rsidRPr="00555ED6">
        <w:rPr>
          <w:color w:val="000000"/>
          <w:sz w:val="28"/>
          <w:szCs w:val="28"/>
          <w:bdr w:val="none" w:sz="0" w:space="0" w:color="auto" w:frame="1"/>
          <w:lang w:val="uk-UA"/>
        </w:rPr>
        <w:t>письмова заява батьків, опікунів/піклувальників, інших законних представників вихованців із зобов’язанням здійснення необхідного догляду;</w:t>
      </w:r>
    </w:p>
    <w:p w14:paraId="6F1B924C"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8" w:name="n159"/>
      <w:bookmarkEnd w:id="148"/>
      <w:r w:rsidRPr="00555ED6">
        <w:rPr>
          <w:color w:val="000000"/>
          <w:sz w:val="28"/>
          <w:szCs w:val="28"/>
          <w:bdr w:val="none" w:sz="0" w:space="0" w:color="auto" w:frame="1"/>
          <w:lang w:val="uk-UA"/>
        </w:rPr>
        <w:t>особиста заява підопічного за наявності висновку комісії лікарів-психіатрів про можливість самостійно задовольняти свої основні життєві потреби чи письмова заява опікуна/піклувальника, іншого законного представника підопічного, визнаного недієздатним або цивільна дієздатність якого обмежена, із зобов’язанням здійснення догляду за ним;</w:t>
      </w:r>
    </w:p>
    <w:p w14:paraId="0FC86D97"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9" w:name="n160"/>
      <w:bookmarkEnd w:id="149"/>
      <w:r w:rsidRPr="00555ED6">
        <w:rPr>
          <w:color w:val="000000"/>
          <w:sz w:val="28"/>
          <w:szCs w:val="28"/>
          <w:bdr w:val="none" w:sz="0" w:space="0" w:color="auto" w:frame="1"/>
          <w:lang w:val="uk-UA"/>
        </w:rPr>
        <w:t>рішення медико-соціальної експертної комісії про втрату статусу особи з інвалідністю (для підопічних);</w:t>
      </w:r>
    </w:p>
    <w:p w14:paraId="1720F6A0"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0" w:name="n161"/>
      <w:bookmarkEnd w:id="150"/>
      <w:r w:rsidRPr="00555ED6">
        <w:rPr>
          <w:color w:val="000000"/>
          <w:sz w:val="28"/>
          <w:szCs w:val="28"/>
          <w:bdr w:val="none" w:sz="0" w:space="0" w:color="auto" w:frame="1"/>
          <w:lang w:val="uk-UA"/>
        </w:rPr>
        <w:t>неповернення без погодження з керівництвом будинку-інтернату з поїздки до батьків, опікунів/піклувальників, інших законних представників, родичів, інших осіб після закінчення шестимісячного строку (у разі, коли причинами неповернення є рішення про це дієздатного підопічного, батьків, опікунів/піклувальників, інших законних представників вихованця/підопічного, підтверджене письмовою заявою);</w:t>
      </w:r>
    </w:p>
    <w:p w14:paraId="66A21783"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1" w:name="n162"/>
      <w:bookmarkEnd w:id="151"/>
      <w:r w:rsidRPr="00555ED6">
        <w:rPr>
          <w:color w:val="000000"/>
          <w:sz w:val="28"/>
          <w:szCs w:val="28"/>
          <w:bdr w:val="none" w:sz="0" w:space="0" w:color="auto" w:frame="1"/>
          <w:lang w:val="uk-UA"/>
        </w:rPr>
        <w:t>закінчення строку перебування в будинку-інтернаті;</w:t>
      </w:r>
    </w:p>
    <w:p w14:paraId="736CF00D"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2" w:name="n163"/>
      <w:bookmarkEnd w:id="152"/>
      <w:r w:rsidRPr="00555ED6">
        <w:rPr>
          <w:color w:val="000000"/>
          <w:sz w:val="28"/>
          <w:szCs w:val="28"/>
          <w:bdr w:val="none" w:sz="0" w:space="0" w:color="auto" w:frame="1"/>
          <w:lang w:val="uk-UA"/>
        </w:rPr>
        <w:t>рішення суду;</w:t>
      </w:r>
    </w:p>
    <w:p w14:paraId="35421F68"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3" w:name="n164"/>
      <w:bookmarkEnd w:id="153"/>
      <w:r w:rsidRPr="00555ED6">
        <w:rPr>
          <w:color w:val="000000"/>
          <w:sz w:val="28"/>
          <w:szCs w:val="28"/>
          <w:bdr w:val="none" w:sz="0" w:space="0" w:color="auto" w:frame="1"/>
          <w:lang w:val="uk-UA"/>
        </w:rPr>
        <w:t>смерть вихованця/підопічного або оголошення його померлим;</w:t>
      </w:r>
    </w:p>
    <w:p w14:paraId="44BB95D9"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4" w:name="n165"/>
      <w:bookmarkEnd w:id="154"/>
      <w:r w:rsidRPr="00555ED6">
        <w:rPr>
          <w:color w:val="000000"/>
          <w:sz w:val="28"/>
          <w:szCs w:val="28"/>
          <w:bdr w:val="none" w:sz="0" w:space="0" w:color="auto" w:frame="1"/>
          <w:lang w:val="uk-UA"/>
        </w:rPr>
        <w:t>переведення вихованця/підопічного до іншого будинку-інтернату;</w:t>
      </w:r>
    </w:p>
    <w:p w14:paraId="6B708118"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5" w:name="n166"/>
      <w:bookmarkEnd w:id="155"/>
      <w:r w:rsidRPr="00555ED6">
        <w:rPr>
          <w:color w:val="000000"/>
          <w:sz w:val="28"/>
          <w:szCs w:val="28"/>
          <w:bdr w:val="none" w:sz="0" w:space="0" w:color="auto" w:frame="1"/>
          <w:lang w:val="uk-UA"/>
        </w:rPr>
        <w:t>направлення на працевлаштування або навчання до іншого навчального закладу.</w:t>
      </w:r>
    </w:p>
    <w:p w14:paraId="561558B3" w14:textId="77777777" w:rsidR="00A47DDB"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6" w:name="n167"/>
      <w:bookmarkEnd w:id="156"/>
      <w:r>
        <w:rPr>
          <w:color w:val="000000"/>
          <w:sz w:val="28"/>
          <w:szCs w:val="28"/>
          <w:bdr w:val="none" w:sz="0" w:space="0" w:color="auto" w:frame="1"/>
          <w:lang w:val="uk-UA"/>
        </w:rPr>
        <w:t>38</w:t>
      </w:r>
      <w:r w:rsidRPr="00555ED6">
        <w:rPr>
          <w:color w:val="000000"/>
          <w:sz w:val="28"/>
          <w:szCs w:val="28"/>
          <w:bdr w:val="none" w:sz="0" w:space="0" w:color="auto" w:frame="1"/>
          <w:lang w:val="uk-UA"/>
        </w:rPr>
        <w:t>. Після досягнення вихованцями 18-річного віку за умови встановлення їм інвалідності на підставі особистої заяви, заяви опікуна/піклувальника (для вихованців, визнаних недієздатними або цивільна дієздатність яких обмежена) або керівника будинку-інтернату (якщо опіку чи піклування над вихованцем здійснює будинок-інтернат) і висновку лікарської комісії за участю лікаря-психіатра вони переводяться до молодіжного відділення будинку-інтернату, психоневрологічного інтернату або будинку-інтернату для громадян похилого віку та осіб з інвалідністю. У разі переведення до будинку-інтернату для громадян похилого віку та осіб з інвалідністю висновок лікарської комісії за участю лікаря-психіатра повинен містити запис про відсутність медичних показань для проживання особи у психоневрологічному закладі для соціального захисту.</w:t>
      </w:r>
    </w:p>
    <w:p w14:paraId="0BF8A2EC"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7" w:name="n168"/>
      <w:bookmarkEnd w:id="157"/>
      <w:r>
        <w:rPr>
          <w:color w:val="000000"/>
          <w:sz w:val="28"/>
          <w:szCs w:val="28"/>
          <w:bdr w:val="none" w:sz="0" w:space="0" w:color="auto" w:frame="1"/>
          <w:lang w:val="uk-UA"/>
        </w:rPr>
        <w:t>39</w:t>
      </w:r>
      <w:r w:rsidRPr="00555ED6">
        <w:rPr>
          <w:color w:val="000000"/>
          <w:sz w:val="28"/>
          <w:szCs w:val="28"/>
          <w:bdr w:val="none" w:sz="0" w:space="0" w:color="auto" w:frame="1"/>
          <w:lang w:val="uk-UA"/>
        </w:rPr>
        <w:t xml:space="preserve">. Під час відрахування з будинку-інтернату вихованцю/підопічному, батькам, опікунам/піклувальникам, іншим законним представникам, </w:t>
      </w:r>
      <w:r w:rsidRPr="00555ED6">
        <w:rPr>
          <w:color w:val="000000"/>
          <w:sz w:val="28"/>
          <w:szCs w:val="28"/>
          <w:bdr w:val="none" w:sz="0" w:space="0" w:color="auto" w:frame="1"/>
          <w:lang w:val="uk-UA"/>
        </w:rPr>
        <w:lastRenderedPageBreak/>
        <w:t>уповноваженому представнику органу опіки та піклування, на обліку в якому перебуває вихованець/підопічний (для вихованців/підопічних, визнаних недієздатними або цивільна дієздатність яких обмежена, яким не призначено опікуна/піклувальника), чи керівнику установи, до якої переводиться вихованець/підопічний (для вихованців/підопічних, визнаних недієздатними або цивільна дієздатність яких обмежена, яким не призначено опікуна/піклувальника), видаються:</w:t>
      </w:r>
    </w:p>
    <w:p w14:paraId="5C8EEDAE"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8" w:name="n169"/>
      <w:bookmarkEnd w:id="158"/>
      <w:r w:rsidRPr="00555ED6">
        <w:rPr>
          <w:color w:val="000000"/>
          <w:sz w:val="28"/>
          <w:szCs w:val="28"/>
          <w:bdr w:val="none" w:sz="0" w:space="0" w:color="auto" w:frame="1"/>
          <w:lang w:val="uk-UA"/>
        </w:rPr>
        <w:t>документи, зазначені у</w:t>
      </w:r>
      <w:r w:rsidRPr="00555ED6">
        <w:rPr>
          <w:rStyle w:val="apple-converted-space"/>
          <w:color w:val="000000"/>
          <w:sz w:val="28"/>
          <w:szCs w:val="28"/>
          <w:bdr w:val="none" w:sz="0" w:space="0" w:color="auto" w:frame="1"/>
          <w:lang w:val="uk-UA"/>
        </w:rPr>
        <w:t> </w:t>
      </w:r>
      <w:hyperlink r:id="rId16" w:anchor="n78" w:history="1">
        <w:r w:rsidRPr="006D2EBF">
          <w:rPr>
            <w:rStyle w:val="a3"/>
            <w:color w:val="auto"/>
            <w:sz w:val="28"/>
            <w:szCs w:val="28"/>
            <w:u w:val="none"/>
            <w:bdr w:val="none" w:sz="0" w:space="0" w:color="auto" w:frame="1"/>
            <w:lang w:val="uk-UA"/>
          </w:rPr>
          <w:t>підпунктах 2-4</w:t>
        </w:r>
      </w:hyperlink>
      <w:r w:rsidRPr="006D2EBF">
        <w:rPr>
          <w:sz w:val="28"/>
          <w:szCs w:val="28"/>
          <w:bdr w:val="none" w:sz="0" w:space="0" w:color="auto" w:frame="1"/>
          <w:lang w:val="uk-UA"/>
        </w:rPr>
        <w:t>,</w:t>
      </w:r>
      <w:r w:rsidRPr="006D2EBF">
        <w:rPr>
          <w:rStyle w:val="apple-converted-space"/>
          <w:sz w:val="28"/>
          <w:szCs w:val="28"/>
          <w:bdr w:val="none" w:sz="0" w:space="0" w:color="auto" w:frame="1"/>
          <w:lang w:val="uk-UA"/>
        </w:rPr>
        <w:t> </w:t>
      </w:r>
      <w:hyperlink r:id="rId17" w:anchor="n84" w:history="1">
        <w:r w:rsidRPr="006D2EBF">
          <w:rPr>
            <w:rStyle w:val="a3"/>
            <w:color w:val="auto"/>
            <w:sz w:val="28"/>
            <w:szCs w:val="28"/>
            <w:u w:val="none"/>
            <w:bdr w:val="none" w:sz="0" w:space="0" w:color="auto" w:frame="1"/>
            <w:lang w:val="uk-UA"/>
          </w:rPr>
          <w:t>8</w:t>
        </w:r>
      </w:hyperlink>
      <w:r w:rsidRPr="006D2EBF">
        <w:rPr>
          <w:sz w:val="28"/>
          <w:szCs w:val="28"/>
          <w:bdr w:val="none" w:sz="0" w:space="0" w:color="auto" w:frame="1"/>
          <w:lang w:val="uk-UA"/>
        </w:rPr>
        <w:t>,</w:t>
      </w:r>
      <w:r w:rsidRPr="006D2EBF">
        <w:rPr>
          <w:rStyle w:val="apple-converted-space"/>
          <w:sz w:val="28"/>
          <w:szCs w:val="28"/>
          <w:bdr w:val="none" w:sz="0" w:space="0" w:color="auto" w:frame="1"/>
          <w:lang w:val="uk-UA"/>
        </w:rPr>
        <w:t> </w:t>
      </w:r>
      <w:hyperlink r:id="rId18" w:anchor="n86" w:history="1">
        <w:r w:rsidRPr="006D2EBF">
          <w:rPr>
            <w:rStyle w:val="a3"/>
            <w:color w:val="auto"/>
            <w:sz w:val="28"/>
            <w:szCs w:val="28"/>
            <w:u w:val="none"/>
            <w:bdr w:val="none" w:sz="0" w:space="0" w:color="auto" w:frame="1"/>
            <w:lang w:val="uk-UA"/>
          </w:rPr>
          <w:t>10</w:t>
        </w:r>
      </w:hyperlink>
      <w:r w:rsidRPr="006D2EBF">
        <w:rPr>
          <w:rStyle w:val="apple-converted-space"/>
          <w:sz w:val="28"/>
          <w:szCs w:val="28"/>
          <w:bdr w:val="none" w:sz="0" w:space="0" w:color="auto" w:frame="1"/>
          <w:lang w:val="uk-UA"/>
        </w:rPr>
        <w:t> </w:t>
      </w:r>
      <w:r w:rsidRPr="006D2EBF">
        <w:rPr>
          <w:sz w:val="28"/>
          <w:szCs w:val="28"/>
          <w:bdr w:val="none" w:sz="0" w:space="0" w:color="auto" w:frame="1"/>
          <w:lang w:val="uk-UA"/>
        </w:rPr>
        <w:t>і</w:t>
      </w:r>
      <w:r w:rsidRPr="006D2EBF">
        <w:rPr>
          <w:rStyle w:val="apple-converted-space"/>
          <w:sz w:val="28"/>
          <w:szCs w:val="28"/>
          <w:bdr w:val="none" w:sz="0" w:space="0" w:color="auto" w:frame="1"/>
          <w:lang w:val="uk-UA"/>
        </w:rPr>
        <w:t> </w:t>
      </w:r>
      <w:hyperlink r:id="rId19" w:anchor="n92" w:history="1">
        <w:r w:rsidRPr="006D2EBF">
          <w:rPr>
            <w:rStyle w:val="a3"/>
            <w:color w:val="auto"/>
            <w:sz w:val="28"/>
            <w:szCs w:val="28"/>
            <w:u w:val="none"/>
            <w:bdr w:val="none" w:sz="0" w:space="0" w:color="auto" w:frame="1"/>
            <w:lang w:val="uk-UA"/>
          </w:rPr>
          <w:t>16</w:t>
        </w:r>
      </w:hyperlink>
      <w:r w:rsidRPr="006D2EBF">
        <w:rPr>
          <w:rStyle w:val="apple-converted-space"/>
          <w:sz w:val="28"/>
          <w:szCs w:val="28"/>
          <w:bdr w:val="none" w:sz="0" w:space="0" w:color="auto" w:frame="1"/>
          <w:lang w:val="uk-UA"/>
        </w:rPr>
        <w:t> </w:t>
      </w:r>
      <w:r>
        <w:rPr>
          <w:sz w:val="28"/>
          <w:szCs w:val="28"/>
          <w:bdr w:val="none" w:sz="0" w:space="0" w:color="auto" w:frame="1"/>
          <w:lang w:val="uk-UA"/>
        </w:rPr>
        <w:t>пункту 24 цього П</w:t>
      </w:r>
      <w:r w:rsidRPr="006D2EBF">
        <w:rPr>
          <w:sz w:val="28"/>
          <w:szCs w:val="28"/>
          <w:bdr w:val="none" w:sz="0" w:space="0" w:color="auto" w:frame="1"/>
          <w:lang w:val="uk-UA"/>
        </w:rPr>
        <w:t>оложення (для вихованців) та</w:t>
      </w:r>
      <w:r w:rsidRPr="006D2EBF">
        <w:rPr>
          <w:rStyle w:val="apple-converted-space"/>
          <w:sz w:val="28"/>
          <w:szCs w:val="28"/>
          <w:bdr w:val="none" w:sz="0" w:space="0" w:color="auto" w:frame="1"/>
          <w:lang w:val="uk-UA"/>
        </w:rPr>
        <w:t> </w:t>
      </w:r>
      <w:hyperlink r:id="rId20" w:anchor="n103" w:history="1">
        <w:r w:rsidRPr="006D2EBF">
          <w:rPr>
            <w:rStyle w:val="a3"/>
            <w:color w:val="auto"/>
            <w:sz w:val="28"/>
            <w:szCs w:val="28"/>
            <w:u w:val="none"/>
            <w:bdr w:val="none" w:sz="0" w:space="0" w:color="auto" w:frame="1"/>
            <w:lang w:val="uk-UA"/>
          </w:rPr>
          <w:t>підпунктах 2-5</w:t>
        </w:r>
      </w:hyperlink>
      <w:r w:rsidRPr="006D2EBF">
        <w:rPr>
          <w:sz w:val="28"/>
          <w:szCs w:val="28"/>
          <w:bdr w:val="none" w:sz="0" w:space="0" w:color="auto" w:frame="1"/>
          <w:lang w:val="uk-UA"/>
        </w:rPr>
        <w:t>,</w:t>
      </w:r>
      <w:r w:rsidRPr="006D2EBF">
        <w:rPr>
          <w:rStyle w:val="apple-converted-space"/>
          <w:sz w:val="28"/>
          <w:szCs w:val="28"/>
          <w:bdr w:val="none" w:sz="0" w:space="0" w:color="auto" w:frame="1"/>
          <w:lang w:val="uk-UA"/>
        </w:rPr>
        <w:t> </w:t>
      </w:r>
      <w:hyperlink r:id="rId21" w:anchor="n108" w:history="1">
        <w:r w:rsidRPr="006D2EBF">
          <w:rPr>
            <w:rStyle w:val="a3"/>
            <w:color w:val="auto"/>
            <w:sz w:val="28"/>
            <w:szCs w:val="28"/>
            <w:u w:val="none"/>
            <w:bdr w:val="none" w:sz="0" w:space="0" w:color="auto" w:frame="1"/>
            <w:lang w:val="uk-UA"/>
          </w:rPr>
          <w:t>7</w:t>
        </w:r>
      </w:hyperlink>
      <w:r w:rsidRPr="006D2EBF">
        <w:rPr>
          <w:rStyle w:val="apple-converted-space"/>
          <w:sz w:val="28"/>
          <w:szCs w:val="28"/>
          <w:bdr w:val="none" w:sz="0" w:space="0" w:color="auto" w:frame="1"/>
          <w:lang w:val="uk-UA"/>
        </w:rPr>
        <w:t> </w:t>
      </w:r>
      <w:r w:rsidRPr="006D2EBF">
        <w:rPr>
          <w:sz w:val="28"/>
          <w:szCs w:val="28"/>
          <w:bdr w:val="none" w:sz="0" w:space="0" w:color="auto" w:frame="1"/>
          <w:lang w:val="uk-UA"/>
        </w:rPr>
        <w:t>і</w:t>
      </w:r>
      <w:r w:rsidRPr="006D2EBF">
        <w:rPr>
          <w:rStyle w:val="apple-converted-space"/>
          <w:sz w:val="28"/>
          <w:szCs w:val="28"/>
          <w:bdr w:val="none" w:sz="0" w:space="0" w:color="auto" w:frame="1"/>
          <w:lang w:val="uk-UA"/>
        </w:rPr>
        <w:t> </w:t>
      </w:r>
      <w:hyperlink r:id="rId22" w:anchor="n117" w:history="1">
        <w:r w:rsidRPr="006D2EBF">
          <w:rPr>
            <w:rStyle w:val="a3"/>
            <w:color w:val="auto"/>
            <w:sz w:val="28"/>
            <w:szCs w:val="28"/>
            <w:u w:val="none"/>
            <w:bdr w:val="none" w:sz="0" w:space="0" w:color="auto" w:frame="1"/>
            <w:lang w:val="uk-UA"/>
          </w:rPr>
          <w:t>16</w:t>
        </w:r>
      </w:hyperlink>
      <w:r w:rsidRPr="00555ED6">
        <w:rPr>
          <w:rStyle w:val="apple-converted-space"/>
          <w:color w:val="000000"/>
          <w:sz w:val="28"/>
          <w:szCs w:val="28"/>
          <w:bdr w:val="none" w:sz="0" w:space="0" w:color="auto" w:frame="1"/>
          <w:lang w:val="uk-UA"/>
        </w:rPr>
        <w:t> </w:t>
      </w:r>
      <w:r>
        <w:rPr>
          <w:color w:val="000000"/>
          <w:sz w:val="28"/>
          <w:szCs w:val="28"/>
          <w:bdr w:val="none" w:sz="0" w:space="0" w:color="auto" w:frame="1"/>
          <w:lang w:val="uk-UA"/>
        </w:rPr>
        <w:t>пункту 25 цього П</w:t>
      </w:r>
      <w:r w:rsidRPr="00555ED6">
        <w:rPr>
          <w:color w:val="000000"/>
          <w:sz w:val="28"/>
          <w:szCs w:val="28"/>
          <w:bdr w:val="none" w:sz="0" w:space="0" w:color="auto" w:frame="1"/>
          <w:lang w:val="uk-UA"/>
        </w:rPr>
        <w:t>оложення (для підопічних), за умови їх зберігання в будинку-інтернаті;</w:t>
      </w:r>
    </w:p>
    <w:p w14:paraId="72412405"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9" w:name="n170"/>
      <w:bookmarkEnd w:id="159"/>
      <w:r w:rsidRPr="00555ED6">
        <w:rPr>
          <w:color w:val="000000"/>
          <w:sz w:val="28"/>
          <w:szCs w:val="28"/>
          <w:bdr w:val="none" w:sz="0" w:space="0" w:color="auto" w:frame="1"/>
          <w:lang w:val="uk-UA"/>
        </w:rPr>
        <w:t>закріплений за ним одяг, білизна і взуття за сезоном; власний одяг, інші особисті речі та цінності, у тому числі ощадна книжка або банківська платіжна картка, акції, цінні папери, що зберігалися в будинку-інтернаті;</w:t>
      </w:r>
    </w:p>
    <w:p w14:paraId="480FBEAA"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0" w:name="n171"/>
      <w:bookmarkEnd w:id="160"/>
      <w:r w:rsidRPr="00555ED6">
        <w:rPr>
          <w:color w:val="000000"/>
          <w:sz w:val="28"/>
          <w:szCs w:val="28"/>
          <w:bdr w:val="none" w:sz="0" w:space="0" w:color="auto" w:frame="1"/>
          <w:lang w:val="uk-UA"/>
        </w:rPr>
        <w:t>довідка із зазначенням часу перебування в будинку-інтернаті та виписка з медичної картки з інформацією про перебіг захворювання;</w:t>
      </w:r>
    </w:p>
    <w:p w14:paraId="1F125A80"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1" w:name="n172"/>
      <w:bookmarkEnd w:id="161"/>
      <w:r w:rsidRPr="00555ED6">
        <w:rPr>
          <w:color w:val="000000"/>
          <w:sz w:val="28"/>
          <w:szCs w:val="28"/>
          <w:bdr w:val="none" w:sz="0" w:space="0" w:color="auto" w:frame="1"/>
          <w:lang w:val="uk-UA"/>
        </w:rPr>
        <w:t>документи про освіту (для вихованців будинку-інтернату I профілю), довідка про обсяг і зміст навчання (для вихованців будинків-інтернатів);</w:t>
      </w:r>
    </w:p>
    <w:p w14:paraId="1E2692B4"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2" w:name="n173"/>
      <w:bookmarkEnd w:id="162"/>
      <w:r w:rsidRPr="00555ED6">
        <w:rPr>
          <w:color w:val="000000"/>
          <w:sz w:val="28"/>
          <w:szCs w:val="28"/>
          <w:bdr w:val="none" w:sz="0" w:space="0" w:color="auto" w:frame="1"/>
          <w:lang w:val="uk-UA"/>
        </w:rPr>
        <w:t>психолого-педагогічна характеристика із зазначенням обсягу знань, умінь і навичок, які опановано вихованцем/підопічним у ході отримання соціальних послуг та проходження курсу реабілітації під час перебування у будинку-інтернаті;</w:t>
      </w:r>
    </w:p>
    <w:p w14:paraId="48D6D1B1"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3" w:name="n174"/>
      <w:bookmarkEnd w:id="163"/>
      <w:r w:rsidRPr="00555ED6">
        <w:rPr>
          <w:color w:val="000000"/>
          <w:sz w:val="28"/>
          <w:szCs w:val="28"/>
          <w:bdr w:val="none" w:sz="0" w:space="0" w:color="auto" w:frame="1"/>
          <w:lang w:val="uk-UA"/>
        </w:rPr>
        <w:t>індивідуальний план соціального захисту вихованця, який перебуває у складних життєвих обставинах, дитини-сироти або дитини, позбавленої батьківського піклування.</w:t>
      </w:r>
    </w:p>
    <w:p w14:paraId="74374605"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4" w:name="n175"/>
      <w:bookmarkEnd w:id="164"/>
      <w:r>
        <w:rPr>
          <w:color w:val="000000"/>
          <w:sz w:val="28"/>
          <w:szCs w:val="28"/>
          <w:bdr w:val="none" w:sz="0" w:space="0" w:color="auto" w:frame="1"/>
          <w:lang w:val="uk-UA"/>
        </w:rPr>
        <w:t>40</w:t>
      </w:r>
      <w:r w:rsidRPr="00555ED6">
        <w:rPr>
          <w:color w:val="000000"/>
          <w:sz w:val="28"/>
          <w:szCs w:val="28"/>
          <w:bdr w:val="none" w:sz="0" w:space="0" w:color="auto" w:frame="1"/>
          <w:lang w:val="uk-UA"/>
        </w:rPr>
        <w:t>. Під час переведення, відрахування/виписки з будинку-інтернату вихованця/підопічного з числа дітей-сиріт, дітей, позбавлених батьківського піклування, йому додатково надаються відомості про батьків і родичів.</w:t>
      </w:r>
    </w:p>
    <w:p w14:paraId="07861C0A"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5" w:name="n176"/>
      <w:bookmarkEnd w:id="165"/>
      <w:r>
        <w:rPr>
          <w:color w:val="000000"/>
          <w:sz w:val="28"/>
          <w:szCs w:val="28"/>
          <w:bdr w:val="none" w:sz="0" w:space="0" w:color="auto" w:frame="1"/>
          <w:lang w:val="uk-UA"/>
        </w:rPr>
        <w:t>41</w:t>
      </w:r>
      <w:r w:rsidRPr="00555ED6">
        <w:rPr>
          <w:color w:val="000000"/>
          <w:sz w:val="28"/>
          <w:szCs w:val="28"/>
          <w:bdr w:val="none" w:sz="0" w:space="0" w:color="auto" w:frame="1"/>
          <w:lang w:val="uk-UA"/>
        </w:rPr>
        <w:t>. Про влаштування, тимчасове вибуття і повернення, переведення та відрахування/виписку вихованця/підопічного, який потребує опіки чи піклування, будинок-інтернат не пізніше ніж через три календарних дні інформує орган опіки та піклування і службу у справах дітей, на обліку в яких перебуває вихованець/підопічний.</w:t>
      </w:r>
    </w:p>
    <w:p w14:paraId="3EEE669A"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6" w:name="n177"/>
      <w:bookmarkEnd w:id="166"/>
      <w:r>
        <w:rPr>
          <w:color w:val="000000"/>
          <w:sz w:val="28"/>
          <w:szCs w:val="28"/>
          <w:bdr w:val="none" w:sz="0" w:space="0" w:color="auto" w:frame="1"/>
          <w:lang w:val="uk-UA"/>
        </w:rPr>
        <w:t>42</w:t>
      </w:r>
      <w:r w:rsidRPr="00555ED6">
        <w:rPr>
          <w:color w:val="000000"/>
          <w:sz w:val="28"/>
          <w:szCs w:val="28"/>
          <w:bdr w:val="none" w:sz="0" w:space="0" w:color="auto" w:frame="1"/>
          <w:lang w:val="uk-UA"/>
        </w:rPr>
        <w:t xml:space="preserve">. Про тимчасове вибуття і повернення, переведення та відрахування/виписку вихованця/підопічного, який перебуває на повному державному утриманні, керівництво будинку-інтернату не пізніше ніж через три календарних дні інформує </w:t>
      </w:r>
      <w:r>
        <w:rPr>
          <w:color w:val="000000"/>
          <w:sz w:val="28"/>
          <w:szCs w:val="28"/>
          <w:bdr w:val="none" w:sz="0" w:space="0" w:color="auto" w:frame="1"/>
          <w:lang w:val="uk-UA"/>
        </w:rPr>
        <w:t xml:space="preserve">департамент </w:t>
      </w:r>
      <w:r w:rsidRPr="00555ED6">
        <w:rPr>
          <w:color w:val="000000"/>
          <w:sz w:val="28"/>
          <w:szCs w:val="28"/>
          <w:bdr w:val="none" w:sz="0" w:space="0" w:color="auto" w:frame="1"/>
          <w:lang w:val="uk-UA"/>
        </w:rPr>
        <w:t>соціального захисту населення за місцем обліку (отримання допомоги) вихованця/підопічного, його законного представника та орган Пенсійного фонду України.</w:t>
      </w:r>
    </w:p>
    <w:p w14:paraId="5AE2F9E9" w14:textId="77777777" w:rsidR="00A47DDB" w:rsidRDefault="00A47DDB" w:rsidP="00257A6C">
      <w:pPr>
        <w:pStyle w:val="rvps7"/>
        <w:spacing w:before="0" w:beforeAutospacing="0" w:after="0" w:afterAutospacing="0"/>
        <w:ind w:left="450" w:right="450"/>
        <w:jc w:val="center"/>
        <w:textAlignment w:val="baseline"/>
        <w:rPr>
          <w:rStyle w:val="rvts15"/>
          <w:b/>
          <w:bCs/>
          <w:color w:val="000000"/>
          <w:sz w:val="28"/>
          <w:szCs w:val="28"/>
          <w:bdr w:val="none" w:sz="0" w:space="0" w:color="auto" w:frame="1"/>
          <w:lang w:val="uk-UA"/>
        </w:rPr>
      </w:pPr>
      <w:bookmarkStart w:id="167" w:name="n178"/>
      <w:bookmarkEnd w:id="167"/>
    </w:p>
    <w:p w14:paraId="509A42ED" w14:textId="77777777" w:rsidR="00A47DDB" w:rsidRDefault="00A47DDB" w:rsidP="00257A6C">
      <w:pPr>
        <w:pStyle w:val="rvps7"/>
        <w:spacing w:before="0" w:beforeAutospacing="0" w:after="0" w:afterAutospacing="0"/>
        <w:ind w:left="450" w:right="450"/>
        <w:jc w:val="center"/>
        <w:textAlignment w:val="baseline"/>
        <w:rPr>
          <w:rStyle w:val="rvts15"/>
          <w:b/>
          <w:bCs/>
          <w:color w:val="000000"/>
          <w:sz w:val="28"/>
          <w:szCs w:val="28"/>
          <w:bdr w:val="none" w:sz="0" w:space="0" w:color="auto" w:frame="1"/>
          <w:lang w:val="uk-UA"/>
        </w:rPr>
      </w:pPr>
    </w:p>
    <w:p w14:paraId="49064B6C" w14:textId="42366066" w:rsidR="00A47DDB" w:rsidRDefault="00A47DDB" w:rsidP="00257A6C">
      <w:pPr>
        <w:pStyle w:val="rvps7"/>
        <w:spacing w:before="0" w:beforeAutospacing="0" w:after="0" w:afterAutospacing="0"/>
        <w:ind w:left="450" w:right="450"/>
        <w:jc w:val="center"/>
        <w:textAlignment w:val="baseline"/>
        <w:rPr>
          <w:rStyle w:val="rvts15"/>
          <w:b/>
          <w:bCs/>
          <w:color w:val="000000"/>
          <w:sz w:val="28"/>
          <w:szCs w:val="28"/>
          <w:bdr w:val="none" w:sz="0" w:space="0" w:color="auto" w:frame="1"/>
          <w:lang w:val="uk-UA"/>
        </w:rPr>
      </w:pPr>
      <w:r w:rsidRPr="00555ED6">
        <w:rPr>
          <w:rStyle w:val="rvts15"/>
          <w:b/>
          <w:bCs/>
          <w:color w:val="000000"/>
          <w:sz w:val="28"/>
          <w:szCs w:val="28"/>
          <w:bdr w:val="none" w:sz="0" w:space="0" w:color="auto" w:frame="1"/>
          <w:lang w:val="uk-UA"/>
        </w:rPr>
        <w:lastRenderedPageBreak/>
        <w:t xml:space="preserve">Показання та протипоказання для направлення </w:t>
      </w:r>
      <w:r w:rsidR="00D64409">
        <w:rPr>
          <w:rStyle w:val="rvts15"/>
          <w:b/>
          <w:bCs/>
          <w:color w:val="000000"/>
          <w:sz w:val="28"/>
          <w:szCs w:val="28"/>
          <w:bdr w:val="none" w:sz="0" w:space="0" w:color="auto" w:frame="1"/>
          <w:lang w:val="uk-UA"/>
        </w:rPr>
        <w:t xml:space="preserve">                                                      </w:t>
      </w:r>
      <w:r w:rsidRPr="00555ED6">
        <w:rPr>
          <w:rStyle w:val="rvts15"/>
          <w:b/>
          <w:bCs/>
          <w:color w:val="000000"/>
          <w:sz w:val="28"/>
          <w:szCs w:val="28"/>
          <w:bdr w:val="none" w:sz="0" w:space="0" w:color="auto" w:frame="1"/>
          <w:lang w:val="uk-UA"/>
        </w:rPr>
        <w:t>до будинку-інтернату</w:t>
      </w:r>
    </w:p>
    <w:p w14:paraId="3B1CFD93" w14:textId="77777777" w:rsidR="00130708" w:rsidRPr="00555ED6" w:rsidRDefault="00130708" w:rsidP="00257A6C">
      <w:pPr>
        <w:pStyle w:val="rvps7"/>
        <w:spacing w:before="0" w:beforeAutospacing="0" w:after="0" w:afterAutospacing="0"/>
        <w:ind w:left="450" w:right="450"/>
        <w:jc w:val="center"/>
        <w:textAlignment w:val="baseline"/>
        <w:rPr>
          <w:color w:val="000000"/>
          <w:sz w:val="28"/>
          <w:szCs w:val="28"/>
          <w:bdr w:val="none" w:sz="0" w:space="0" w:color="auto" w:frame="1"/>
          <w:lang w:val="uk-UA"/>
        </w:rPr>
      </w:pPr>
    </w:p>
    <w:p w14:paraId="11885976" w14:textId="41E60F9D"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8" w:name="n179"/>
      <w:bookmarkEnd w:id="168"/>
      <w:r w:rsidRPr="008159A2">
        <w:rPr>
          <w:sz w:val="28"/>
          <w:szCs w:val="28"/>
          <w:bdr w:val="none" w:sz="0" w:space="0" w:color="auto" w:frame="1"/>
          <w:lang w:val="uk-UA"/>
        </w:rPr>
        <w:t xml:space="preserve">43. До </w:t>
      </w:r>
      <w:r w:rsidRPr="00555ED6">
        <w:rPr>
          <w:color w:val="000000"/>
          <w:sz w:val="28"/>
          <w:szCs w:val="28"/>
          <w:bdr w:val="none" w:sz="0" w:space="0" w:color="auto" w:frame="1"/>
          <w:lang w:val="uk-UA"/>
        </w:rPr>
        <w:t>будинку-інтернату I профілю приймаються діти з когнітивною недостатністю, що відповідає рівню не тяжче легкої розумової відсталості, та/або розладами психіки (порушеннями активності та уваги, розладами формування навчальних навичок, високофункціональними розладами загального розвитку), які не потребують спеціалізованої психіатричної допомоги, супроводжуються стійкими фізичними порушеннями опорно-рухового апарату, при яких можливе навчання за загальноосвітніми програмами в спеціально створених умовах, для яких самостійне пересування є значно ускладненим або неможливим і які частково себе обслуговують. Вихованці будинку-інтернату в разі досягнення повноліття можуть працювати за умови надання їм певної підтримки та врахування їх особливих потреб.</w:t>
      </w:r>
      <w:r w:rsidR="005A2499">
        <w:rPr>
          <w:color w:val="000000"/>
          <w:sz w:val="28"/>
          <w:szCs w:val="28"/>
          <w:bdr w:val="none" w:sz="0" w:space="0" w:color="auto" w:frame="1"/>
          <w:lang w:val="uk-UA"/>
        </w:rPr>
        <w:t xml:space="preserve"> </w:t>
      </w:r>
    </w:p>
    <w:p w14:paraId="36DCB492"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9" w:name="n180"/>
      <w:bookmarkEnd w:id="169"/>
      <w:r>
        <w:rPr>
          <w:color w:val="000000"/>
          <w:sz w:val="28"/>
          <w:szCs w:val="28"/>
          <w:bdr w:val="none" w:sz="0" w:space="0" w:color="auto" w:frame="1"/>
          <w:lang w:val="uk-UA"/>
        </w:rPr>
        <w:t>44</w:t>
      </w:r>
      <w:r w:rsidRPr="00555ED6">
        <w:rPr>
          <w:color w:val="000000"/>
          <w:sz w:val="28"/>
          <w:szCs w:val="28"/>
          <w:bdr w:val="none" w:sz="0" w:space="0" w:color="auto" w:frame="1"/>
          <w:lang w:val="uk-UA"/>
        </w:rPr>
        <w:t>. До будинку-інтернату II профілю приймаються діти з когнітивною недостатністю, що відповідає рівню помірної розумової відсталості, та/або тяжкими порушеннями соціальної взаємності та комунікації, зумовленими тяжкими розладами психіки в стадії ремісії, з розладами поведінки, які потребують постійного нагляду та опіки, з базовими навичками самообслуговування та охайності, можливими навичками соціального функціонування, які потребують спеціального навчання та реабілітації, не потребують безперервної паліативної медичної допомоги. Вихованці, які у разі досягнення повноліття не здатні жити, працювати самостійно за межами будинку-інтернату, потребують постійної підтримки та догляду.</w:t>
      </w:r>
    </w:p>
    <w:p w14:paraId="4C08216D"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0" w:name="n181"/>
      <w:bookmarkEnd w:id="170"/>
      <w:r>
        <w:rPr>
          <w:color w:val="000000"/>
          <w:sz w:val="28"/>
          <w:szCs w:val="28"/>
          <w:bdr w:val="none" w:sz="0" w:space="0" w:color="auto" w:frame="1"/>
          <w:lang w:val="uk-UA"/>
        </w:rPr>
        <w:t>45</w:t>
      </w:r>
      <w:r w:rsidRPr="00555ED6">
        <w:rPr>
          <w:color w:val="000000"/>
          <w:sz w:val="28"/>
          <w:szCs w:val="28"/>
          <w:bdr w:val="none" w:sz="0" w:space="0" w:color="auto" w:frame="1"/>
          <w:lang w:val="uk-UA"/>
        </w:rPr>
        <w:t>. Протипоказаннями для влаштування до будинку-інтернату II профілю є:</w:t>
      </w:r>
    </w:p>
    <w:p w14:paraId="6EF72B03"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1" w:name="n182"/>
      <w:bookmarkEnd w:id="171"/>
      <w:r w:rsidRPr="00555ED6">
        <w:rPr>
          <w:color w:val="000000"/>
          <w:sz w:val="28"/>
          <w:szCs w:val="28"/>
          <w:bdr w:val="none" w:sz="0" w:space="0" w:color="auto" w:frame="1"/>
          <w:lang w:val="uk-UA"/>
        </w:rPr>
        <w:t>тяжкі психічні розлади в стадії загострення, що потребують спеціалізованої психіатричної допомоги (шизофренія, біполярний розлад, рекурентні депресії);</w:t>
      </w:r>
    </w:p>
    <w:p w14:paraId="1B39F8D2"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2" w:name="n183"/>
      <w:bookmarkEnd w:id="172"/>
      <w:r w:rsidRPr="00555ED6">
        <w:rPr>
          <w:color w:val="000000"/>
          <w:sz w:val="28"/>
          <w:szCs w:val="28"/>
          <w:bdr w:val="none" w:sz="0" w:space="0" w:color="auto" w:frame="1"/>
          <w:lang w:val="uk-UA"/>
        </w:rPr>
        <w:t>розлади особистості з антисоціальною, агресивною, аутоагресивною поведінкою, повторними суїцидальними діями та епізодами руйнівної поведінки;</w:t>
      </w:r>
    </w:p>
    <w:p w14:paraId="1A0B44F7"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3" w:name="n184"/>
      <w:bookmarkEnd w:id="173"/>
      <w:r w:rsidRPr="00555ED6">
        <w:rPr>
          <w:color w:val="000000"/>
          <w:sz w:val="28"/>
          <w:szCs w:val="28"/>
          <w:bdr w:val="none" w:sz="0" w:space="0" w:color="auto" w:frame="1"/>
          <w:lang w:val="uk-UA"/>
        </w:rPr>
        <w:t>епілепсія з прогредієнтним перебігом, неконтрольованими нападами;</w:t>
      </w:r>
    </w:p>
    <w:p w14:paraId="3D6185CE"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4" w:name="n185"/>
      <w:bookmarkEnd w:id="174"/>
      <w:r w:rsidRPr="00555ED6">
        <w:rPr>
          <w:color w:val="000000"/>
          <w:sz w:val="28"/>
          <w:szCs w:val="28"/>
          <w:bdr w:val="none" w:sz="0" w:space="0" w:color="auto" w:frame="1"/>
          <w:lang w:val="uk-UA"/>
        </w:rPr>
        <w:t>залежність від психоактивних речовин, алкоголю, наркотиків.</w:t>
      </w:r>
    </w:p>
    <w:p w14:paraId="61571403" w14:textId="77777777" w:rsidR="00A47DDB" w:rsidRPr="00E06AB4" w:rsidRDefault="00A47DDB" w:rsidP="00130708">
      <w:pPr>
        <w:pStyle w:val="rvps2"/>
        <w:spacing w:before="0" w:beforeAutospacing="0" w:after="0" w:afterAutospacing="0"/>
        <w:ind w:firstLine="709"/>
        <w:jc w:val="both"/>
        <w:textAlignment w:val="baseline"/>
        <w:rPr>
          <w:sz w:val="28"/>
          <w:szCs w:val="28"/>
          <w:bdr w:val="none" w:sz="0" w:space="0" w:color="auto" w:frame="1"/>
          <w:lang w:val="uk-UA"/>
        </w:rPr>
      </w:pPr>
      <w:bookmarkStart w:id="175" w:name="n186"/>
      <w:bookmarkEnd w:id="175"/>
      <w:r w:rsidRPr="00E06AB4">
        <w:rPr>
          <w:sz w:val="28"/>
          <w:szCs w:val="28"/>
          <w:bdr w:val="none" w:sz="0" w:space="0" w:color="auto" w:frame="1"/>
          <w:lang w:val="uk-UA"/>
        </w:rPr>
        <w:t>46. До будинку-інтернату III профілю приймаються діти з тяжкою та глибокою розумовою відсталістю та/або стійкими розладами психіки в стадії ремісії, з базовими навичками самообслуговування та охайності, можливими навичками соціального функціонування, які здатні опанувати навчальні навички на рівні дітей дошкільного віку, не потребують безперервної паліативної медичної допомоги.</w:t>
      </w:r>
    </w:p>
    <w:p w14:paraId="64A7B1AC" w14:textId="77777777" w:rsidR="00A47DDB" w:rsidRPr="00E06AB4" w:rsidRDefault="00A47DDB" w:rsidP="00130708">
      <w:pPr>
        <w:pStyle w:val="rvps2"/>
        <w:spacing w:before="0" w:beforeAutospacing="0" w:after="0" w:afterAutospacing="0"/>
        <w:ind w:firstLine="709"/>
        <w:jc w:val="both"/>
        <w:textAlignment w:val="baseline"/>
        <w:rPr>
          <w:sz w:val="28"/>
          <w:szCs w:val="28"/>
          <w:bdr w:val="none" w:sz="0" w:space="0" w:color="auto" w:frame="1"/>
          <w:lang w:val="uk-UA"/>
        </w:rPr>
      </w:pPr>
      <w:bookmarkStart w:id="176" w:name="n187"/>
      <w:bookmarkEnd w:id="176"/>
      <w:r w:rsidRPr="00E06AB4">
        <w:rPr>
          <w:sz w:val="28"/>
          <w:szCs w:val="28"/>
          <w:bdr w:val="none" w:sz="0" w:space="0" w:color="auto" w:frame="1"/>
          <w:lang w:val="uk-UA"/>
        </w:rPr>
        <w:t>47. Протипоказаннями для влаштування дітей до будинку-інтернату III профілю є:</w:t>
      </w:r>
    </w:p>
    <w:p w14:paraId="1057F39F" w14:textId="77777777" w:rsidR="00A47DDB" w:rsidRPr="00E06AB4" w:rsidRDefault="00A47DDB" w:rsidP="00130708">
      <w:pPr>
        <w:pStyle w:val="rvps2"/>
        <w:spacing w:before="0" w:beforeAutospacing="0" w:after="0" w:afterAutospacing="0"/>
        <w:ind w:firstLine="709"/>
        <w:jc w:val="both"/>
        <w:textAlignment w:val="baseline"/>
        <w:rPr>
          <w:sz w:val="28"/>
          <w:szCs w:val="28"/>
          <w:bdr w:val="none" w:sz="0" w:space="0" w:color="auto" w:frame="1"/>
          <w:lang w:val="uk-UA"/>
        </w:rPr>
      </w:pPr>
      <w:bookmarkStart w:id="177" w:name="n188"/>
      <w:bookmarkEnd w:id="177"/>
      <w:r w:rsidRPr="00E06AB4">
        <w:rPr>
          <w:sz w:val="28"/>
          <w:szCs w:val="28"/>
          <w:bdr w:val="none" w:sz="0" w:space="0" w:color="auto" w:frame="1"/>
          <w:lang w:val="uk-UA"/>
        </w:rPr>
        <w:lastRenderedPageBreak/>
        <w:t>епілепсія, інші неврологічні розлади з прогредієнтним перебігом, неконтрольованими нападами;</w:t>
      </w:r>
    </w:p>
    <w:p w14:paraId="1929CFF7" w14:textId="77777777" w:rsidR="00A47DDB" w:rsidRPr="00E06AB4" w:rsidRDefault="00A47DDB" w:rsidP="00130708">
      <w:pPr>
        <w:pStyle w:val="rvps2"/>
        <w:spacing w:before="0" w:beforeAutospacing="0" w:after="0" w:afterAutospacing="0"/>
        <w:ind w:firstLine="709"/>
        <w:jc w:val="both"/>
        <w:textAlignment w:val="baseline"/>
        <w:rPr>
          <w:sz w:val="28"/>
          <w:szCs w:val="28"/>
          <w:bdr w:val="none" w:sz="0" w:space="0" w:color="auto" w:frame="1"/>
          <w:lang w:val="uk-UA"/>
        </w:rPr>
      </w:pPr>
      <w:bookmarkStart w:id="178" w:name="n189"/>
      <w:bookmarkEnd w:id="178"/>
      <w:r w:rsidRPr="00E06AB4">
        <w:rPr>
          <w:sz w:val="28"/>
          <w:szCs w:val="28"/>
          <w:bdr w:val="none" w:sz="0" w:space="0" w:color="auto" w:frame="1"/>
          <w:lang w:val="uk-UA"/>
        </w:rPr>
        <w:t>тяжкі порушення розвитку з декомпенсованою гідроцефалією, гострими порушеннями серцево-судинної, дихальної систем.</w:t>
      </w:r>
    </w:p>
    <w:p w14:paraId="741BE8DB" w14:textId="77777777" w:rsidR="00A47DDB" w:rsidRPr="00E06AB4" w:rsidRDefault="00A47DDB" w:rsidP="00130708">
      <w:pPr>
        <w:pStyle w:val="rvps2"/>
        <w:spacing w:before="0" w:beforeAutospacing="0" w:after="0" w:afterAutospacing="0"/>
        <w:ind w:firstLine="709"/>
        <w:jc w:val="both"/>
        <w:textAlignment w:val="baseline"/>
        <w:rPr>
          <w:sz w:val="28"/>
          <w:szCs w:val="28"/>
          <w:bdr w:val="none" w:sz="0" w:space="0" w:color="auto" w:frame="1"/>
          <w:lang w:val="uk-UA"/>
        </w:rPr>
      </w:pPr>
      <w:bookmarkStart w:id="179" w:name="n190"/>
      <w:bookmarkEnd w:id="179"/>
      <w:r w:rsidRPr="00E06AB4">
        <w:rPr>
          <w:sz w:val="28"/>
          <w:szCs w:val="28"/>
          <w:bdr w:val="none" w:sz="0" w:space="0" w:color="auto" w:frame="1"/>
          <w:lang w:val="uk-UA"/>
        </w:rPr>
        <w:t>48. До будинку-інтернату IV профілю приймаються діти з тяжкою та глибокою розумовою відсталістю та/або стійкими хронічними розладами психіки, що супроводжуються стійкими фізичними порушеннями опорно-рухового апарату, які не мають базових навичок самообслуговування та охайності, потребують безперервного паліативного догляду.</w:t>
      </w:r>
    </w:p>
    <w:p w14:paraId="6DC10740" w14:textId="77777777" w:rsidR="00A47DDB" w:rsidRPr="00E06AB4" w:rsidRDefault="00A47DDB" w:rsidP="00130708">
      <w:pPr>
        <w:pStyle w:val="rvps2"/>
        <w:spacing w:before="0" w:beforeAutospacing="0" w:after="0" w:afterAutospacing="0"/>
        <w:ind w:firstLine="709"/>
        <w:jc w:val="both"/>
        <w:textAlignment w:val="baseline"/>
        <w:rPr>
          <w:sz w:val="28"/>
          <w:szCs w:val="28"/>
          <w:bdr w:val="none" w:sz="0" w:space="0" w:color="auto" w:frame="1"/>
          <w:lang w:val="uk-UA"/>
        </w:rPr>
      </w:pPr>
      <w:bookmarkStart w:id="180" w:name="n191"/>
      <w:bookmarkEnd w:id="180"/>
      <w:r w:rsidRPr="00E06AB4">
        <w:rPr>
          <w:sz w:val="28"/>
          <w:szCs w:val="28"/>
          <w:bdr w:val="none" w:sz="0" w:space="0" w:color="auto" w:frame="1"/>
          <w:lang w:val="uk-UA"/>
        </w:rPr>
        <w:t>49. Протипоказаннями для влаштування до будинків-інтернатів усіх профілів є:</w:t>
      </w:r>
    </w:p>
    <w:p w14:paraId="21401F75" w14:textId="77777777" w:rsidR="00A47DDB" w:rsidRPr="00E06AB4" w:rsidRDefault="00A47DDB" w:rsidP="00130708">
      <w:pPr>
        <w:pStyle w:val="rvps2"/>
        <w:spacing w:before="0" w:beforeAutospacing="0" w:after="0" w:afterAutospacing="0"/>
        <w:ind w:firstLine="709"/>
        <w:jc w:val="both"/>
        <w:textAlignment w:val="baseline"/>
        <w:rPr>
          <w:sz w:val="28"/>
          <w:szCs w:val="28"/>
          <w:bdr w:val="none" w:sz="0" w:space="0" w:color="auto" w:frame="1"/>
          <w:lang w:val="uk-UA"/>
        </w:rPr>
      </w:pPr>
      <w:bookmarkStart w:id="181" w:name="n192"/>
      <w:bookmarkEnd w:id="181"/>
      <w:r w:rsidRPr="00E06AB4">
        <w:rPr>
          <w:sz w:val="28"/>
          <w:szCs w:val="28"/>
          <w:bdr w:val="none" w:sz="0" w:space="0" w:color="auto" w:frame="1"/>
          <w:lang w:val="uk-UA"/>
        </w:rPr>
        <w:t>хвороби в гострому періоді, хронічні хвороби в стадії загострення;</w:t>
      </w:r>
    </w:p>
    <w:p w14:paraId="34039310" w14:textId="77777777" w:rsidR="00A47DDB" w:rsidRPr="00E06AB4" w:rsidRDefault="00A47DDB" w:rsidP="00130708">
      <w:pPr>
        <w:pStyle w:val="rvps2"/>
        <w:spacing w:before="0" w:beforeAutospacing="0" w:after="0" w:afterAutospacing="0"/>
        <w:ind w:firstLine="709"/>
        <w:jc w:val="both"/>
        <w:textAlignment w:val="baseline"/>
        <w:rPr>
          <w:sz w:val="28"/>
          <w:szCs w:val="28"/>
          <w:bdr w:val="none" w:sz="0" w:space="0" w:color="auto" w:frame="1"/>
          <w:lang w:val="uk-UA"/>
        </w:rPr>
      </w:pPr>
      <w:bookmarkStart w:id="182" w:name="n193"/>
      <w:bookmarkEnd w:id="182"/>
      <w:r w:rsidRPr="00E06AB4">
        <w:rPr>
          <w:sz w:val="28"/>
          <w:szCs w:val="28"/>
          <w:bdr w:val="none" w:sz="0" w:space="0" w:color="auto" w:frame="1"/>
          <w:lang w:val="uk-UA"/>
        </w:rPr>
        <w:t>хвороби, що потребують стаціонарного лікування, в тому числі у спеціалізованих закладах охорони здоров’я (відділеннях), зокрема туберкульозного, шкірно-венерологічного, онкологічного та онкогематологічного профілю;</w:t>
      </w:r>
    </w:p>
    <w:p w14:paraId="082D9233" w14:textId="77777777" w:rsidR="00A47DDB" w:rsidRPr="00E06AB4" w:rsidRDefault="00A47DDB" w:rsidP="00130708">
      <w:pPr>
        <w:pStyle w:val="rvps2"/>
        <w:spacing w:before="0" w:beforeAutospacing="0" w:after="0" w:afterAutospacing="0"/>
        <w:ind w:firstLine="709"/>
        <w:jc w:val="both"/>
        <w:textAlignment w:val="baseline"/>
        <w:rPr>
          <w:sz w:val="28"/>
          <w:szCs w:val="28"/>
          <w:bdr w:val="none" w:sz="0" w:space="0" w:color="auto" w:frame="1"/>
          <w:lang w:val="uk-UA"/>
        </w:rPr>
      </w:pPr>
      <w:bookmarkStart w:id="183" w:name="n194"/>
      <w:bookmarkEnd w:id="183"/>
      <w:r w:rsidRPr="00E06AB4">
        <w:rPr>
          <w:sz w:val="28"/>
          <w:szCs w:val="28"/>
          <w:bdr w:val="none" w:sz="0" w:space="0" w:color="auto" w:frame="1"/>
          <w:lang w:val="uk-UA"/>
        </w:rPr>
        <w:t>гострі інфекційні захворювання до закінчення строку карантину;</w:t>
      </w:r>
    </w:p>
    <w:p w14:paraId="574E69A5" w14:textId="77777777" w:rsidR="00A47DDB" w:rsidRPr="00E06AB4" w:rsidRDefault="00A47DDB" w:rsidP="00130708">
      <w:pPr>
        <w:pStyle w:val="rvps2"/>
        <w:spacing w:before="0" w:beforeAutospacing="0" w:after="0" w:afterAutospacing="0"/>
        <w:ind w:firstLine="709"/>
        <w:jc w:val="both"/>
        <w:textAlignment w:val="baseline"/>
        <w:rPr>
          <w:sz w:val="28"/>
          <w:szCs w:val="28"/>
          <w:bdr w:val="none" w:sz="0" w:space="0" w:color="auto" w:frame="1"/>
          <w:lang w:val="uk-UA"/>
        </w:rPr>
      </w:pPr>
      <w:bookmarkStart w:id="184" w:name="n195"/>
      <w:bookmarkEnd w:id="184"/>
      <w:r w:rsidRPr="00E06AB4">
        <w:rPr>
          <w:sz w:val="28"/>
          <w:szCs w:val="28"/>
          <w:bdr w:val="none" w:sz="0" w:space="0" w:color="auto" w:frame="1"/>
          <w:lang w:val="uk-UA"/>
        </w:rPr>
        <w:t>епілепсія з прогредієнтним перебігом, неконтрольованими нападами, серійними нападами, епілептичним статусом, сутінковим станом свідомості, дисфоріями;</w:t>
      </w:r>
    </w:p>
    <w:p w14:paraId="7637C4D7"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5" w:name="n196"/>
      <w:bookmarkEnd w:id="185"/>
      <w:r w:rsidRPr="00555ED6">
        <w:rPr>
          <w:color w:val="000000"/>
          <w:sz w:val="28"/>
          <w:szCs w:val="28"/>
          <w:bdr w:val="none" w:sz="0" w:space="0" w:color="auto" w:frame="1"/>
          <w:lang w:val="uk-UA"/>
        </w:rPr>
        <w:t>розлади особистості з антисоціальною, агресивною, аутоагресивною поведінкою, повторними суїцидальними діями та епізодами руйнівної поведінки;</w:t>
      </w:r>
    </w:p>
    <w:p w14:paraId="54876D81" w14:textId="77777777" w:rsidR="00A47DDB"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6" w:name="n197"/>
      <w:bookmarkEnd w:id="186"/>
      <w:r w:rsidRPr="00555ED6">
        <w:rPr>
          <w:color w:val="000000"/>
          <w:sz w:val="28"/>
          <w:szCs w:val="28"/>
          <w:bdr w:val="none" w:sz="0" w:space="0" w:color="auto" w:frame="1"/>
          <w:lang w:val="uk-UA"/>
        </w:rPr>
        <w:t>різні психічні, неврологічні захворювання та/або порушення розвитку, при яких можливе навчання в загальноосвітніх або спеціальних загальноосвітніх навчальних закладах.</w:t>
      </w:r>
    </w:p>
    <w:p w14:paraId="6A80E260" w14:textId="77777777" w:rsidR="00A47DDB" w:rsidRPr="00555ED6" w:rsidRDefault="00A47DDB" w:rsidP="00F5054E">
      <w:pPr>
        <w:pStyle w:val="rvps2"/>
        <w:spacing w:before="0" w:beforeAutospacing="0" w:after="0" w:afterAutospacing="0"/>
        <w:ind w:firstLine="450"/>
        <w:jc w:val="both"/>
        <w:textAlignment w:val="baseline"/>
        <w:rPr>
          <w:color w:val="000000"/>
          <w:sz w:val="28"/>
          <w:szCs w:val="28"/>
          <w:bdr w:val="none" w:sz="0" w:space="0" w:color="auto" w:frame="1"/>
          <w:lang w:val="uk-UA"/>
        </w:rPr>
      </w:pPr>
    </w:p>
    <w:p w14:paraId="6D796805" w14:textId="755FFF98" w:rsidR="00A47DDB" w:rsidRDefault="00A47DDB" w:rsidP="00257A6C">
      <w:pPr>
        <w:pStyle w:val="rvps7"/>
        <w:spacing w:before="0" w:beforeAutospacing="0" w:after="0" w:afterAutospacing="0"/>
        <w:ind w:left="450" w:right="450"/>
        <w:jc w:val="center"/>
        <w:textAlignment w:val="baseline"/>
        <w:rPr>
          <w:rStyle w:val="rvts15"/>
          <w:b/>
          <w:bCs/>
          <w:color w:val="000000"/>
          <w:sz w:val="28"/>
          <w:szCs w:val="28"/>
          <w:bdr w:val="none" w:sz="0" w:space="0" w:color="auto" w:frame="1"/>
          <w:lang w:val="uk-UA"/>
        </w:rPr>
      </w:pPr>
      <w:bookmarkStart w:id="187" w:name="n198"/>
      <w:bookmarkEnd w:id="187"/>
      <w:r w:rsidRPr="00555ED6">
        <w:rPr>
          <w:rStyle w:val="rvts15"/>
          <w:b/>
          <w:bCs/>
          <w:color w:val="000000"/>
          <w:sz w:val="28"/>
          <w:szCs w:val="28"/>
          <w:bdr w:val="none" w:sz="0" w:space="0" w:color="auto" w:frame="1"/>
          <w:lang w:val="uk-UA"/>
        </w:rPr>
        <w:t>Умови проживання в будинку-інтернаті</w:t>
      </w:r>
    </w:p>
    <w:p w14:paraId="7EDD5C8E" w14:textId="77777777" w:rsidR="00130708" w:rsidRPr="00555ED6" w:rsidRDefault="00130708" w:rsidP="00257A6C">
      <w:pPr>
        <w:pStyle w:val="rvps7"/>
        <w:spacing w:before="0" w:beforeAutospacing="0" w:after="0" w:afterAutospacing="0"/>
        <w:ind w:left="450" w:right="450"/>
        <w:jc w:val="center"/>
        <w:textAlignment w:val="baseline"/>
        <w:rPr>
          <w:color w:val="000000"/>
          <w:sz w:val="28"/>
          <w:szCs w:val="28"/>
          <w:bdr w:val="none" w:sz="0" w:space="0" w:color="auto" w:frame="1"/>
          <w:lang w:val="uk-UA"/>
        </w:rPr>
      </w:pPr>
    </w:p>
    <w:p w14:paraId="65987E47"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8" w:name="n199"/>
      <w:bookmarkEnd w:id="188"/>
      <w:r>
        <w:rPr>
          <w:color w:val="000000"/>
          <w:sz w:val="28"/>
          <w:szCs w:val="28"/>
          <w:bdr w:val="none" w:sz="0" w:space="0" w:color="auto" w:frame="1"/>
          <w:lang w:val="uk-UA"/>
        </w:rPr>
        <w:t>50</w:t>
      </w:r>
      <w:r w:rsidRPr="00555ED6">
        <w:rPr>
          <w:color w:val="000000"/>
          <w:sz w:val="28"/>
          <w:szCs w:val="28"/>
          <w:bdr w:val="none" w:sz="0" w:space="0" w:color="auto" w:frame="1"/>
          <w:lang w:val="uk-UA"/>
        </w:rPr>
        <w:t>. Влаштування вихованців/підопічних до житлових кімнат здійснюється особою з числа працівників будинку-інтернату, до посадових обов’язків якої входить розміщення вихованців/підопічних у житлових кімнатах, з урахуванням побажань, індивідуальних особливостей, віку, діагнозу та основного захворювання вихованців/підопічних.</w:t>
      </w:r>
    </w:p>
    <w:p w14:paraId="26314A61"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9" w:name="n200"/>
      <w:bookmarkEnd w:id="189"/>
      <w:r>
        <w:rPr>
          <w:color w:val="000000"/>
          <w:sz w:val="28"/>
          <w:szCs w:val="28"/>
          <w:bdr w:val="none" w:sz="0" w:space="0" w:color="auto" w:frame="1"/>
          <w:lang w:val="uk-UA"/>
        </w:rPr>
        <w:t>51</w:t>
      </w:r>
      <w:r w:rsidRPr="00555ED6">
        <w:rPr>
          <w:color w:val="000000"/>
          <w:sz w:val="28"/>
          <w:szCs w:val="28"/>
          <w:bdr w:val="none" w:sz="0" w:space="0" w:color="auto" w:frame="1"/>
          <w:lang w:val="uk-UA"/>
        </w:rPr>
        <w:t>. Власний одяг та інші речі вихованців/підопічних за їх особистим бажанням, бажанням батьків, опікунів/піклувальників, інших законних представників та за згодою вихованців/підопічних повертаються їм.</w:t>
      </w:r>
    </w:p>
    <w:p w14:paraId="4BFF23E2"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0" w:name="n201"/>
      <w:bookmarkEnd w:id="190"/>
      <w:r>
        <w:rPr>
          <w:color w:val="000000"/>
          <w:sz w:val="28"/>
          <w:szCs w:val="28"/>
          <w:bdr w:val="none" w:sz="0" w:space="0" w:color="auto" w:frame="1"/>
          <w:lang w:val="uk-UA"/>
        </w:rPr>
        <w:t xml:space="preserve">Якщо </w:t>
      </w:r>
      <w:r w:rsidRPr="00555ED6">
        <w:rPr>
          <w:color w:val="000000"/>
          <w:sz w:val="28"/>
          <w:szCs w:val="28"/>
          <w:bdr w:val="none" w:sz="0" w:space="0" w:color="auto" w:frame="1"/>
          <w:lang w:val="uk-UA"/>
        </w:rPr>
        <w:t xml:space="preserve">батьки, опікуни/піклувальники, інші законні представники не забирають особистих речей вихованців/підопічних, такі речі здаються за описом (акт приймання-передачі), складеним у п’яти примірниках черговою медсестрою і підписаним сестрою-господаркою, до камери схову будинку-інтернату, продезінфікованими, випраними та приведеними в належний вигляд. Одна копія </w:t>
      </w:r>
      <w:r w:rsidRPr="00555ED6">
        <w:rPr>
          <w:color w:val="000000"/>
          <w:sz w:val="28"/>
          <w:szCs w:val="28"/>
          <w:bdr w:val="none" w:sz="0" w:space="0" w:color="auto" w:frame="1"/>
          <w:lang w:val="uk-UA"/>
        </w:rPr>
        <w:lastRenderedPageBreak/>
        <w:t>опису власних речей вихованця/підопічного видається дієздатному підопічному особисто, одна - батькам, опікунам/піклувальникам, іншим законним представникам (для вихованців/підопічних, визнаних недієздатними або дієздатність яких обмежена), по одній такій копії зберігається з речами, у бухгалтерії та особовій справі вихованця/підопічного.</w:t>
      </w:r>
    </w:p>
    <w:p w14:paraId="16107B3B"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1" w:name="n202"/>
      <w:bookmarkEnd w:id="191"/>
      <w:r>
        <w:rPr>
          <w:color w:val="000000"/>
          <w:sz w:val="28"/>
          <w:szCs w:val="28"/>
          <w:bdr w:val="none" w:sz="0" w:space="0" w:color="auto" w:frame="1"/>
          <w:lang w:val="uk-UA"/>
        </w:rPr>
        <w:t>52</w:t>
      </w:r>
      <w:r w:rsidRPr="00555ED6">
        <w:rPr>
          <w:color w:val="000000"/>
          <w:sz w:val="28"/>
          <w:szCs w:val="28"/>
          <w:bdr w:val="none" w:sz="0" w:space="0" w:color="auto" w:frame="1"/>
          <w:lang w:val="uk-UA"/>
        </w:rPr>
        <w:t>. Вихованці/підопічні мають право зберігати одяг поточного сезону, власну білизну, речі особистого вжитку, книги, ігри, іграшки, інвентар для занять, дидактичні матеріали тощо у житловій кімнаті, для чого керівництво будинку-інтернату створює належні умови, у тому числі надає окрему тумбочку, забезпечує поличками у шафі.</w:t>
      </w:r>
    </w:p>
    <w:p w14:paraId="11545004"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2" w:name="n203"/>
      <w:bookmarkEnd w:id="192"/>
      <w:r w:rsidRPr="00555ED6">
        <w:rPr>
          <w:color w:val="000000"/>
          <w:sz w:val="28"/>
          <w:szCs w:val="28"/>
          <w:bdr w:val="none" w:sz="0" w:space="0" w:color="auto" w:frame="1"/>
          <w:lang w:val="uk-UA"/>
        </w:rPr>
        <w:t>Батьки, опікуни/піклувальники, інші законні представники, громадські та благодійні об’єднання, волонтери, добровільні помічники або інші особи можуть забезпечувати вихованця/підопічного особистими речами, що становитимуть його власність. Речі повинні бути в належному стані, якісними та безпечними для здоров’я і не заважати іншим вихованцям/підопічним.</w:t>
      </w:r>
    </w:p>
    <w:p w14:paraId="6A8E6B2A"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3" w:name="n204"/>
      <w:bookmarkEnd w:id="193"/>
      <w:r>
        <w:rPr>
          <w:color w:val="000000"/>
          <w:sz w:val="28"/>
          <w:szCs w:val="28"/>
          <w:bdr w:val="none" w:sz="0" w:space="0" w:color="auto" w:frame="1"/>
          <w:lang w:val="uk-UA"/>
        </w:rPr>
        <w:t>53</w:t>
      </w:r>
      <w:r w:rsidRPr="00555ED6">
        <w:rPr>
          <w:color w:val="000000"/>
          <w:sz w:val="28"/>
          <w:szCs w:val="28"/>
          <w:bdr w:val="none" w:sz="0" w:space="0" w:color="auto" w:frame="1"/>
          <w:lang w:val="uk-UA"/>
        </w:rPr>
        <w:t>. Видача речей з камери схову будинку-інтернату здійснюється з дозволу керівництва будинку-інтернату, письмового дозволу батьків, опікунів/піклувальників, інших законних представників, за усною заявою вихованців/підопічних або під час переведення чи вибуття вихованця/підопічного.</w:t>
      </w:r>
    </w:p>
    <w:p w14:paraId="74B20F8F"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4" w:name="n205"/>
      <w:bookmarkEnd w:id="194"/>
      <w:r w:rsidRPr="00555ED6">
        <w:rPr>
          <w:color w:val="000000"/>
          <w:sz w:val="28"/>
          <w:szCs w:val="28"/>
          <w:bdr w:val="none" w:sz="0" w:space="0" w:color="auto" w:frame="1"/>
          <w:lang w:val="uk-UA"/>
        </w:rPr>
        <w:t>Керівництво будинку-інтернату в разі потреби та за бажанням дієздатного підопічного, батьків, опікунів/піклувальників, інших законних представників вихованця/підопічного приймає на зберігання гроші, коштовності та цінні папери вихованця/підопічного та відповідає за їх збереження згідно з вимогами законодавства.</w:t>
      </w:r>
    </w:p>
    <w:p w14:paraId="6E0BD0F7"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5" w:name="n206"/>
      <w:bookmarkEnd w:id="195"/>
      <w:r>
        <w:rPr>
          <w:color w:val="000000"/>
          <w:sz w:val="28"/>
          <w:szCs w:val="28"/>
          <w:bdr w:val="none" w:sz="0" w:space="0" w:color="auto" w:frame="1"/>
          <w:lang w:val="uk-UA"/>
        </w:rPr>
        <w:t>54</w:t>
      </w:r>
      <w:r w:rsidRPr="00555ED6">
        <w:rPr>
          <w:color w:val="000000"/>
          <w:sz w:val="28"/>
          <w:szCs w:val="28"/>
          <w:bdr w:val="none" w:sz="0" w:space="0" w:color="auto" w:frame="1"/>
          <w:lang w:val="uk-UA"/>
        </w:rPr>
        <w:t>. Для організації здійснення комплексу реабілітаційних заходів (зокрема педагогічних, психологічних і трудових) класи, навчально-виховні, реабілітаційні або трудові групи формуються з урахуванням індивідуальних програм реабілітації, можливостей вихованців/підопічних у складі не більш як вісім осіб.</w:t>
      </w:r>
    </w:p>
    <w:p w14:paraId="565C82D9"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6" w:name="n207"/>
      <w:bookmarkEnd w:id="196"/>
      <w:r w:rsidRPr="00555ED6">
        <w:rPr>
          <w:color w:val="000000"/>
          <w:sz w:val="28"/>
          <w:szCs w:val="28"/>
          <w:bdr w:val="none" w:sz="0" w:space="0" w:color="auto" w:frame="1"/>
          <w:lang w:val="uk-UA"/>
        </w:rPr>
        <w:t>Методичні рекомендації щодо організації дозвілля та працетерапії в будинках-інтернатах затверджуються Мінсоцполітики.</w:t>
      </w:r>
    </w:p>
    <w:p w14:paraId="3614A70F"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7" w:name="n208"/>
      <w:bookmarkEnd w:id="197"/>
      <w:r>
        <w:rPr>
          <w:color w:val="000000"/>
          <w:sz w:val="28"/>
          <w:szCs w:val="28"/>
          <w:bdr w:val="none" w:sz="0" w:space="0" w:color="auto" w:frame="1"/>
          <w:lang w:val="uk-UA"/>
        </w:rPr>
        <w:t>55</w:t>
      </w:r>
      <w:r w:rsidRPr="00555ED6">
        <w:rPr>
          <w:color w:val="000000"/>
          <w:sz w:val="28"/>
          <w:szCs w:val="28"/>
          <w:bdr w:val="none" w:sz="0" w:space="0" w:color="auto" w:frame="1"/>
          <w:lang w:val="uk-UA"/>
        </w:rPr>
        <w:t>. Навчально-виховний процес, що є складовою частиною реабілітації вихованців/підопічних, здійснюється відповідно до законодавства із застосуванням методів і форм навчання, які забезпечують набуття вихованцями/підопічними необхідних знань, умінь і навичок, корекцію психічних і фізичних порушень.</w:t>
      </w:r>
    </w:p>
    <w:p w14:paraId="5159B753"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8" w:name="n209"/>
      <w:bookmarkEnd w:id="198"/>
      <w:r>
        <w:rPr>
          <w:color w:val="000000"/>
          <w:sz w:val="28"/>
          <w:szCs w:val="28"/>
          <w:bdr w:val="none" w:sz="0" w:space="0" w:color="auto" w:frame="1"/>
          <w:lang w:val="uk-UA"/>
        </w:rPr>
        <w:t xml:space="preserve">56. </w:t>
      </w:r>
      <w:r w:rsidRPr="00555ED6">
        <w:rPr>
          <w:color w:val="000000"/>
          <w:sz w:val="28"/>
          <w:szCs w:val="28"/>
          <w:bdr w:val="none" w:sz="0" w:space="0" w:color="auto" w:frame="1"/>
          <w:lang w:val="uk-UA"/>
        </w:rPr>
        <w:t>Розпорядок дня вихованців/підопічних складається на літній та осінньо-зимово-весняний періоди окремо для робочих і вихідних та святкових днів і затверджується наказом керівництва будинку-інтернату.</w:t>
      </w:r>
    </w:p>
    <w:p w14:paraId="79DAD2ED"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9" w:name="n210"/>
      <w:bookmarkEnd w:id="199"/>
      <w:r>
        <w:rPr>
          <w:color w:val="000000"/>
          <w:sz w:val="28"/>
          <w:szCs w:val="28"/>
          <w:bdr w:val="none" w:sz="0" w:space="0" w:color="auto" w:frame="1"/>
          <w:lang w:val="uk-UA"/>
        </w:rPr>
        <w:lastRenderedPageBreak/>
        <w:t>57</w:t>
      </w:r>
      <w:r w:rsidRPr="00555ED6">
        <w:rPr>
          <w:color w:val="000000"/>
          <w:sz w:val="28"/>
          <w:szCs w:val="28"/>
          <w:bdr w:val="none" w:sz="0" w:space="0" w:color="auto" w:frame="1"/>
          <w:lang w:val="uk-UA"/>
        </w:rPr>
        <w:t>. Тривалість сну вихованців/підопічних установлюється відповідно до наказу керівництва будинку-інтернату за рекомендацією лікаря. Тривалість нічного сну становить 8-10 годин, післяобіднього сну в групах вихованців дошкільного віку - 1,5-2 години.</w:t>
      </w:r>
    </w:p>
    <w:p w14:paraId="5ADABDE4"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0" w:name="n211"/>
      <w:bookmarkEnd w:id="200"/>
      <w:r w:rsidRPr="00555ED6">
        <w:rPr>
          <w:color w:val="000000"/>
          <w:sz w:val="28"/>
          <w:szCs w:val="28"/>
          <w:bdr w:val="none" w:sz="0" w:space="0" w:color="auto" w:frame="1"/>
          <w:lang w:val="uk-UA"/>
        </w:rPr>
        <w:t>Вихованці/підопічні мають право на відхилення від встановленого режиму сну відповідно до особистих потреб чи уподобань. Керівництво будинку-інтернату створює умови для проведення вільного часу вихованцями/підопічними, які не використовують для сну увесь відведений для цього час, щоб вони не заважали іншим.</w:t>
      </w:r>
    </w:p>
    <w:p w14:paraId="14B3ADF8"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1" w:name="n212"/>
      <w:bookmarkEnd w:id="201"/>
      <w:r>
        <w:rPr>
          <w:color w:val="000000"/>
          <w:sz w:val="28"/>
          <w:szCs w:val="28"/>
          <w:bdr w:val="none" w:sz="0" w:space="0" w:color="auto" w:frame="1"/>
          <w:lang w:val="uk-UA"/>
        </w:rPr>
        <w:t>58</w:t>
      </w:r>
      <w:r w:rsidRPr="00555ED6">
        <w:rPr>
          <w:color w:val="000000"/>
          <w:sz w:val="28"/>
          <w:szCs w:val="28"/>
          <w:bdr w:val="none" w:sz="0" w:space="0" w:color="auto" w:frame="1"/>
          <w:lang w:val="uk-UA"/>
        </w:rPr>
        <w:t>. Під час приймання їжі вихованцями/підопічними, що здійснюється під наглядом вихователів, медичного персоналу та/або чергового по будинку-інтернату, персонал будинку-інтернату забезпечує безпеку вихованців/підопічних та надає у разі потреби необхідну допомогу з метою забезпечення повноцінного та правильного споживання їжі.</w:t>
      </w:r>
    </w:p>
    <w:p w14:paraId="4C25CA46"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2" w:name="n213"/>
      <w:bookmarkEnd w:id="202"/>
      <w:r w:rsidRPr="00555ED6">
        <w:rPr>
          <w:color w:val="000000"/>
          <w:sz w:val="28"/>
          <w:szCs w:val="28"/>
          <w:bdr w:val="none" w:sz="0" w:space="0" w:color="auto" w:frame="1"/>
          <w:lang w:val="uk-UA"/>
        </w:rPr>
        <w:t>Медичний персонал та керівництво будинку-інтернату повинні здійснювати постійний контроль за організацією харчування, в тому числі за умовами та строками зберігання продуктів харчування, їх реалізації, технологією приготування страв, дотриманням норм харчування.</w:t>
      </w:r>
    </w:p>
    <w:p w14:paraId="60CDCEB2"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3" w:name="n214"/>
      <w:bookmarkEnd w:id="203"/>
      <w:r>
        <w:rPr>
          <w:color w:val="000000"/>
          <w:sz w:val="28"/>
          <w:szCs w:val="28"/>
          <w:bdr w:val="none" w:sz="0" w:space="0" w:color="auto" w:frame="1"/>
          <w:lang w:val="uk-UA"/>
        </w:rPr>
        <w:t>59</w:t>
      </w:r>
      <w:r w:rsidRPr="00555ED6">
        <w:rPr>
          <w:color w:val="000000"/>
          <w:sz w:val="28"/>
          <w:szCs w:val="28"/>
          <w:bdr w:val="none" w:sz="0" w:space="0" w:color="auto" w:frame="1"/>
          <w:lang w:val="uk-UA"/>
        </w:rPr>
        <w:t>. Пенсія та державна соціальна допомога виплачуються вихов</w:t>
      </w:r>
      <w:r w:rsidR="00F07310">
        <w:rPr>
          <w:color w:val="000000"/>
          <w:sz w:val="28"/>
          <w:szCs w:val="28"/>
          <w:bdr w:val="none" w:sz="0" w:space="0" w:color="auto" w:frame="1"/>
          <w:lang w:val="uk-UA"/>
        </w:rPr>
        <w:t>анцям/підопічним відповідно до з</w:t>
      </w:r>
      <w:r w:rsidRPr="00555ED6">
        <w:rPr>
          <w:color w:val="000000"/>
          <w:sz w:val="28"/>
          <w:szCs w:val="28"/>
          <w:bdr w:val="none" w:sz="0" w:space="0" w:color="auto" w:frame="1"/>
          <w:lang w:val="uk-UA"/>
        </w:rPr>
        <w:t>аконів України</w:t>
      </w:r>
      <w:r w:rsidRPr="00555ED6">
        <w:rPr>
          <w:rStyle w:val="apple-converted-space"/>
          <w:color w:val="000000"/>
          <w:sz w:val="28"/>
          <w:szCs w:val="28"/>
          <w:bdr w:val="none" w:sz="0" w:space="0" w:color="auto" w:frame="1"/>
          <w:lang w:val="uk-UA"/>
        </w:rPr>
        <w:t> </w:t>
      </w:r>
      <w:hyperlink r:id="rId23" w:tgtFrame="_blank" w:history="1">
        <w:r w:rsidR="009339D7">
          <w:rPr>
            <w:rStyle w:val="a3"/>
            <w:color w:val="auto"/>
            <w:sz w:val="28"/>
            <w:szCs w:val="28"/>
            <w:u w:val="none"/>
            <w:bdr w:val="none" w:sz="0" w:space="0" w:color="auto" w:frame="1"/>
            <w:lang w:val="uk-UA"/>
          </w:rPr>
          <w:t>«</w:t>
        </w:r>
        <w:r w:rsidRPr="002E44A7">
          <w:rPr>
            <w:rStyle w:val="a3"/>
            <w:color w:val="auto"/>
            <w:sz w:val="28"/>
            <w:szCs w:val="28"/>
            <w:u w:val="none"/>
            <w:bdr w:val="none" w:sz="0" w:space="0" w:color="auto" w:frame="1"/>
            <w:lang w:val="uk-UA"/>
          </w:rPr>
          <w:t>Про загальнообов’язкове державне пенсійне страхування</w:t>
        </w:r>
        <w:r w:rsidR="009339D7">
          <w:rPr>
            <w:rStyle w:val="a3"/>
            <w:color w:val="auto"/>
            <w:sz w:val="28"/>
            <w:szCs w:val="28"/>
            <w:u w:val="none"/>
            <w:bdr w:val="none" w:sz="0" w:space="0" w:color="auto" w:frame="1"/>
            <w:lang w:val="uk-UA"/>
          </w:rPr>
          <w:t>»</w:t>
        </w:r>
      </w:hyperlink>
      <w:r w:rsidRPr="002E44A7">
        <w:rPr>
          <w:sz w:val="28"/>
          <w:szCs w:val="28"/>
          <w:bdr w:val="none" w:sz="0" w:space="0" w:color="auto" w:frame="1"/>
          <w:lang w:val="uk-UA"/>
        </w:rPr>
        <w:t>,</w:t>
      </w:r>
      <w:r w:rsidRPr="002E44A7">
        <w:rPr>
          <w:rStyle w:val="apple-converted-space"/>
          <w:sz w:val="28"/>
          <w:szCs w:val="28"/>
          <w:bdr w:val="none" w:sz="0" w:space="0" w:color="auto" w:frame="1"/>
          <w:lang w:val="uk-UA"/>
        </w:rPr>
        <w:t> </w:t>
      </w:r>
      <w:hyperlink r:id="rId24" w:tgtFrame="_blank" w:history="1">
        <w:r w:rsidR="009339D7">
          <w:rPr>
            <w:rStyle w:val="a3"/>
            <w:color w:val="auto"/>
            <w:sz w:val="28"/>
            <w:szCs w:val="28"/>
            <w:u w:val="none"/>
            <w:bdr w:val="none" w:sz="0" w:space="0" w:color="auto" w:frame="1"/>
            <w:lang w:val="uk-UA"/>
          </w:rPr>
          <w:t>«</w:t>
        </w:r>
        <w:r w:rsidRPr="002E44A7">
          <w:rPr>
            <w:rStyle w:val="a3"/>
            <w:color w:val="auto"/>
            <w:sz w:val="28"/>
            <w:szCs w:val="28"/>
            <w:u w:val="none"/>
            <w:bdr w:val="none" w:sz="0" w:space="0" w:color="auto" w:frame="1"/>
            <w:lang w:val="uk-UA"/>
          </w:rPr>
          <w:t>Про державну соціальну допомогу інвалідам з дитинства та дітям-інвалідам</w:t>
        </w:r>
        <w:r w:rsidR="009339D7">
          <w:rPr>
            <w:rStyle w:val="a3"/>
            <w:color w:val="auto"/>
            <w:sz w:val="28"/>
            <w:szCs w:val="28"/>
            <w:u w:val="none"/>
            <w:bdr w:val="none" w:sz="0" w:space="0" w:color="auto" w:frame="1"/>
            <w:lang w:val="uk-UA"/>
          </w:rPr>
          <w:t>»</w:t>
        </w:r>
      </w:hyperlink>
      <w:r w:rsidRPr="002E44A7">
        <w:rPr>
          <w:sz w:val="28"/>
          <w:szCs w:val="28"/>
          <w:bdr w:val="none" w:sz="0" w:space="0" w:color="auto" w:frame="1"/>
          <w:lang w:val="uk-UA"/>
        </w:rPr>
        <w:t>,</w:t>
      </w:r>
      <w:r w:rsidRPr="002E44A7">
        <w:rPr>
          <w:rStyle w:val="apple-converted-space"/>
          <w:sz w:val="28"/>
          <w:szCs w:val="28"/>
          <w:bdr w:val="none" w:sz="0" w:space="0" w:color="auto" w:frame="1"/>
          <w:lang w:val="uk-UA"/>
        </w:rPr>
        <w:t> </w:t>
      </w:r>
      <w:hyperlink r:id="rId25" w:tgtFrame="_blank" w:history="1">
        <w:r w:rsidR="009339D7">
          <w:rPr>
            <w:rStyle w:val="a3"/>
            <w:color w:val="auto"/>
            <w:sz w:val="28"/>
            <w:szCs w:val="28"/>
            <w:u w:val="none"/>
            <w:bdr w:val="none" w:sz="0" w:space="0" w:color="auto" w:frame="1"/>
            <w:lang w:val="uk-UA"/>
          </w:rPr>
          <w:t>«</w:t>
        </w:r>
        <w:r w:rsidRPr="002E44A7">
          <w:rPr>
            <w:rStyle w:val="a3"/>
            <w:color w:val="auto"/>
            <w:sz w:val="28"/>
            <w:szCs w:val="28"/>
            <w:u w:val="none"/>
            <w:bdr w:val="none" w:sz="0" w:space="0" w:color="auto" w:frame="1"/>
            <w:lang w:val="uk-UA"/>
          </w:rPr>
          <w:t>Про державну соціальну допомогу особам, які не мають права на пенсію, та інвалідам</w:t>
        </w:r>
        <w:r w:rsidR="009339D7">
          <w:rPr>
            <w:rStyle w:val="a3"/>
            <w:color w:val="auto"/>
            <w:sz w:val="28"/>
            <w:szCs w:val="28"/>
            <w:u w:val="none"/>
            <w:bdr w:val="none" w:sz="0" w:space="0" w:color="auto" w:frame="1"/>
            <w:lang w:val="uk-UA"/>
          </w:rPr>
          <w:t>»</w:t>
        </w:r>
      </w:hyperlink>
      <w:r w:rsidRPr="00555ED6">
        <w:rPr>
          <w:color w:val="000000"/>
          <w:sz w:val="28"/>
          <w:szCs w:val="28"/>
          <w:bdr w:val="none" w:sz="0" w:space="0" w:color="auto" w:frame="1"/>
          <w:lang w:val="uk-UA"/>
        </w:rPr>
        <w:t>, інших законодавчих актів.</w:t>
      </w:r>
    </w:p>
    <w:p w14:paraId="527F78C0"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4" w:name="n215"/>
      <w:bookmarkEnd w:id="204"/>
      <w:r w:rsidRPr="00555ED6">
        <w:rPr>
          <w:color w:val="000000"/>
          <w:sz w:val="28"/>
          <w:szCs w:val="28"/>
          <w:bdr w:val="none" w:sz="0" w:space="0" w:color="auto" w:frame="1"/>
          <w:lang w:val="uk-UA"/>
        </w:rPr>
        <w:t>Суми пенсій та державної соціальної допомоги, нараховані відповідно до законодавства, перераховуються на поточні рахунки вихованців/підопічних, що відкриті в установах банків, або доставляються через національного оператора поштового зв’язку за місцем проживання одержувача в установленому законодавством порядку.</w:t>
      </w:r>
    </w:p>
    <w:p w14:paraId="7F4841C7"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5" w:name="n216"/>
      <w:bookmarkEnd w:id="205"/>
      <w:r w:rsidRPr="00555ED6">
        <w:rPr>
          <w:color w:val="000000"/>
          <w:sz w:val="28"/>
          <w:szCs w:val="28"/>
          <w:bdr w:val="none" w:sz="0" w:space="0" w:color="auto" w:frame="1"/>
          <w:lang w:val="uk-UA"/>
        </w:rPr>
        <w:t>Вихованці/підопічні витрачають кошти за власним бажанням за допомогою працівників та сприяння керівництва будинку-інтернату.</w:t>
      </w:r>
    </w:p>
    <w:p w14:paraId="12105BF1" w14:textId="77777777" w:rsidR="00A47DDB"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6" w:name="n217"/>
      <w:bookmarkEnd w:id="206"/>
      <w:r w:rsidRPr="00555ED6">
        <w:rPr>
          <w:color w:val="000000"/>
          <w:sz w:val="28"/>
          <w:szCs w:val="28"/>
          <w:bdr w:val="none" w:sz="0" w:space="0" w:color="auto" w:frame="1"/>
          <w:lang w:val="uk-UA"/>
        </w:rPr>
        <w:t>Порядок використання сум пенсій та державної соціальної допомоги, нарахованих відповідно до законодавства дітям-сиротам, дітям, позбавленим батьківського піклування, недієздатним особам та особам, дієздатність яких обмежена, які є вихованцями/підопічними будинку-інтернату, встановлюється Мінсоцполітики.</w:t>
      </w:r>
    </w:p>
    <w:p w14:paraId="18A3EEB7" w14:textId="77777777" w:rsidR="00A47DDB" w:rsidRPr="00555ED6" w:rsidRDefault="00A47DDB" w:rsidP="00F5054E">
      <w:pPr>
        <w:pStyle w:val="rvps2"/>
        <w:spacing w:before="0" w:beforeAutospacing="0" w:after="0" w:afterAutospacing="0"/>
        <w:ind w:firstLine="450"/>
        <w:jc w:val="both"/>
        <w:textAlignment w:val="baseline"/>
        <w:rPr>
          <w:color w:val="000000"/>
          <w:sz w:val="28"/>
          <w:szCs w:val="28"/>
          <w:bdr w:val="none" w:sz="0" w:space="0" w:color="auto" w:frame="1"/>
          <w:lang w:val="uk-UA"/>
        </w:rPr>
      </w:pPr>
    </w:p>
    <w:p w14:paraId="6409A4DD" w14:textId="182D08B6" w:rsidR="00A47DDB" w:rsidRDefault="00A47DDB" w:rsidP="00257A6C">
      <w:pPr>
        <w:pStyle w:val="rvps7"/>
        <w:spacing w:before="0" w:beforeAutospacing="0" w:after="0" w:afterAutospacing="0"/>
        <w:ind w:left="450" w:right="450"/>
        <w:jc w:val="center"/>
        <w:textAlignment w:val="baseline"/>
        <w:rPr>
          <w:rStyle w:val="rvts15"/>
          <w:b/>
          <w:bCs/>
          <w:color w:val="000000"/>
          <w:sz w:val="28"/>
          <w:szCs w:val="28"/>
          <w:bdr w:val="none" w:sz="0" w:space="0" w:color="auto" w:frame="1"/>
          <w:lang w:val="uk-UA"/>
        </w:rPr>
      </w:pPr>
      <w:bookmarkStart w:id="207" w:name="n218"/>
      <w:bookmarkEnd w:id="207"/>
      <w:r w:rsidRPr="00555ED6">
        <w:rPr>
          <w:rStyle w:val="rvts15"/>
          <w:b/>
          <w:bCs/>
          <w:color w:val="000000"/>
          <w:sz w:val="28"/>
          <w:szCs w:val="28"/>
          <w:bdr w:val="none" w:sz="0" w:space="0" w:color="auto" w:frame="1"/>
          <w:lang w:val="uk-UA"/>
        </w:rPr>
        <w:t>Установлення факту смерті та організація поховання померлого вихованця/підопічного</w:t>
      </w:r>
    </w:p>
    <w:p w14:paraId="12B3DBE7" w14:textId="77777777" w:rsidR="00130708" w:rsidRPr="00555ED6" w:rsidRDefault="00130708" w:rsidP="00257A6C">
      <w:pPr>
        <w:pStyle w:val="rvps7"/>
        <w:spacing w:before="0" w:beforeAutospacing="0" w:after="0" w:afterAutospacing="0"/>
        <w:ind w:left="450" w:right="450"/>
        <w:jc w:val="center"/>
        <w:textAlignment w:val="baseline"/>
        <w:rPr>
          <w:color w:val="000000"/>
          <w:sz w:val="28"/>
          <w:szCs w:val="28"/>
          <w:bdr w:val="none" w:sz="0" w:space="0" w:color="auto" w:frame="1"/>
          <w:lang w:val="uk-UA"/>
        </w:rPr>
      </w:pPr>
    </w:p>
    <w:p w14:paraId="6106AFF0"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8" w:name="n219"/>
      <w:bookmarkEnd w:id="208"/>
      <w:r>
        <w:rPr>
          <w:color w:val="000000"/>
          <w:sz w:val="28"/>
          <w:szCs w:val="28"/>
          <w:bdr w:val="none" w:sz="0" w:space="0" w:color="auto" w:frame="1"/>
          <w:lang w:val="uk-UA"/>
        </w:rPr>
        <w:lastRenderedPageBreak/>
        <w:t>60</w:t>
      </w:r>
      <w:r w:rsidRPr="00555ED6">
        <w:rPr>
          <w:color w:val="000000"/>
          <w:sz w:val="28"/>
          <w:szCs w:val="28"/>
          <w:bdr w:val="none" w:sz="0" w:space="0" w:color="auto" w:frame="1"/>
          <w:lang w:val="uk-UA"/>
        </w:rPr>
        <w:t>. Поховання померлого вихованця/підопічного здійснюється будинком-інтернатом відповідно до</w:t>
      </w:r>
      <w:r w:rsidRPr="00555ED6">
        <w:rPr>
          <w:rStyle w:val="apple-converted-space"/>
          <w:color w:val="000000"/>
          <w:sz w:val="28"/>
          <w:szCs w:val="28"/>
          <w:bdr w:val="none" w:sz="0" w:space="0" w:color="auto" w:frame="1"/>
          <w:lang w:val="uk-UA"/>
        </w:rPr>
        <w:t> </w:t>
      </w:r>
      <w:hyperlink r:id="rId26" w:tgtFrame="_blank" w:history="1">
        <w:r w:rsidRPr="002E44A7">
          <w:rPr>
            <w:rStyle w:val="a3"/>
            <w:color w:val="auto"/>
            <w:sz w:val="28"/>
            <w:szCs w:val="28"/>
            <w:u w:val="none"/>
            <w:bdr w:val="none" w:sz="0" w:space="0" w:color="auto" w:frame="1"/>
            <w:lang w:val="uk-UA"/>
          </w:rPr>
          <w:t>Закону України</w:t>
        </w:r>
      </w:hyperlink>
      <w:r w:rsidRPr="002E44A7">
        <w:rPr>
          <w:rStyle w:val="apple-converted-space"/>
          <w:sz w:val="28"/>
          <w:szCs w:val="28"/>
          <w:bdr w:val="none" w:sz="0" w:space="0" w:color="auto" w:frame="1"/>
          <w:lang w:val="uk-UA"/>
        </w:rPr>
        <w:t> </w:t>
      </w:r>
      <w:r w:rsidR="00D64409">
        <w:rPr>
          <w:color w:val="000000"/>
          <w:sz w:val="28"/>
          <w:szCs w:val="28"/>
          <w:bdr w:val="none" w:sz="0" w:space="0" w:color="auto" w:frame="1"/>
          <w:lang w:val="uk-UA"/>
        </w:rPr>
        <w:t>«</w:t>
      </w:r>
      <w:r w:rsidRPr="00555ED6">
        <w:rPr>
          <w:color w:val="000000"/>
          <w:sz w:val="28"/>
          <w:szCs w:val="28"/>
          <w:bdr w:val="none" w:sz="0" w:space="0" w:color="auto" w:frame="1"/>
          <w:lang w:val="uk-UA"/>
        </w:rPr>
        <w:t>Про поховання та похоронну справу</w:t>
      </w:r>
      <w:r w:rsidR="009339D7">
        <w:rPr>
          <w:color w:val="000000"/>
          <w:sz w:val="28"/>
          <w:szCs w:val="28"/>
          <w:bdr w:val="none" w:sz="0" w:space="0" w:color="auto" w:frame="1"/>
          <w:lang w:val="uk-UA"/>
        </w:rPr>
        <w:t>»</w:t>
      </w:r>
      <w:r w:rsidRPr="00555ED6">
        <w:rPr>
          <w:color w:val="000000"/>
          <w:sz w:val="28"/>
          <w:szCs w:val="28"/>
          <w:bdr w:val="none" w:sz="0" w:space="0" w:color="auto" w:frame="1"/>
          <w:lang w:val="uk-UA"/>
        </w:rPr>
        <w:t>, інших нормативно-правових актів.</w:t>
      </w:r>
    </w:p>
    <w:p w14:paraId="58987B7A"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9" w:name="n220"/>
      <w:bookmarkEnd w:id="209"/>
      <w:r>
        <w:rPr>
          <w:color w:val="000000"/>
          <w:sz w:val="28"/>
          <w:szCs w:val="28"/>
          <w:bdr w:val="none" w:sz="0" w:space="0" w:color="auto" w:frame="1"/>
          <w:lang w:val="uk-UA"/>
        </w:rPr>
        <w:t>61</w:t>
      </w:r>
      <w:r w:rsidRPr="00555ED6">
        <w:rPr>
          <w:color w:val="000000"/>
          <w:sz w:val="28"/>
          <w:szCs w:val="28"/>
          <w:bdr w:val="none" w:sz="0" w:space="0" w:color="auto" w:frame="1"/>
          <w:lang w:val="uk-UA"/>
        </w:rPr>
        <w:t>. Констатація смерті вихованця/підопічного здійснюється в установленому законом порядку.</w:t>
      </w:r>
    </w:p>
    <w:p w14:paraId="6CC5E9BC"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10" w:name="n221"/>
      <w:bookmarkEnd w:id="210"/>
      <w:r w:rsidRPr="00555ED6">
        <w:rPr>
          <w:color w:val="000000"/>
          <w:sz w:val="28"/>
          <w:szCs w:val="28"/>
          <w:bdr w:val="none" w:sz="0" w:space="0" w:color="auto" w:frame="1"/>
          <w:lang w:val="uk-UA"/>
        </w:rPr>
        <w:t>Лікарське свідоцтво про смерть оформляється в установленому законом порядку.</w:t>
      </w:r>
    </w:p>
    <w:p w14:paraId="7FA4B925"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11" w:name="n222"/>
      <w:bookmarkEnd w:id="211"/>
      <w:r>
        <w:rPr>
          <w:color w:val="000000"/>
          <w:sz w:val="28"/>
          <w:szCs w:val="28"/>
          <w:bdr w:val="none" w:sz="0" w:space="0" w:color="auto" w:frame="1"/>
          <w:lang w:val="uk-UA"/>
        </w:rPr>
        <w:t>62</w:t>
      </w:r>
      <w:r w:rsidRPr="00555ED6">
        <w:rPr>
          <w:color w:val="000000"/>
          <w:sz w:val="28"/>
          <w:szCs w:val="28"/>
          <w:bdr w:val="none" w:sz="0" w:space="0" w:color="auto" w:frame="1"/>
          <w:lang w:val="uk-UA"/>
        </w:rPr>
        <w:t>. Керівництво будинку-інтернату організовує транспортування тіла померлого вихованця/підопічного до спеціального приміщення. Будинок-інтернат може укласти із закладом охорони здоров’я договір про тимчасове зберігання тіла померлого.</w:t>
      </w:r>
    </w:p>
    <w:p w14:paraId="6D5FB75A"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12" w:name="n223"/>
      <w:bookmarkEnd w:id="212"/>
      <w:r>
        <w:rPr>
          <w:color w:val="000000"/>
          <w:sz w:val="28"/>
          <w:szCs w:val="28"/>
          <w:bdr w:val="none" w:sz="0" w:space="0" w:color="auto" w:frame="1"/>
          <w:lang w:val="uk-UA"/>
        </w:rPr>
        <w:t>63</w:t>
      </w:r>
      <w:r w:rsidRPr="00555ED6">
        <w:rPr>
          <w:color w:val="000000"/>
          <w:sz w:val="28"/>
          <w:szCs w:val="28"/>
          <w:bdr w:val="none" w:sz="0" w:space="0" w:color="auto" w:frame="1"/>
          <w:lang w:val="uk-UA"/>
        </w:rPr>
        <w:t>. За наявності у померлого вихованця/підопічного батьків, опікунів/піклувальників, інших законних представників, родичів керівництво будинку-інтернату повідомляє їм про смерть вихованця/підопічного та організацію поховання у разі їх відмови від поховання або неприбуття протягом 72 годин після повідомлення:</w:t>
      </w:r>
    </w:p>
    <w:p w14:paraId="0C09DBBA" w14:textId="77777777" w:rsidR="00A47DDB" w:rsidRPr="00555ED6" w:rsidRDefault="00A47DDB" w:rsidP="0013070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13" w:name="n224"/>
      <w:bookmarkEnd w:id="213"/>
      <w:r w:rsidRPr="00555ED6">
        <w:rPr>
          <w:color w:val="000000"/>
          <w:sz w:val="28"/>
          <w:szCs w:val="28"/>
          <w:bdr w:val="none" w:sz="0" w:space="0" w:color="auto" w:frame="1"/>
          <w:lang w:val="uk-UA"/>
        </w:rPr>
        <w:t>у телефонному режимі - за наявності телефонного зв’язку з ними;</w:t>
      </w:r>
    </w:p>
    <w:p w14:paraId="713F34ED" w14:textId="77777777" w:rsidR="00A47DDB" w:rsidRPr="00555ED6" w:rsidRDefault="00A47DDB" w:rsidP="00C946E5">
      <w:pPr>
        <w:pStyle w:val="rvps2"/>
        <w:spacing w:before="0" w:beforeAutospacing="0" w:after="0" w:afterAutospacing="0"/>
        <w:ind w:firstLine="709"/>
        <w:contextualSpacing/>
        <w:jc w:val="both"/>
        <w:textAlignment w:val="baseline"/>
        <w:rPr>
          <w:color w:val="000000"/>
          <w:sz w:val="28"/>
          <w:szCs w:val="28"/>
          <w:bdr w:val="none" w:sz="0" w:space="0" w:color="auto" w:frame="1"/>
          <w:lang w:val="uk-UA"/>
        </w:rPr>
      </w:pPr>
      <w:bookmarkStart w:id="214" w:name="n225"/>
      <w:bookmarkEnd w:id="214"/>
      <w:r w:rsidRPr="00555ED6">
        <w:rPr>
          <w:color w:val="000000"/>
          <w:sz w:val="28"/>
          <w:szCs w:val="28"/>
          <w:bdr w:val="none" w:sz="0" w:space="0" w:color="auto" w:frame="1"/>
          <w:lang w:val="uk-UA"/>
        </w:rPr>
        <w:t>рекомендованим поштовим відправленням з повідомленням про вручення - в разі відсутності телефонного зв’язку, але за наявності інформації про місце їх проживання/перебування.</w:t>
      </w:r>
    </w:p>
    <w:p w14:paraId="20DE5771" w14:textId="77777777" w:rsidR="00A47DDB" w:rsidRDefault="00A47DDB" w:rsidP="00C946E5">
      <w:pPr>
        <w:pStyle w:val="rvps2"/>
        <w:shd w:val="clear" w:color="auto" w:fill="FFFFFF"/>
        <w:spacing w:before="0" w:beforeAutospacing="0" w:after="150" w:afterAutospacing="0"/>
        <w:ind w:firstLine="709"/>
        <w:contextualSpacing/>
        <w:jc w:val="both"/>
        <w:textAlignment w:val="baseline"/>
        <w:rPr>
          <w:color w:val="000000"/>
          <w:sz w:val="28"/>
          <w:szCs w:val="28"/>
          <w:lang w:val="uk-UA"/>
        </w:rPr>
      </w:pPr>
      <w:bookmarkStart w:id="215" w:name="Find"/>
      <w:bookmarkEnd w:id="215"/>
      <w:r w:rsidRPr="00555ED6">
        <w:rPr>
          <w:color w:val="000000"/>
          <w:sz w:val="28"/>
          <w:szCs w:val="28"/>
          <w:lang w:val="uk-UA"/>
        </w:rPr>
        <w:t>У разі відсутності телефонного зв’язку з батьками, опікунами/піклувальниками, іншими законними представниками, родичами, але за наявності інформації про місце їх проживання/перебування керівництво будинку-інтернату повідомляє про смерть вихованця/підопічного виконавчому органу сільської, селищної, міської, районної у місті (у разі її утворення) ради, на території розміщення якої проживає/перебуває один з батьків, опікун/піклувальник, інший законний представник, родич.</w:t>
      </w:r>
      <w:bookmarkStart w:id="216" w:name="n227"/>
      <w:bookmarkEnd w:id="216"/>
    </w:p>
    <w:p w14:paraId="0CCD60E5" w14:textId="77777777" w:rsidR="00A47DDB" w:rsidRPr="00555ED6" w:rsidRDefault="00A47DDB" w:rsidP="00C946E5">
      <w:pPr>
        <w:pStyle w:val="rvps2"/>
        <w:shd w:val="clear" w:color="auto" w:fill="FFFFFF"/>
        <w:spacing w:before="0" w:beforeAutospacing="0" w:after="150" w:afterAutospacing="0"/>
        <w:ind w:firstLine="709"/>
        <w:contextualSpacing/>
        <w:jc w:val="both"/>
        <w:textAlignment w:val="baseline"/>
        <w:rPr>
          <w:color w:val="000000"/>
          <w:sz w:val="28"/>
          <w:szCs w:val="28"/>
          <w:lang w:val="uk-UA"/>
        </w:rPr>
      </w:pPr>
      <w:r w:rsidRPr="00555ED6">
        <w:rPr>
          <w:color w:val="000000"/>
          <w:sz w:val="28"/>
          <w:szCs w:val="28"/>
          <w:lang w:val="uk-UA"/>
        </w:rPr>
        <w:t>У разі відсутності телефонного зв’язку з батьками, опікунами/піклувальниками, іншими законними представниками, родичами та інформації про місце їх проживання/перебування керівництво будинку-інтернату повідомляє про смерть вихованця/підопічного виконавчому органу сільської, селищної, міської, районної у місті (у разі її утворення) ради, на території розміщення якої проживав/перебував вихованець/підопічний перед влаштуванням до будинку-інтернату.</w:t>
      </w:r>
    </w:p>
    <w:p w14:paraId="3E0AF8AC" w14:textId="77777777" w:rsidR="00A47DDB" w:rsidRPr="00555ED6" w:rsidRDefault="00A47DDB" w:rsidP="00C946E5">
      <w:pPr>
        <w:pStyle w:val="rvps2"/>
        <w:shd w:val="clear" w:color="auto" w:fill="FFFFFF"/>
        <w:spacing w:before="0" w:beforeAutospacing="0" w:after="0" w:afterAutospacing="0"/>
        <w:ind w:firstLine="709"/>
        <w:contextualSpacing/>
        <w:jc w:val="both"/>
        <w:textAlignment w:val="baseline"/>
        <w:rPr>
          <w:color w:val="000000"/>
          <w:sz w:val="28"/>
          <w:szCs w:val="28"/>
          <w:lang w:val="uk-UA"/>
        </w:rPr>
      </w:pPr>
      <w:bookmarkStart w:id="217" w:name="n228"/>
      <w:bookmarkEnd w:id="217"/>
      <w:r w:rsidRPr="00555ED6">
        <w:rPr>
          <w:color w:val="000000"/>
          <w:sz w:val="28"/>
          <w:szCs w:val="28"/>
          <w:lang w:val="uk-UA"/>
        </w:rPr>
        <w:t>Дата і час повідомлення зазначаються в журналі реєстрації смерті вихованців/підопічних, що підтверджується підписом особи, яка зробила повідомлення.</w:t>
      </w:r>
    </w:p>
    <w:p w14:paraId="45F2C343" w14:textId="77777777" w:rsidR="00A47DDB" w:rsidRPr="00555ED6" w:rsidRDefault="00A47DDB" w:rsidP="00C946E5">
      <w:pPr>
        <w:pStyle w:val="rvps2"/>
        <w:shd w:val="clear" w:color="auto" w:fill="FFFFFF"/>
        <w:spacing w:before="0" w:beforeAutospacing="0" w:after="0" w:afterAutospacing="0"/>
        <w:ind w:firstLine="709"/>
        <w:contextualSpacing/>
        <w:jc w:val="both"/>
        <w:textAlignment w:val="baseline"/>
        <w:rPr>
          <w:color w:val="000000"/>
          <w:sz w:val="28"/>
          <w:szCs w:val="28"/>
          <w:lang w:val="uk-UA"/>
        </w:rPr>
      </w:pPr>
      <w:bookmarkStart w:id="218" w:name="n229"/>
      <w:bookmarkEnd w:id="218"/>
      <w:r w:rsidRPr="00555ED6">
        <w:rPr>
          <w:color w:val="000000"/>
          <w:sz w:val="28"/>
          <w:szCs w:val="28"/>
          <w:lang w:val="uk-UA"/>
        </w:rPr>
        <w:t>Про смерть вихованця будинок-інтернат письмово інформує службу у справах дітей, на обліку в якій перебував вихованець, а про смерть підопічного, визнаного недієздатним або цивільна дієздатність якого обмежена, - орган опіки та піклування, на обліку в якому перебував підопічний.</w:t>
      </w:r>
    </w:p>
    <w:p w14:paraId="0D39C6F2"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19" w:name="n230"/>
      <w:bookmarkEnd w:id="219"/>
      <w:r>
        <w:rPr>
          <w:color w:val="000000"/>
          <w:sz w:val="28"/>
          <w:szCs w:val="28"/>
          <w:lang w:val="uk-UA"/>
        </w:rPr>
        <w:lastRenderedPageBreak/>
        <w:t>64</w:t>
      </w:r>
      <w:r w:rsidRPr="00555ED6">
        <w:rPr>
          <w:color w:val="000000"/>
          <w:sz w:val="28"/>
          <w:szCs w:val="28"/>
          <w:lang w:val="uk-UA"/>
        </w:rPr>
        <w:t>. Реєстрація смерті вихованця/підопічного проводиться за останнім місцем його проживання, за місцем настання смерті чи виявлення тіла або за місцем поховання в установленому законодавством порядку.</w:t>
      </w:r>
    </w:p>
    <w:p w14:paraId="7C91F113"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20" w:name="n231"/>
      <w:bookmarkEnd w:id="220"/>
      <w:r w:rsidRPr="00555ED6">
        <w:rPr>
          <w:color w:val="000000"/>
          <w:sz w:val="28"/>
          <w:szCs w:val="28"/>
          <w:lang w:val="uk-UA"/>
        </w:rPr>
        <w:t>Свідоцтво про смерть вихованця/підопічного видається в установленому законом порядку батькам, опікунам/піклувальникам, іншим законним представникам, родичам у разі, коли вони беруть на себе обов’язки щодо поховання.</w:t>
      </w:r>
    </w:p>
    <w:p w14:paraId="05DA6AD4"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21" w:name="n232"/>
      <w:bookmarkEnd w:id="221"/>
      <w:r w:rsidRPr="00555ED6">
        <w:rPr>
          <w:color w:val="000000"/>
          <w:sz w:val="28"/>
          <w:szCs w:val="28"/>
          <w:lang w:val="uk-UA"/>
        </w:rPr>
        <w:t>У разі проведення реєстрації смерті та поховання померлого персоналом будинку-інтернату свідоцтво про смерть зберігається в будинку-інтернаті.</w:t>
      </w:r>
    </w:p>
    <w:p w14:paraId="2741037C"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22" w:name="n233"/>
      <w:bookmarkEnd w:id="222"/>
      <w:r>
        <w:rPr>
          <w:color w:val="000000"/>
          <w:sz w:val="28"/>
          <w:szCs w:val="28"/>
          <w:lang w:val="uk-UA"/>
        </w:rPr>
        <w:t>65</w:t>
      </w:r>
      <w:r w:rsidRPr="00555ED6">
        <w:rPr>
          <w:color w:val="000000"/>
          <w:sz w:val="28"/>
          <w:szCs w:val="28"/>
          <w:lang w:val="uk-UA"/>
        </w:rPr>
        <w:t>. Поховання померлих вихованців/підопічних здійснюється на підставі свідоцтва про смерть та довідки про смерть відповідно до</w:t>
      </w:r>
      <w:r w:rsidRPr="00555ED6">
        <w:rPr>
          <w:rStyle w:val="apple-converted-space"/>
          <w:color w:val="000000"/>
          <w:sz w:val="28"/>
          <w:szCs w:val="28"/>
          <w:lang w:val="uk-UA"/>
        </w:rPr>
        <w:t> </w:t>
      </w:r>
      <w:hyperlink r:id="rId27" w:tgtFrame="_blank" w:history="1">
        <w:r w:rsidRPr="002E44A7">
          <w:rPr>
            <w:rStyle w:val="a3"/>
            <w:color w:val="auto"/>
            <w:sz w:val="28"/>
            <w:szCs w:val="28"/>
            <w:u w:val="none"/>
            <w:bdr w:val="none" w:sz="0" w:space="0" w:color="auto" w:frame="1"/>
            <w:lang w:val="uk-UA"/>
          </w:rPr>
          <w:t>статті 11</w:t>
        </w:r>
      </w:hyperlink>
      <w:r w:rsidRPr="00555ED6">
        <w:rPr>
          <w:rStyle w:val="apple-converted-space"/>
          <w:color w:val="000000"/>
          <w:sz w:val="28"/>
          <w:szCs w:val="28"/>
          <w:lang w:val="uk-UA"/>
        </w:rPr>
        <w:t> </w:t>
      </w:r>
      <w:r w:rsidRPr="00555ED6">
        <w:rPr>
          <w:color w:val="000000"/>
          <w:sz w:val="28"/>
          <w:szCs w:val="28"/>
          <w:lang w:val="uk-UA"/>
        </w:rPr>
        <w:t xml:space="preserve">Закону України </w:t>
      </w:r>
      <w:r w:rsidR="009339D7">
        <w:rPr>
          <w:color w:val="000000"/>
          <w:sz w:val="28"/>
          <w:szCs w:val="28"/>
          <w:lang w:val="uk-UA"/>
        </w:rPr>
        <w:t>«</w:t>
      </w:r>
      <w:r w:rsidRPr="00555ED6">
        <w:rPr>
          <w:color w:val="000000"/>
          <w:sz w:val="28"/>
          <w:szCs w:val="28"/>
          <w:lang w:val="uk-UA"/>
        </w:rPr>
        <w:t>Про поховання та похоронну справу</w:t>
      </w:r>
      <w:r w:rsidR="009339D7">
        <w:rPr>
          <w:color w:val="000000"/>
          <w:sz w:val="28"/>
          <w:szCs w:val="28"/>
          <w:lang w:val="uk-UA"/>
        </w:rPr>
        <w:t>»</w:t>
      </w:r>
      <w:r w:rsidRPr="00555ED6">
        <w:rPr>
          <w:color w:val="000000"/>
          <w:sz w:val="28"/>
          <w:szCs w:val="28"/>
          <w:lang w:val="uk-UA"/>
        </w:rPr>
        <w:t>.</w:t>
      </w:r>
    </w:p>
    <w:p w14:paraId="042F75EE"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23" w:name="n234"/>
      <w:bookmarkEnd w:id="223"/>
      <w:r>
        <w:rPr>
          <w:color w:val="000000"/>
          <w:sz w:val="28"/>
          <w:szCs w:val="28"/>
          <w:lang w:val="uk-UA"/>
        </w:rPr>
        <w:t>66</w:t>
      </w:r>
      <w:r w:rsidRPr="00555ED6">
        <w:rPr>
          <w:color w:val="000000"/>
          <w:sz w:val="28"/>
          <w:szCs w:val="28"/>
          <w:lang w:val="uk-UA"/>
        </w:rPr>
        <w:t>. У разі відмови батьків, опікунів/піклувальників, інших законних представників, родичів від поховання померлого вихованця/підопічного або у разі, коли вони не прибули протягом 72 годин після повідомлення про смерть вихованця/підопічного відповідно до</w:t>
      </w:r>
      <w:r w:rsidRPr="00555ED6">
        <w:rPr>
          <w:rStyle w:val="apple-converted-space"/>
          <w:color w:val="000000"/>
          <w:sz w:val="28"/>
          <w:szCs w:val="28"/>
          <w:lang w:val="uk-UA"/>
        </w:rPr>
        <w:t> </w:t>
      </w:r>
      <w:hyperlink r:id="rId28" w:anchor="n223" w:history="1">
        <w:r w:rsidRPr="002E44A7">
          <w:rPr>
            <w:rStyle w:val="a3"/>
            <w:color w:val="auto"/>
            <w:sz w:val="28"/>
            <w:szCs w:val="28"/>
            <w:u w:val="none"/>
            <w:bdr w:val="none" w:sz="0" w:space="0" w:color="auto" w:frame="1"/>
            <w:lang w:val="uk-UA"/>
          </w:rPr>
          <w:t xml:space="preserve">пункту </w:t>
        </w:r>
        <w:r w:rsidRPr="00C472F8">
          <w:rPr>
            <w:rStyle w:val="a3"/>
            <w:color w:val="auto"/>
            <w:sz w:val="28"/>
            <w:szCs w:val="28"/>
            <w:u w:val="none"/>
            <w:bdr w:val="none" w:sz="0" w:space="0" w:color="auto" w:frame="1"/>
            <w:lang w:val="uk-UA"/>
          </w:rPr>
          <w:t>63</w:t>
        </w:r>
      </w:hyperlink>
      <w:r w:rsidRPr="002E44A7">
        <w:rPr>
          <w:rStyle w:val="apple-converted-space"/>
          <w:sz w:val="28"/>
          <w:szCs w:val="28"/>
          <w:lang w:val="uk-UA"/>
        </w:rPr>
        <w:t> </w:t>
      </w:r>
      <w:r>
        <w:rPr>
          <w:color w:val="000000"/>
          <w:sz w:val="28"/>
          <w:szCs w:val="28"/>
          <w:lang w:val="uk-UA"/>
        </w:rPr>
        <w:t>цього П</w:t>
      </w:r>
      <w:r w:rsidRPr="00555ED6">
        <w:rPr>
          <w:color w:val="000000"/>
          <w:sz w:val="28"/>
          <w:szCs w:val="28"/>
          <w:lang w:val="uk-UA"/>
        </w:rPr>
        <w:t>оложення, поховання померлого забезпечує керівництво будинку-інтернату. Відмова від поховання надається, зокрема, за допомогою засобів електронного, поштового або телефонного зв’язку.</w:t>
      </w:r>
    </w:p>
    <w:p w14:paraId="2BCBE2AF"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24" w:name="n235"/>
      <w:bookmarkEnd w:id="224"/>
      <w:r w:rsidRPr="00555ED6">
        <w:rPr>
          <w:color w:val="000000"/>
          <w:sz w:val="28"/>
          <w:szCs w:val="28"/>
          <w:lang w:val="uk-UA"/>
        </w:rPr>
        <w:t>З цією метою може бути укладено договір-замовлення на організацію та здійснення поховання з ритуальною службою з урахуванням необхідного мінімального переліку вимог щодо порядку організації поховання і ритуального обслуговування населення та кошторисних призначень будинку-інтернату.</w:t>
      </w:r>
    </w:p>
    <w:p w14:paraId="47C42865"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25" w:name="n236"/>
      <w:bookmarkEnd w:id="225"/>
      <w:r>
        <w:rPr>
          <w:color w:val="000000"/>
          <w:sz w:val="28"/>
          <w:szCs w:val="28"/>
          <w:lang w:val="uk-UA"/>
        </w:rPr>
        <w:t>67</w:t>
      </w:r>
      <w:r w:rsidRPr="00555ED6">
        <w:rPr>
          <w:color w:val="000000"/>
          <w:sz w:val="28"/>
          <w:szCs w:val="28"/>
          <w:lang w:val="uk-UA"/>
        </w:rPr>
        <w:t>. Для організації поховання померлих вихованців/підопічних надаються ритуальні послуги з урахуванням необхідного мінімального переліку окремих видів ритуальних послуг.</w:t>
      </w:r>
    </w:p>
    <w:p w14:paraId="4B4E75D8" w14:textId="72E8BCA6"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26" w:name="n237"/>
      <w:bookmarkEnd w:id="226"/>
      <w:r>
        <w:rPr>
          <w:color w:val="000000"/>
          <w:sz w:val="28"/>
          <w:szCs w:val="28"/>
          <w:lang w:val="uk-UA"/>
        </w:rPr>
        <w:t>68</w:t>
      </w:r>
      <w:r w:rsidRPr="00555ED6">
        <w:rPr>
          <w:color w:val="000000"/>
          <w:sz w:val="28"/>
          <w:szCs w:val="28"/>
          <w:lang w:val="uk-UA"/>
        </w:rPr>
        <w:t xml:space="preserve">. У разі відсутності волевиявлення померлого вихованця/підопічного та відмови батьків, опікунів/піклувальників, інших законних представників, родичів від його поховання у містах, де функціонують крематорії, перед похованням померлих може проводитися кремація з дотриманням </w:t>
      </w:r>
      <w:r w:rsidRPr="002E44A7">
        <w:rPr>
          <w:sz w:val="28"/>
          <w:szCs w:val="28"/>
          <w:lang w:val="uk-UA"/>
        </w:rPr>
        <w:t>вимо</w:t>
      </w:r>
      <w:r w:rsidR="00C946E5">
        <w:rPr>
          <w:sz w:val="28"/>
          <w:szCs w:val="28"/>
          <w:lang w:val="uk-UA"/>
        </w:rPr>
        <w:t>г</w:t>
      </w:r>
      <w:r w:rsidR="00F07310">
        <w:rPr>
          <w:rStyle w:val="apple-converted-space"/>
          <w:sz w:val="28"/>
          <w:szCs w:val="28"/>
          <w:lang w:val="uk-UA"/>
        </w:rPr>
        <w:t xml:space="preserve">  </w:t>
      </w:r>
      <w:r w:rsidR="00C946E5">
        <w:rPr>
          <w:rStyle w:val="apple-converted-space"/>
          <w:sz w:val="28"/>
          <w:szCs w:val="28"/>
          <w:lang w:val="uk-UA"/>
        </w:rPr>
        <w:t xml:space="preserve">               </w:t>
      </w:r>
      <w:hyperlink r:id="rId29" w:tgtFrame="_blank" w:history="1">
        <w:r w:rsidRPr="002E44A7">
          <w:rPr>
            <w:rStyle w:val="a3"/>
            <w:color w:val="auto"/>
            <w:sz w:val="28"/>
            <w:szCs w:val="28"/>
            <w:u w:val="none"/>
            <w:bdr w:val="none" w:sz="0" w:space="0" w:color="auto" w:frame="1"/>
            <w:lang w:val="uk-UA"/>
          </w:rPr>
          <w:t>статті 6</w:t>
        </w:r>
      </w:hyperlink>
      <w:r w:rsidRPr="00555ED6">
        <w:rPr>
          <w:rStyle w:val="apple-converted-space"/>
          <w:color w:val="000000"/>
          <w:sz w:val="28"/>
          <w:szCs w:val="28"/>
          <w:lang w:val="uk-UA"/>
        </w:rPr>
        <w:t> </w:t>
      </w:r>
      <w:r w:rsidRPr="00555ED6">
        <w:rPr>
          <w:color w:val="000000"/>
          <w:sz w:val="28"/>
          <w:szCs w:val="28"/>
          <w:lang w:val="uk-UA"/>
        </w:rPr>
        <w:t xml:space="preserve">Закону України </w:t>
      </w:r>
      <w:r w:rsidR="009339D7">
        <w:rPr>
          <w:color w:val="000000"/>
          <w:sz w:val="28"/>
          <w:szCs w:val="28"/>
          <w:lang w:val="uk-UA"/>
        </w:rPr>
        <w:t>«</w:t>
      </w:r>
      <w:r w:rsidRPr="00555ED6">
        <w:rPr>
          <w:color w:val="000000"/>
          <w:sz w:val="28"/>
          <w:szCs w:val="28"/>
          <w:lang w:val="uk-UA"/>
        </w:rPr>
        <w:t>Про поховання та похоронну справу</w:t>
      </w:r>
      <w:r w:rsidR="009339D7">
        <w:rPr>
          <w:color w:val="000000"/>
          <w:sz w:val="28"/>
          <w:szCs w:val="28"/>
          <w:lang w:val="uk-UA"/>
        </w:rPr>
        <w:t>»</w:t>
      </w:r>
      <w:r w:rsidRPr="00555ED6">
        <w:rPr>
          <w:color w:val="000000"/>
          <w:sz w:val="28"/>
          <w:szCs w:val="28"/>
          <w:lang w:val="uk-UA"/>
        </w:rPr>
        <w:t>.</w:t>
      </w:r>
    </w:p>
    <w:p w14:paraId="1C0BC06E"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27" w:name="n238"/>
      <w:bookmarkEnd w:id="227"/>
      <w:r>
        <w:rPr>
          <w:color w:val="000000"/>
          <w:sz w:val="28"/>
          <w:szCs w:val="28"/>
          <w:lang w:val="uk-UA"/>
        </w:rPr>
        <w:t>69</w:t>
      </w:r>
      <w:r w:rsidRPr="00555ED6">
        <w:rPr>
          <w:color w:val="000000"/>
          <w:sz w:val="28"/>
          <w:szCs w:val="28"/>
          <w:lang w:val="uk-UA"/>
        </w:rPr>
        <w:t>. Поховання померлих вихованців/підопічних здійснюється з дотриманням вимог санітарного законодавства.</w:t>
      </w:r>
    </w:p>
    <w:p w14:paraId="09E1F117"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28" w:name="n239"/>
      <w:bookmarkEnd w:id="228"/>
      <w:r>
        <w:rPr>
          <w:color w:val="000000"/>
          <w:sz w:val="28"/>
          <w:szCs w:val="28"/>
          <w:lang w:val="uk-UA"/>
        </w:rPr>
        <w:t>70</w:t>
      </w:r>
      <w:r w:rsidRPr="00555ED6">
        <w:rPr>
          <w:color w:val="000000"/>
          <w:sz w:val="28"/>
          <w:szCs w:val="28"/>
          <w:lang w:val="uk-UA"/>
        </w:rPr>
        <w:t>. Витрати на організацію поховання померлих вихованців/підопічних фінансуються відповідно до</w:t>
      </w:r>
      <w:r w:rsidRPr="00555ED6">
        <w:rPr>
          <w:rStyle w:val="apple-converted-space"/>
          <w:color w:val="000000"/>
          <w:sz w:val="28"/>
          <w:szCs w:val="28"/>
          <w:lang w:val="uk-UA"/>
        </w:rPr>
        <w:t> </w:t>
      </w:r>
      <w:hyperlink r:id="rId30" w:tgtFrame="_blank" w:history="1">
        <w:r w:rsidRPr="002E44A7">
          <w:rPr>
            <w:rStyle w:val="a3"/>
            <w:color w:val="auto"/>
            <w:sz w:val="28"/>
            <w:szCs w:val="28"/>
            <w:u w:val="none"/>
            <w:bdr w:val="none" w:sz="0" w:space="0" w:color="auto" w:frame="1"/>
            <w:lang w:val="uk-UA"/>
          </w:rPr>
          <w:t>статті 17</w:t>
        </w:r>
      </w:hyperlink>
      <w:r w:rsidRPr="00555ED6">
        <w:rPr>
          <w:rStyle w:val="apple-converted-space"/>
          <w:color w:val="000000"/>
          <w:sz w:val="28"/>
          <w:szCs w:val="28"/>
          <w:lang w:val="uk-UA"/>
        </w:rPr>
        <w:t> </w:t>
      </w:r>
      <w:r w:rsidRPr="00555ED6">
        <w:rPr>
          <w:color w:val="000000"/>
          <w:sz w:val="28"/>
          <w:szCs w:val="28"/>
          <w:lang w:val="uk-UA"/>
        </w:rPr>
        <w:t xml:space="preserve">Закону України </w:t>
      </w:r>
      <w:r w:rsidR="009339D7">
        <w:rPr>
          <w:color w:val="000000"/>
          <w:sz w:val="28"/>
          <w:szCs w:val="28"/>
          <w:lang w:val="uk-UA"/>
        </w:rPr>
        <w:t>«</w:t>
      </w:r>
      <w:r w:rsidRPr="00555ED6">
        <w:rPr>
          <w:color w:val="000000"/>
          <w:sz w:val="28"/>
          <w:szCs w:val="28"/>
          <w:lang w:val="uk-UA"/>
        </w:rPr>
        <w:t>Про поховання та похоронну справу</w:t>
      </w:r>
      <w:r w:rsidR="009339D7">
        <w:rPr>
          <w:color w:val="000000"/>
          <w:sz w:val="28"/>
          <w:szCs w:val="28"/>
          <w:lang w:val="uk-UA"/>
        </w:rPr>
        <w:t>»</w:t>
      </w:r>
      <w:r w:rsidRPr="00555ED6">
        <w:rPr>
          <w:color w:val="000000"/>
          <w:sz w:val="28"/>
          <w:szCs w:val="28"/>
          <w:lang w:val="uk-UA"/>
        </w:rPr>
        <w:t>.</w:t>
      </w:r>
    </w:p>
    <w:p w14:paraId="3BEAAA84"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29" w:name="n240"/>
      <w:bookmarkEnd w:id="229"/>
      <w:r>
        <w:rPr>
          <w:color w:val="000000"/>
          <w:sz w:val="28"/>
          <w:szCs w:val="28"/>
          <w:lang w:val="uk-UA"/>
        </w:rPr>
        <w:t>71</w:t>
      </w:r>
      <w:r w:rsidRPr="00555ED6">
        <w:rPr>
          <w:color w:val="000000"/>
          <w:sz w:val="28"/>
          <w:szCs w:val="28"/>
          <w:lang w:val="uk-UA"/>
        </w:rPr>
        <w:t xml:space="preserve">. Після смерті вихованця/підопічного його верхній одяг переться, дезінфікується та використовується за призначенням до закінчення строку використання, інший особистий одяг (натільна білизна, панчішно-шкарпеткові вироби) знищується. М’який інвентар (постільна білизна, матрац, подушка, </w:t>
      </w:r>
      <w:r w:rsidRPr="00555ED6">
        <w:rPr>
          <w:color w:val="000000"/>
          <w:sz w:val="28"/>
          <w:szCs w:val="28"/>
          <w:lang w:val="uk-UA"/>
        </w:rPr>
        <w:lastRenderedPageBreak/>
        <w:t>ковдра) переться, дезінфікується та використовується за призначенням до закінчення строку використання.</w:t>
      </w:r>
    </w:p>
    <w:p w14:paraId="349C5568" w14:textId="77777777" w:rsidR="00A47DDB" w:rsidRDefault="00A47DDB" w:rsidP="00130708">
      <w:pPr>
        <w:pStyle w:val="rvps7"/>
        <w:shd w:val="clear" w:color="auto" w:fill="FFFFFF"/>
        <w:spacing w:before="0" w:beforeAutospacing="0" w:after="0" w:afterAutospacing="0"/>
        <w:ind w:left="450" w:right="450" w:firstLine="709"/>
        <w:jc w:val="center"/>
        <w:textAlignment w:val="baseline"/>
        <w:rPr>
          <w:rStyle w:val="rvts15"/>
          <w:b/>
          <w:bCs/>
          <w:color w:val="000000"/>
          <w:sz w:val="28"/>
          <w:szCs w:val="28"/>
          <w:bdr w:val="none" w:sz="0" w:space="0" w:color="auto" w:frame="1"/>
          <w:lang w:val="uk-UA"/>
        </w:rPr>
      </w:pPr>
      <w:bookmarkStart w:id="230" w:name="n241"/>
      <w:bookmarkEnd w:id="230"/>
    </w:p>
    <w:p w14:paraId="1507FF5D" w14:textId="77777777" w:rsidR="00B32C76" w:rsidRDefault="00A47DDB" w:rsidP="00B32C76">
      <w:pPr>
        <w:pStyle w:val="rvps7"/>
        <w:shd w:val="clear" w:color="auto" w:fill="FFFFFF"/>
        <w:spacing w:before="0" w:beforeAutospacing="0" w:after="0" w:afterAutospacing="0"/>
        <w:ind w:right="49"/>
        <w:jc w:val="center"/>
        <w:textAlignment w:val="baseline"/>
        <w:rPr>
          <w:rStyle w:val="rvts15"/>
          <w:b/>
          <w:bCs/>
          <w:color w:val="000000"/>
          <w:sz w:val="28"/>
          <w:szCs w:val="28"/>
          <w:bdr w:val="none" w:sz="0" w:space="0" w:color="auto" w:frame="1"/>
          <w:lang w:val="uk-UA"/>
        </w:rPr>
      </w:pPr>
      <w:r w:rsidRPr="00555ED6">
        <w:rPr>
          <w:rStyle w:val="rvts15"/>
          <w:b/>
          <w:bCs/>
          <w:color w:val="000000"/>
          <w:sz w:val="28"/>
          <w:szCs w:val="28"/>
          <w:bdr w:val="none" w:sz="0" w:space="0" w:color="auto" w:frame="1"/>
          <w:lang w:val="uk-UA"/>
        </w:rPr>
        <w:t xml:space="preserve">Фінансова та виробничо-господарська діяльність </w:t>
      </w:r>
    </w:p>
    <w:p w14:paraId="6C854D3F" w14:textId="15E88A22" w:rsidR="00A47DDB" w:rsidRDefault="00A47DDB" w:rsidP="00B32C76">
      <w:pPr>
        <w:pStyle w:val="rvps7"/>
        <w:shd w:val="clear" w:color="auto" w:fill="FFFFFF"/>
        <w:spacing w:before="0" w:beforeAutospacing="0" w:after="0" w:afterAutospacing="0"/>
        <w:ind w:right="49"/>
        <w:jc w:val="center"/>
        <w:textAlignment w:val="baseline"/>
        <w:rPr>
          <w:rStyle w:val="rvts15"/>
          <w:b/>
          <w:bCs/>
          <w:color w:val="000000"/>
          <w:sz w:val="28"/>
          <w:szCs w:val="28"/>
          <w:bdr w:val="none" w:sz="0" w:space="0" w:color="auto" w:frame="1"/>
          <w:lang w:val="uk-UA"/>
        </w:rPr>
      </w:pPr>
      <w:r w:rsidRPr="00555ED6">
        <w:rPr>
          <w:rStyle w:val="rvts15"/>
          <w:b/>
          <w:bCs/>
          <w:color w:val="000000"/>
          <w:sz w:val="28"/>
          <w:szCs w:val="28"/>
          <w:bdr w:val="none" w:sz="0" w:space="0" w:color="auto" w:frame="1"/>
          <w:lang w:val="uk-UA"/>
        </w:rPr>
        <w:t>будинку-інтернату</w:t>
      </w:r>
    </w:p>
    <w:p w14:paraId="7FD61E94" w14:textId="77777777" w:rsidR="00267F0E" w:rsidRPr="00555ED6" w:rsidRDefault="00267F0E" w:rsidP="00B32C76">
      <w:pPr>
        <w:pStyle w:val="rvps7"/>
        <w:shd w:val="clear" w:color="auto" w:fill="FFFFFF"/>
        <w:spacing w:before="0" w:beforeAutospacing="0" w:after="0" w:afterAutospacing="0"/>
        <w:ind w:right="49"/>
        <w:jc w:val="center"/>
        <w:textAlignment w:val="baseline"/>
        <w:rPr>
          <w:color w:val="000000"/>
          <w:sz w:val="28"/>
          <w:szCs w:val="28"/>
          <w:lang w:val="uk-UA"/>
        </w:rPr>
      </w:pPr>
    </w:p>
    <w:p w14:paraId="50F15B41" w14:textId="77777777" w:rsidR="00A47DDB"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31" w:name="n242"/>
      <w:bookmarkEnd w:id="231"/>
      <w:r>
        <w:rPr>
          <w:color w:val="000000"/>
          <w:sz w:val="28"/>
          <w:szCs w:val="28"/>
          <w:lang w:val="uk-UA"/>
        </w:rPr>
        <w:t>72</w:t>
      </w:r>
      <w:r w:rsidRPr="00555ED6">
        <w:rPr>
          <w:color w:val="000000"/>
          <w:sz w:val="28"/>
          <w:szCs w:val="28"/>
          <w:lang w:val="uk-UA"/>
        </w:rPr>
        <w:t>. Будинок-інтернат є юридичною особою, має печатку, штамп із своїм найменуванням, самостійний баланс, рахунки в органах Казначейства</w:t>
      </w:r>
      <w:bookmarkStart w:id="232" w:name="n243"/>
      <w:bookmarkEnd w:id="232"/>
      <w:r>
        <w:rPr>
          <w:color w:val="000000"/>
          <w:sz w:val="28"/>
          <w:szCs w:val="28"/>
          <w:lang w:val="uk-UA"/>
        </w:rPr>
        <w:t xml:space="preserve"> та є неприбутковою установою.</w:t>
      </w:r>
    </w:p>
    <w:p w14:paraId="56469FB5" w14:textId="77777777" w:rsidR="00A47DDB" w:rsidRPr="009F61B0"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r>
        <w:rPr>
          <w:color w:val="000000"/>
          <w:sz w:val="28"/>
          <w:szCs w:val="28"/>
          <w:lang w:val="uk-UA"/>
        </w:rPr>
        <w:t>73.</w:t>
      </w:r>
      <w:r w:rsidRPr="00555ED6">
        <w:rPr>
          <w:color w:val="000000"/>
          <w:sz w:val="28"/>
          <w:szCs w:val="28"/>
          <w:lang w:val="uk-UA"/>
        </w:rPr>
        <w:t xml:space="preserve"> </w:t>
      </w:r>
      <w:r w:rsidRPr="008374FE">
        <w:rPr>
          <w:color w:val="000000"/>
          <w:sz w:val="28"/>
          <w:szCs w:val="28"/>
          <w:lang w:val="uk-UA"/>
        </w:rPr>
        <w:t xml:space="preserve">Фінансування будинку-інтернату здійснюється за рахунок коштів </w:t>
      </w:r>
      <w:r>
        <w:rPr>
          <w:sz w:val="28"/>
          <w:szCs w:val="28"/>
          <w:lang w:val="uk-UA"/>
        </w:rPr>
        <w:t xml:space="preserve">обласного  бюджету, добровільних пожертвувань, благодійних внесків </w:t>
      </w:r>
      <w:r w:rsidRPr="008F74AC">
        <w:rPr>
          <w:sz w:val="28"/>
          <w:szCs w:val="28"/>
          <w:lang w:val="uk-UA"/>
        </w:rPr>
        <w:t>ю</w:t>
      </w:r>
      <w:r>
        <w:rPr>
          <w:sz w:val="28"/>
          <w:szCs w:val="28"/>
          <w:lang w:val="uk-UA"/>
        </w:rPr>
        <w:t>ридичних та фізичних осіб, інших джерел, не заборонених</w:t>
      </w:r>
      <w:r w:rsidRPr="008F74AC">
        <w:rPr>
          <w:sz w:val="28"/>
          <w:szCs w:val="28"/>
          <w:lang w:val="uk-UA"/>
        </w:rPr>
        <w:t xml:space="preserve"> законодавством.</w:t>
      </w:r>
    </w:p>
    <w:p w14:paraId="6E69CD73" w14:textId="659A289C" w:rsidR="00A47DDB"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33" w:name="n244"/>
      <w:bookmarkEnd w:id="233"/>
      <w:r>
        <w:rPr>
          <w:color w:val="000000"/>
          <w:sz w:val="28"/>
          <w:szCs w:val="28"/>
          <w:lang w:val="uk-UA"/>
        </w:rPr>
        <w:t>74.</w:t>
      </w:r>
      <w:r w:rsidR="00C946E5">
        <w:rPr>
          <w:color w:val="000000"/>
          <w:sz w:val="28"/>
          <w:szCs w:val="28"/>
          <w:lang w:val="uk-UA"/>
        </w:rPr>
        <w:t xml:space="preserve"> </w:t>
      </w:r>
      <w:r w:rsidRPr="00555ED6">
        <w:rPr>
          <w:color w:val="000000"/>
          <w:sz w:val="28"/>
          <w:szCs w:val="28"/>
          <w:lang w:val="uk-UA"/>
        </w:rPr>
        <w:t xml:space="preserve">Фінансово-господарська діяльність будинку-інтернату провадиться відповідно до кошторису та штатного розпису, що затверджуються </w:t>
      </w:r>
      <w:r>
        <w:rPr>
          <w:color w:val="000000"/>
          <w:sz w:val="28"/>
          <w:szCs w:val="28"/>
          <w:lang w:val="uk-UA"/>
        </w:rPr>
        <w:t xml:space="preserve">департаментом </w:t>
      </w:r>
      <w:r w:rsidRPr="00555ED6">
        <w:rPr>
          <w:color w:val="000000"/>
          <w:sz w:val="28"/>
          <w:szCs w:val="28"/>
          <w:lang w:val="uk-UA"/>
        </w:rPr>
        <w:t>соціального захисту населення.</w:t>
      </w:r>
    </w:p>
    <w:p w14:paraId="6BFBA7CA" w14:textId="34A51E86" w:rsidR="00A47DDB" w:rsidRPr="00A319DB"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r>
        <w:rPr>
          <w:color w:val="000000"/>
          <w:sz w:val="28"/>
          <w:szCs w:val="28"/>
          <w:lang w:val="uk-UA"/>
        </w:rPr>
        <w:t>75</w:t>
      </w:r>
      <w:r w:rsidRPr="00A319DB">
        <w:rPr>
          <w:color w:val="000000"/>
          <w:sz w:val="28"/>
          <w:szCs w:val="28"/>
          <w:lang w:val="uk-UA"/>
        </w:rPr>
        <w:t>.</w:t>
      </w:r>
      <w:r w:rsidR="00C946E5">
        <w:rPr>
          <w:color w:val="000000"/>
          <w:sz w:val="28"/>
          <w:szCs w:val="28"/>
          <w:lang w:val="uk-UA"/>
        </w:rPr>
        <w:t xml:space="preserve"> </w:t>
      </w:r>
      <w:r w:rsidRPr="00A319DB">
        <w:rPr>
          <w:color w:val="000000"/>
          <w:sz w:val="28"/>
          <w:szCs w:val="28"/>
          <w:lang w:val="uk-UA"/>
        </w:rPr>
        <w:t xml:space="preserve">Майно інтернату належить до комунальної власності Закарпатської області і закріплюється за </w:t>
      </w:r>
      <w:r>
        <w:rPr>
          <w:color w:val="000000"/>
          <w:sz w:val="28"/>
          <w:szCs w:val="28"/>
          <w:lang w:val="uk-UA"/>
        </w:rPr>
        <w:t>будинком-</w:t>
      </w:r>
      <w:r w:rsidRPr="00A319DB">
        <w:rPr>
          <w:color w:val="000000"/>
          <w:sz w:val="28"/>
          <w:szCs w:val="28"/>
          <w:lang w:val="uk-UA"/>
        </w:rPr>
        <w:t>інтернатом на праві оперативного управління. Контроль за цільовим використанням майна погодження будь-яких дій щодо нього (реконструкція, ремонти тощо)</w:t>
      </w:r>
      <w:r>
        <w:rPr>
          <w:color w:val="000000"/>
          <w:sz w:val="28"/>
          <w:szCs w:val="28"/>
          <w:lang w:val="uk-UA"/>
        </w:rPr>
        <w:t xml:space="preserve"> здійснює </w:t>
      </w:r>
      <w:r w:rsidR="001D7589" w:rsidRPr="00010E8E">
        <w:rPr>
          <w:sz w:val="28"/>
          <w:szCs w:val="28"/>
          <w:lang w:val="uk-UA" w:eastAsia="uk-UA"/>
        </w:rPr>
        <w:t>Уповноважен</w:t>
      </w:r>
      <w:r w:rsidR="001D7589">
        <w:rPr>
          <w:sz w:val="28"/>
          <w:szCs w:val="28"/>
          <w:lang w:val="uk-UA" w:eastAsia="uk-UA"/>
        </w:rPr>
        <w:t>ий</w:t>
      </w:r>
      <w:r w:rsidR="001D7589" w:rsidRPr="00010E8E">
        <w:rPr>
          <w:sz w:val="28"/>
          <w:szCs w:val="28"/>
          <w:lang w:val="uk-UA" w:eastAsia="uk-UA"/>
        </w:rPr>
        <w:t xml:space="preserve"> орган Закарпатської обласної ради із управління майном спільної власності територіальних громад сіл, селищ, міст Закарпатської області, визначен</w:t>
      </w:r>
      <w:r w:rsidR="001D7589">
        <w:rPr>
          <w:sz w:val="28"/>
          <w:szCs w:val="28"/>
          <w:lang w:val="uk-UA" w:eastAsia="uk-UA"/>
        </w:rPr>
        <w:t>ий</w:t>
      </w:r>
      <w:r w:rsidR="001D7589" w:rsidRPr="00010E8E">
        <w:rPr>
          <w:sz w:val="28"/>
          <w:szCs w:val="28"/>
          <w:lang w:val="uk-UA" w:eastAsia="uk-UA"/>
        </w:rPr>
        <w:t xml:space="preserve"> рішеннями Закарпатської обласної ради</w:t>
      </w:r>
      <w:r w:rsidR="001D7589">
        <w:rPr>
          <w:sz w:val="28"/>
          <w:szCs w:val="28"/>
          <w:lang w:val="uk-UA" w:eastAsia="uk-UA"/>
        </w:rPr>
        <w:t>.</w:t>
      </w:r>
    </w:p>
    <w:p w14:paraId="3060E9B1" w14:textId="4770D680"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r>
        <w:rPr>
          <w:color w:val="000000"/>
          <w:sz w:val="28"/>
          <w:szCs w:val="28"/>
          <w:lang w:val="uk-UA"/>
        </w:rPr>
        <w:t>76</w:t>
      </w:r>
      <w:r w:rsidRPr="00A319DB">
        <w:rPr>
          <w:color w:val="000000"/>
          <w:sz w:val="28"/>
          <w:szCs w:val="28"/>
          <w:lang w:val="uk-UA"/>
        </w:rPr>
        <w:t>.</w:t>
      </w:r>
      <w:r w:rsidR="00C946E5">
        <w:rPr>
          <w:color w:val="000000"/>
          <w:sz w:val="28"/>
          <w:szCs w:val="28"/>
          <w:lang w:val="uk-UA"/>
        </w:rPr>
        <w:t xml:space="preserve"> </w:t>
      </w:r>
      <w:r w:rsidRPr="00A319DB">
        <w:rPr>
          <w:color w:val="000000"/>
          <w:sz w:val="28"/>
          <w:szCs w:val="28"/>
          <w:lang w:val="uk-UA"/>
        </w:rPr>
        <w:t xml:space="preserve">Майно </w:t>
      </w:r>
      <w:r>
        <w:rPr>
          <w:color w:val="000000"/>
          <w:sz w:val="28"/>
          <w:szCs w:val="28"/>
          <w:lang w:val="uk-UA"/>
        </w:rPr>
        <w:t>будинку-</w:t>
      </w:r>
      <w:r w:rsidRPr="00A319DB">
        <w:rPr>
          <w:color w:val="000000"/>
          <w:sz w:val="28"/>
          <w:szCs w:val="28"/>
          <w:lang w:val="uk-UA"/>
        </w:rPr>
        <w:t>інтернату включає земельні ділянки, будівлі (споруди, приміщення та інші основні засоби), комунікації, обладнання, реквізит, транспортні засоби та інші цінності.</w:t>
      </w:r>
    </w:p>
    <w:p w14:paraId="10F20824"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34" w:name="n245"/>
      <w:bookmarkEnd w:id="234"/>
      <w:r>
        <w:rPr>
          <w:color w:val="000000"/>
          <w:sz w:val="28"/>
          <w:szCs w:val="28"/>
          <w:lang w:val="uk-UA"/>
        </w:rPr>
        <w:t>77</w:t>
      </w:r>
      <w:r w:rsidRPr="00555ED6">
        <w:rPr>
          <w:color w:val="000000"/>
          <w:sz w:val="28"/>
          <w:szCs w:val="28"/>
          <w:lang w:val="uk-UA"/>
        </w:rPr>
        <w:t xml:space="preserve">. У будинку-інтернаті для організації трудової реабілітації та забезпечення вихованців/підопічних твердим і м’яким інвентарем, основними продуктами харчування власного виробництва можуть утворюватися підсобні господарства, різноманітні промислові та переробні виробництва, багатопрофільні лікувально-виробничі (трудові) майстерні, цехи, дільниці </w:t>
      </w:r>
      <w:r>
        <w:rPr>
          <w:color w:val="000000"/>
          <w:sz w:val="28"/>
          <w:szCs w:val="28"/>
          <w:lang w:val="uk-UA"/>
        </w:rPr>
        <w:t>з необхідним інвентарем, устатку</w:t>
      </w:r>
      <w:r w:rsidRPr="00555ED6">
        <w:rPr>
          <w:color w:val="000000"/>
          <w:sz w:val="28"/>
          <w:szCs w:val="28"/>
          <w:lang w:val="uk-UA"/>
        </w:rPr>
        <w:t>ванням та обладнанням, технікою, транспортом і знаряддями сільськогосподарського виробництва, які провадять свою діяльність відповідно до законодавства.</w:t>
      </w:r>
    </w:p>
    <w:p w14:paraId="302F0294"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35" w:name="n246"/>
      <w:bookmarkEnd w:id="235"/>
      <w:r>
        <w:rPr>
          <w:color w:val="000000"/>
          <w:sz w:val="28"/>
          <w:szCs w:val="28"/>
          <w:lang w:val="uk-UA"/>
        </w:rPr>
        <w:t>78</w:t>
      </w:r>
      <w:r w:rsidRPr="00555ED6">
        <w:rPr>
          <w:color w:val="000000"/>
          <w:sz w:val="28"/>
          <w:szCs w:val="28"/>
          <w:lang w:val="uk-UA"/>
        </w:rPr>
        <w:t>. Трудові заходи, профорієнтація, визначені відповідно до індивідуальної програми реабілітації, здійснюються у навчально-виробничих майстернях будинку-інтернату, підсобних господарствах, на навчально-дослідних ділянках, земельних ділянках, промислових виробництвах з обов’язковим дотриманням правил безпеки, урахуванням профілю будинку-інтернату і вимог санітарного законодавства.</w:t>
      </w:r>
    </w:p>
    <w:p w14:paraId="1682B5C5"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36" w:name="n247"/>
      <w:bookmarkEnd w:id="236"/>
      <w:r>
        <w:rPr>
          <w:color w:val="000000"/>
          <w:sz w:val="28"/>
          <w:szCs w:val="28"/>
          <w:lang w:val="uk-UA"/>
        </w:rPr>
        <w:lastRenderedPageBreak/>
        <w:t>79</w:t>
      </w:r>
      <w:r w:rsidRPr="00555ED6">
        <w:rPr>
          <w:color w:val="000000"/>
          <w:sz w:val="28"/>
          <w:szCs w:val="28"/>
          <w:lang w:val="uk-UA"/>
        </w:rPr>
        <w:t>. Економічні та виробничі відносини будинку-інтернату з підприємствами та організаціями незалежно від форми власності здійснюються на підставі договорів.</w:t>
      </w:r>
    </w:p>
    <w:p w14:paraId="2F83FD6A"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37" w:name="n248"/>
      <w:bookmarkEnd w:id="237"/>
      <w:r>
        <w:rPr>
          <w:color w:val="000000"/>
          <w:sz w:val="28"/>
          <w:szCs w:val="28"/>
          <w:lang w:val="uk-UA"/>
        </w:rPr>
        <w:t>80</w:t>
      </w:r>
      <w:r w:rsidRPr="00555ED6">
        <w:rPr>
          <w:color w:val="000000"/>
          <w:sz w:val="28"/>
          <w:szCs w:val="28"/>
          <w:lang w:val="uk-UA"/>
        </w:rPr>
        <w:t>. Надлишкова продукція, що виробляється структурними підрозділами будинку-інтернату, реалізується відповідно до законодавства.</w:t>
      </w:r>
    </w:p>
    <w:p w14:paraId="759DA3D8"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38" w:name="n249"/>
      <w:bookmarkEnd w:id="238"/>
      <w:r>
        <w:rPr>
          <w:color w:val="000000"/>
          <w:sz w:val="28"/>
          <w:szCs w:val="28"/>
          <w:lang w:val="uk-UA"/>
        </w:rPr>
        <w:t>81</w:t>
      </w:r>
      <w:r w:rsidRPr="00555ED6">
        <w:rPr>
          <w:color w:val="000000"/>
          <w:sz w:val="28"/>
          <w:szCs w:val="28"/>
          <w:lang w:val="uk-UA"/>
        </w:rPr>
        <w:t xml:space="preserve">. Стимулювання працівників будинку-інтернату та в окремих випадках вихованців/підопічних, які мають право працювати в підсобному господарстві, здійснюється згідно з положенням про преміювання, розробленим керівництвом будинку-інтернату за погодженням з профспілковим комітетом та затвердженим </w:t>
      </w:r>
      <w:r>
        <w:rPr>
          <w:color w:val="000000"/>
          <w:sz w:val="28"/>
          <w:szCs w:val="28"/>
          <w:lang w:val="uk-UA"/>
        </w:rPr>
        <w:t xml:space="preserve">департаментом </w:t>
      </w:r>
      <w:r w:rsidRPr="00555ED6">
        <w:rPr>
          <w:color w:val="000000"/>
          <w:sz w:val="28"/>
          <w:szCs w:val="28"/>
          <w:lang w:val="uk-UA"/>
        </w:rPr>
        <w:t>соціального захисту населення, в межах фонду заробітної плати будинку-інтернату.</w:t>
      </w:r>
    </w:p>
    <w:p w14:paraId="3BA39B97"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39" w:name="n250"/>
      <w:bookmarkEnd w:id="239"/>
      <w:r>
        <w:rPr>
          <w:color w:val="000000"/>
          <w:sz w:val="28"/>
          <w:szCs w:val="28"/>
          <w:lang w:val="uk-UA"/>
        </w:rPr>
        <w:t xml:space="preserve">82. </w:t>
      </w:r>
      <w:r w:rsidRPr="00555ED6">
        <w:rPr>
          <w:color w:val="000000"/>
          <w:sz w:val="28"/>
          <w:szCs w:val="28"/>
          <w:lang w:val="uk-UA"/>
        </w:rPr>
        <w:t>Будинок-інтернат для розвитку матеріально-технічної бази, благоустрою, культурно-виховної роботи може отримувати і використовувати гуманітарну та благодійну допомогу підприємств, організацій, зокрема релігійних, благодійних об’єднань та окремих осіб, а також залучати до безоплатної роботи волонтерів або помічників.</w:t>
      </w:r>
    </w:p>
    <w:p w14:paraId="0E94CF18" w14:textId="77777777" w:rsidR="00A47DDB" w:rsidRDefault="00A47DDB" w:rsidP="00257A6C">
      <w:pPr>
        <w:pStyle w:val="rvps7"/>
        <w:shd w:val="clear" w:color="auto" w:fill="FFFFFF"/>
        <w:spacing w:before="0" w:beforeAutospacing="0" w:after="0" w:afterAutospacing="0"/>
        <w:ind w:left="450" w:right="450"/>
        <w:jc w:val="center"/>
        <w:textAlignment w:val="baseline"/>
        <w:rPr>
          <w:rStyle w:val="rvts15"/>
          <w:b/>
          <w:bCs/>
          <w:color w:val="000000"/>
          <w:sz w:val="28"/>
          <w:szCs w:val="28"/>
          <w:bdr w:val="none" w:sz="0" w:space="0" w:color="auto" w:frame="1"/>
          <w:lang w:val="uk-UA"/>
        </w:rPr>
      </w:pPr>
      <w:bookmarkStart w:id="240" w:name="n251"/>
      <w:bookmarkEnd w:id="240"/>
    </w:p>
    <w:p w14:paraId="7DD97A05" w14:textId="40A840B8" w:rsidR="00A47DDB" w:rsidRDefault="00A47DDB" w:rsidP="00257A6C">
      <w:pPr>
        <w:pStyle w:val="rvps7"/>
        <w:shd w:val="clear" w:color="auto" w:fill="FFFFFF"/>
        <w:spacing w:before="0" w:beforeAutospacing="0" w:after="0" w:afterAutospacing="0"/>
        <w:ind w:left="450" w:right="450"/>
        <w:jc w:val="center"/>
        <w:textAlignment w:val="baseline"/>
        <w:rPr>
          <w:rStyle w:val="rvts15"/>
          <w:b/>
          <w:bCs/>
          <w:color w:val="000000"/>
          <w:sz w:val="28"/>
          <w:szCs w:val="28"/>
          <w:bdr w:val="none" w:sz="0" w:space="0" w:color="auto" w:frame="1"/>
          <w:lang w:val="uk-UA"/>
        </w:rPr>
      </w:pPr>
      <w:r>
        <w:rPr>
          <w:rStyle w:val="rvts15"/>
          <w:b/>
          <w:bCs/>
          <w:color w:val="000000"/>
          <w:sz w:val="28"/>
          <w:szCs w:val="28"/>
          <w:bdr w:val="none" w:sz="0" w:space="0" w:color="auto" w:frame="1"/>
          <w:lang w:val="uk-UA"/>
        </w:rPr>
        <w:t xml:space="preserve">Формування, ведення та </w:t>
      </w:r>
      <w:r w:rsidRPr="00555ED6">
        <w:rPr>
          <w:rStyle w:val="rvts15"/>
          <w:b/>
          <w:bCs/>
          <w:color w:val="000000"/>
          <w:sz w:val="28"/>
          <w:szCs w:val="28"/>
          <w:bdr w:val="none" w:sz="0" w:space="0" w:color="auto" w:frame="1"/>
          <w:lang w:val="uk-UA"/>
        </w:rPr>
        <w:t>зберігання особових справ вихованців/підопічних</w:t>
      </w:r>
    </w:p>
    <w:p w14:paraId="11C7AC63" w14:textId="77777777" w:rsidR="00130708" w:rsidRPr="00555ED6" w:rsidRDefault="00130708" w:rsidP="00130708">
      <w:pPr>
        <w:pStyle w:val="rvps7"/>
        <w:shd w:val="clear" w:color="auto" w:fill="FFFFFF"/>
        <w:spacing w:before="0" w:beforeAutospacing="0" w:after="0" w:afterAutospacing="0"/>
        <w:ind w:right="450" w:firstLine="709"/>
        <w:jc w:val="center"/>
        <w:textAlignment w:val="baseline"/>
        <w:rPr>
          <w:color w:val="000000"/>
          <w:sz w:val="28"/>
          <w:szCs w:val="28"/>
          <w:lang w:val="uk-UA"/>
        </w:rPr>
      </w:pPr>
    </w:p>
    <w:p w14:paraId="1B2B1BC3" w14:textId="77777777" w:rsidR="00A47DDB" w:rsidRPr="00555ED6" w:rsidRDefault="00A47DDB" w:rsidP="00130708">
      <w:pPr>
        <w:pStyle w:val="rvps2"/>
        <w:shd w:val="clear" w:color="auto" w:fill="FFFFFF"/>
        <w:tabs>
          <w:tab w:val="left" w:pos="900"/>
          <w:tab w:val="left" w:pos="1260"/>
          <w:tab w:val="left" w:pos="1440"/>
        </w:tabs>
        <w:spacing w:before="0" w:beforeAutospacing="0" w:after="0" w:afterAutospacing="0"/>
        <w:ind w:firstLine="709"/>
        <w:jc w:val="both"/>
        <w:textAlignment w:val="baseline"/>
        <w:rPr>
          <w:color w:val="000000"/>
          <w:sz w:val="28"/>
          <w:szCs w:val="28"/>
          <w:lang w:val="uk-UA"/>
        </w:rPr>
      </w:pPr>
      <w:bookmarkStart w:id="241" w:name="n252"/>
      <w:bookmarkEnd w:id="241"/>
      <w:r w:rsidRPr="00555ED6">
        <w:rPr>
          <w:color w:val="000000"/>
          <w:sz w:val="28"/>
          <w:szCs w:val="28"/>
          <w:lang w:val="uk-UA"/>
        </w:rPr>
        <w:t>8</w:t>
      </w:r>
      <w:r>
        <w:rPr>
          <w:color w:val="000000"/>
          <w:sz w:val="28"/>
          <w:szCs w:val="28"/>
          <w:lang w:val="uk-UA"/>
        </w:rPr>
        <w:t>3.</w:t>
      </w:r>
      <w:r w:rsidRPr="00555ED6">
        <w:rPr>
          <w:color w:val="000000"/>
          <w:sz w:val="28"/>
          <w:szCs w:val="28"/>
          <w:lang w:val="uk-UA"/>
        </w:rPr>
        <w:t>Формування, ведення та зберігання особових справ вихованців/підопічних здійснюється особою, уповноваженою керівництвом будинку-інтернату, з дати їх влаштування на проживання до будинку-інтернату.</w:t>
      </w:r>
    </w:p>
    <w:p w14:paraId="5FD4CAC0"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42" w:name="n253"/>
      <w:bookmarkEnd w:id="242"/>
      <w:r>
        <w:rPr>
          <w:color w:val="000000"/>
          <w:sz w:val="28"/>
          <w:szCs w:val="28"/>
          <w:lang w:val="uk-UA"/>
        </w:rPr>
        <w:t>84</w:t>
      </w:r>
      <w:r w:rsidRPr="00555ED6">
        <w:rPr>
          <w:color w:val="000000"/>
          <w:sz w:val="28"/>
          <w:szCs w:val="28"/>
          <w:lang w:val="uk-UA"/>
        </w:rPr>
        <w:t>. Особові справи вихованців/підопічних зберігаються у сейфі.</w:t>
      </w:r>
    </w:p>
    <w:p w14:paraId="01730976"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43" w:name="n254"/>
      <w:bookmarkEnd w:id="243"/>
      <w:r>
        <w:rPr>
          <w:color w:val="000000"/>
          <w:sz w:val="28"/>
          <w:szCs w:val="28"/>
          <w:lang w:val="uk-UA"/>
        </w:rPr>
        <w:t>85</w:t>
      </w:r>
      <w:r w:rsidRPr="00555ED6">
        <w:rPr>
          <w:color w:val="000000"/>
          <w:sz w:val="28"/>
          <w:szCs w:val="28"/>
          <w:lang w:val="uk-UA"/>
        </w:rPr>
        <w:t xml:space="preserve">. В особовій справі вихованця повинні міститися документи, на підставі яких </w:t>
      </w:r>
      <w:r>
        <w:rPr>
          <w:color w:val="000000"/>
          <w:sz w:val="28"/>
          <w:szCs w:val="28"/>
          <w:lang w:val="uk-UA"/>
        </w:rPr>
        <w:t xml:space="preserve">департаментом </w:t>
      </w:r>
      <w:r w:rsidRPr="00555ED6">
        <w:rPr>
          <w:color w:val="000000"/>
          <w:sz w:val="28"/>
          <w:szCs w:val="28"/>
          <w:lang w:val="uk-UA"/>
        </w:rPr>
        <w:t>соціального захисту населення видано путівку, а також такі документи:</w:t>
      </w:r>
    </w:p>
    <w:p w14:paraId="353EA1F3"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44" w:name="n255"/>
      <w:bookmarkEnd w:id="244"/>
      <w:r w:rsidRPr="00555ED6">
        <w:rPr>
          <w:color w:val="000000"/>
          <w:sz w:val="28"/>
          <w:szCs w:val="28"/>
          <w:lang w:val="uk-UA"/>
        </w:rPr>
        <w:t xml:space="preserve">1) путівка на влаштування до будинку-інтернату, видана </w:t>
      </w:r>
      <w:r>
        <w:rPr>
          <w:color w:val="000000"/>
          <w:sz w:val="28"/>
          <w:szCs w:val="28"/>
          <w:lang w:val="uk-UA"/>
        </w:rPr>
        <w:t xml:space="preserve">департаментом </w:t>
      </w:r>
      <w:r w:rsidRPr="00555ED6">
        <w:rPr>
          <w:color w:val="000000"/>
          <w:sz w:val="28"/>
          <w:szCs w:val="28"/>
          <w:lang w:val="uk-UA"/>
        </w:rPr>
        <w:t>соціального захисту населення;</w:t>
      </w:r>
    </w:p>
    <w:p w14:paraId="3ED7B5F4"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45" w:name="n256"/>
      <w:bookmarkEnd w:id="245"/>
      <w:r w:rsidRPr="00555ED6">
        <w:rPr>
          <w:color w:val="000000"/>
          <w:sz w:val="28"/>
          <w:szCs w:val="28"/>
          <w:lang w:val="uk-UA"/>
        </w:rPr>
        <w:t>2) копія наказу (витягу з наказу) будинку-інтернату про влаштування вихованця на повне державне утримання до будинку-інтернату (постійне, тимчасове проживання із зазначенням строку);</w:t>
      </w:r>
    </w:p>
    <w:p w14:paraId="746C2C57"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46" w:name="n257"/>
      <w:bookmarkEnd w:id="246"/>
      <w:r w:rsidRPr="00555ED6">
        <w:rPr>
          <w:color w:val="000000"/>
          <w:sz w:val="28"/>
          <w:szCs w:val="28"/>
          <w:lang w:val="uk-UA"/>
        </w:rPr>
        <w:t>3) договір про надання соціальної послуги;</w:t>
      </w:r>
    </w:p>
    <w:p w14:paraId="74EDEDE7"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47" w:name="n258"/>
      <w:bookmarkEnd w:id="247"/>
      <w:r w:rsidRPr="00555ED6">
        <w:rPr>
          <w:color w:val="000000"/>
          <w:sz w:val="28"/>
          <w:szCs w:val="28"/>
          <w:lang w:val="uk-UA"/>
        </w:rPr>
        <w:t>4) індивідуальний план надання соціальної послуги;</w:t>
      </w:r>
    </w:p>
    <w:p w14:paraId="66CCB120"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48" w:name="n259"/>
      <w:bookmarkEnd w:id="248"/>
      <w:r w:rsidRPr="00555ED6">
        <w:rPr>
          <w:color w:val="000000"/>
          <w:sz w:val="28"/>
          <w:szCs w:val="28"/>
          <w:lang w:val="uk-UA"/>
        </w:rPr>
        <w:t xml:space="preserve">5) копія повідомлення </w:t>
      </w:r>
      <w:r>
        <w:rPr>
          <w:color w:val="000000"/>
          <w:sz w:val="28"/>
          <w:szCs w:val="28"/>
          <w:lang w:val="uk-UA"/>
        </w:rPr>
        <w:t xml:space="preserve">департаменту соціального захисту населення </w:t>
      </w:r>
      <w:r w:rsidRPr="00555ED6">
        <w:rPr>
          <w:color w:val="000000"/>
          <w:sz w:val="28"/>
          <w:szCs w:val="28"/>
          <w:lang w:val="uk-UA"/>
        </w:rPr>
        <w:t>про влаштування дитини з інвалідністю до будинку-інтернату;</w:t>
      </w:r>
    </w:p>
    <w:p w14:paraId="55B3FC5B"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49" w:name="n260"/>
      <w:bookmarkEnd w:id="249"/>
      <w:r w:rsidRPr="00555ED6">
        <w:rPr>
          <w:color w:val="000000"/>
          <w:sz w:val="28"/>
          <w:szCs w:val="28"/>
          <w:lang w:val="uk-UA"/>
        </w:rPr>
        <w:t xml:space="preserve">6) </w:t>
      </w:r>
      <w:r w:rsidRPr="00045072">
        <w:rPr>
          <w:color w:val="000000"/>
          <w:sz w:val="28"/>
          <w:szCs w:val="28"/>
          <w:lang w:val="uk-UA"/>
        </w:rPr>
        <w:t xml:space="preserve">копія повідомлення органів Пенсійного фонду України, </w:t>
      </w:r>
      <w:r>
        <w:rPr>
          <w:color w:val="000000"/>
          <w:sz w:val="28"/>
          <w:szCs w:val="28"/>
          <w:lang w:val="uk-UA"/>
        </w:rPr>
        <w:t xml:space="preserve">структурних підрозділів </w:t>
      </w:r>
      <w:r w:rsidRPr="00045072">
        <w:rPr>
          <w:color w:val="000000"/>
          <w:sz w:val="28"/>
          <w:szCs w:val="28"/>
          <w:lang w:val="uk-UA"/>
        </w:rPr>
        <w:t>з питань соціального захисту населення</w:t>
      </w:r>
      <w:r>
        <w:rPr>
          <w:color w:val="000000"/>
          <w:sz w:val="28"/>
          <w:szCs w:val="28"/>
          <w:lang w:val="uk-UA"/>
        </w:rPr>
        <w:t>, райдержадміністрацій та міськвиконкомів</w:t>
      </w:r>
      <w:r w:rsidRPr="00045072">
        <w:rPr>
          <w:color w:val="000000"/>
          <w:sz w:val="28"/>
          <w:szCs w:val="28"/>
          <w:lang w:val="uk-UA"/>
        </w:rPr>
        <w:t xml:space="preserve"> про прийняття вихованця на повне державне утримання;</w:t>
      </w:r>
    </w:p>
    <w:p w14:paraId="74E4FFD4"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50" w:name="n261"/>
      <w:bookmarkEnd w:id="250"/>
      <w:r w:rsidRPr="00555ED6">
        <w:rPr>
          <w:color w:val="000000"/>
          <w:sz w:val="28"/>
          <w:szCs w:val="28"/>
          <w:lang w:val="uk-UA"/>
        </w:rPr>
        <w:lastRenderedPageBreak/>
        <w:t>7) копія повідомлення органу опіки та піклування за місцезнаходженням будинку-інтернату про влаштування дитини з інвалідністю до будинку-інтернату;</w:t>
      </w:r>
    </w:p>
    <w:p w14:paraId="103760E1"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51" w:name="n262"/>
      <w:bookmarkEnd w:id="251"/>
      <w:r w:rsidRPr="00555ED6">
        <w:rPr>
          <w:color w:val="000000"/>
          <w:sz w:val="28"/>
          <w:szCs w:val="28"/>
          <w:lang w:val="uk-UA"/>
        </w:rPr>
        <w:t>8) копія пенсійного посвідчення або посвідчення отримувача державної соціальної допомоги (за наявності);</w:t>
      </w:r>
    </w:p>
    <w:p w14:paraId="378C4AC4"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52" w:name="n263"/>
      <w:bookmarkEnd w:id="252"/>
      <w:r w:rsidRPr="00555ED6">
        <w:rPr>
          <w:color w:val="000000"/>
          <w:sz w:val="28"/>
          <w:szCs w:val="28"/>
          <w:lang w:val="uk-UA"/>
        </w:rPr>
        <w:t>9) копії паспортів батьків (за наявності);</w:t>
      </w:r>
    </w:p>
    <w:p w14:paraId="1C1D0F6E"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53" w:name="n264"/>
      <w:bookmarkEnd w:id="253"/>
      <w:r w:rsidRPr="00555ED6">
        <w:rPr>
          <w:color w:val="000000"/>
          <w:sz w:val="28"/>
          <w:szCs w:val="28"/>
          <w:lang w:val="uk-UA"/>
        </w:rPr>
        <w:t>10) акт приймання-передачі особистих речей на зберігання до камери схову (в разі потреби);</w:t>
      </w:r>
    </w:p>
    <w:p w14:paraId="21E5BAB7"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54" w:name="n265"/>
      <w:bookmarkEnd w:id="254"/>
      <w:r w:rsidRPr="00555ED6">
        <w:rPr>
          <w:color w:val="000000"/>
          <w:sz w:val="28"/>
          <w:szCs w:val="28"/>
          <w:lang w:val="uk-UA"/>
        </w:rPr>
        <w:t>11) акт приймання-передачі грошей, коштовностей та цінних паперів вихованця на зберігання до будинку-інтернату (в разі потреби);</w:t>
      </w:r>
    </w:p>
    <w:p w14:paraId="0538CA76"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55" w:name="n266"/>
      <w:bookmarkEnd w:id="255"/>
      <w:r w:rsidRPr="00555ED6">
        <w:rPr>
          <w:color w:val="000000"/>
          <w:sz w:val="28"/>
          <w:szCs w:val="28"/>
          <w:lang w:val="uk-UA"/>
        </w:rPr>
        <w:t>12) акт (розписка) про ознайомлення батьків, опікуна/піклувальника, інших законних представників вихованця з умовами проживання, переведення та відрахування з будинку-інтернату;</w:t>
      </w:r>
    </w:p>
    <w:p w14:paraId="6EBBCB62"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56" w:name="n267"/>
      <w:bookmarkEnd w:id="256"/>
      <w:r w:rsidRPr="00555ED6">
        <w:rPr>
          <w:color w:val="000000"/>
          <w:sz w:val="28"/>
          <w:szCs w:val="28"/>
          <w:lang w:val="uk-UA"/>
        </w:rPr>
        <w:t>13) стислі біографічні дані вихованця;</w:t>
      </w:r>
    </w:p>
    <w:p w14:paraId="3576697C"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57" w:name="n268"/>
      <w:bookmarkEnd w:id="257"/>
      <w:r w:rsidRPr="00555ED6">
        <w:rPr>
          <w:color w:val="000000"/>
          <w:sz w:val="28"/>
          <w:szCs w:val="28"/>
          <w:lang w:val="uk-UA"/>
        </w:rPr>
        <w:t>14) заяви та інші письмові звернення вихованця, батьків, опікуна/піклувальника, інших законних представників, родичів, членів сім’ї, з якими він (вони) звертається (звертаються) до керівництва будинку-інтернату;</w:t>
      </w:r>
    </w:p>
    <w:p w14:paraId="1AB98FB1"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58" w:name="n269"/>
      <w:bookmarkEnd w:id="258"/>
      <w:r w:rsidRPr="00555ED6">
        <w:rPr>
          <w:color w:val="000000"/>
          <w:sz w:val="28"/>
          <w:szCs w:val="28"/>
          <w:lang w:val="uk-UA"/>
        </w:rPr>
        <w:t>15) копії документів щодо реагування на звернення вихованця, його батьків, опікуна/піклувальника, інших законних представників, родичів, членів сім’ї;</w:t>
      </w:r>
    </w:p>
    <w:p w14:paraId="5BCA4461"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59" w:name="n270"/>
      <w:bookmarkEnd w:id="259"/>
      <w:r w:rsidRPr="00555ED6">
        <w:rPr>
          <w:color w:val="000000"/>
          <w:sz w:val="28"/>
          <w:szCs w:val="28"/>
          <w:lang w:val="uk-UA"/>
        </w:rPr>
        <w:t>16) опис документів, що містяться в особовій справі;</w:t>
      </w:r>
    </w:p>
    <w:p w14:paraId="79AE1739"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60" w:name="n271"/>
      <w:bookmarkEnd w:id="260"/>
      <w:r>
        <w:rPr>
          <w:color w:val="000000"/>
          <w:sz w:val="28"/>
          <w:szCs w:val="28"/>
          <w:lang w:val="uk-UA"/>
        </w:rPr>
        <w:t xml:space="preserve">17) </w:t>
      </w:r>
      <w:r w:rsidRPr="00555ED6">
        <w:rPr>
          <w:color w:val="000000"/>
          <w:sz w:val="28"/>
          <w:szCs w:val="28"/>
          <w:lang w:val="uk-UA"/>
        </w:rPr>
        <w:t>індивідуальний план соціального захисту дитини, яка перебуває у складних життєвих обставинах, дитини-сироти та дитини, позбавленої батьківського піклування.</w:t>
      </w:r>
    </w:p>
    <w:p w14:paraId="26BDEBAE"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61" w:name="n272"/>
      <w:bookmarkEnd w:id="261"/>
      <w:r>
        <w:rPr>
          <w:color w:val="000000"/>
          <w:sz w:val="28"/>
          <w:szCs w:val="28"/>
          <w:lang w:val="uk-UA"/>
        </w:rPr>
        <w:t>86</w:t>
      </w:r>
      <w:r w:rsidRPr="00555ED6">
        <w:rPr>
          <w:color w:val="000000"/>
          <w:sz w:val="28"/>
          <w:szCs w:val="28"/>
          <w:lang w:val="uk-UA"/>
        </w:rPr>
        <w:t xml:space="preserve">. В особовій справі підопічного повинні міститися документи, на підставі яких </w:t>
      </w:r>
      <w:r>
        <w:rPr>
          <w:color w:val="000000"/>
          <w:sz w:val="28"/>
          <w:szCs w:val="28"/>
          <w:lang w:val="uk-UA"/>
        </w:rPr>
        <w:t xml:space="preserve">департаментом </w:t>
      </w:r>
      <w:r w:rsidRPr="00555ED6">
        <w:rPr>
          <w:color w:val="000000"/>
          <w:sz w:val="28"/>
          <w:szCs w:val="28"/>
          <w:lang w:val="uk-UA"/>
        </w:rPr>
        <w:t>соціального захисту населення видано путівку, а також такі документи:</w:t>
      </w:r>
    </w:p>
    <w:p w14:paraId="5F07435B"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62" w:name="n273"/>
      <w:bookmarkEnd w:id="262"/>
      <w:r w:rsidRPr="00555ED6">
        <w:rPr>
          <w:color w:val="000000"/>
          <w:sz w:val="28"/>
          <w:szCs w:val="28"/>
          <w:lang w:val="uk-UA"/>
        </w:rPr>
        <w:t xml:space="preserve">1) путівка на влаштування до будинку-інтернату, видана </w:t>
      </w:r>
      <w:r>
        <w:rPr>
          <w:color w:val="000000"/>
          <w:sz w:val="28"/>
          <w:szCs w:val="28"/>
          <w:lang w:val="uk-UA"/>
        </w:rPr>
        <w:t xml:space="preserve">департаментом </w:t>
      </w:r>
      <w:r w:rsidRPr="00555ED6">
        <w:rPr>
          <w:color w:val="000000"/>
          <w:sz w:val="28"/>
          <w:szCs w:val="28"/>
          <w:lang w:val="uk-UA"/>
        </w:rPr>
        <w:t>соціального захисту населення;</w:t>
      </w:r>
    </w:p>
    <w:p w14:paraId="34AFEF66"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63" w:name="n274"/>
      <w:bookmarkEnd w:id="263"/>
      <w:r w:rsidRPr="00555ED6">
        <w:rPr>
          <w:color w:val="000000"/>
          <w:sz w:val="28"/>
          <w:szCs w:val="28"/>
          <w:lang w:val="uk-UA"/>
        </w:rPr>
        <w:t>2) копія наказу (витягу з наказу) будинку-інтернату про влаштування особи з інвалідністю на повне державне утримання в будинок-інтернат (постійне, тимчасове проживання із зазначенням строку);</w:t>
      </w:r>
    </w:p>
    <w:p w14:paraId="5C7FE0C3"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64" w:name="n275"/>
      <w:bookmarkEnd w:id="264"/>
      <w:r w:rsidRPr="00555ED6">
        <w:rPr>
          <w:color w:val="000000"/>
          <w:sz w:val="28"/>
          <w:szCs w:val="28"/>
          <w:lang w:val="uk-UA"/>
        </w:rPr>
        <w:t>3) договір про надання соціальної послуги;</w:t>
      </w:r>
    </w:p>
    <w:p w14:paraId="30DE8856"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65" w:name="n276"/>
      <w:bookmarkEnd w:id="265"/>
      <w:r w:rsidRPr="00555ED6">
        <w:rPr>
          <w:color w:val="000000"/>
          <w:sz w:val="28"/>
          <w:szCs w:val="28"/>
          <w:lang w:val="uk-UA"/>
        </w:rPr>
        <w:t>4) індивідуальний план надання соціальної послуги;</w:t>
      </w:r>
    </w:p>
    <w:p w14:paraId="64210981"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66" w:name="n277"/>
      <w:bookmarkEnd w:id="266"/>
      <w:r w:rsidRPr="00555ED6">
        <w:rPr>
          <w:color w:val="000000"/>
          <w:sz w:val="28"/>
          <w:szCs w:val="28"/>
          <w:lang w:val="uk-UA"/>
        </w:rPr>
        <w:t xml:space="preserve">5) копія повідомлення </w:t>
      </w:r>
      <w:r>
        <w:rPr>
          <w:color w:val="000000"/>
          <w:sz w:val="28"/>
          <w:szCs w:val="28"/>
          <w:lang w:val="uk-UA"/>
        </w:rPr>
        <w:t xml:space="preserve">департаменту </w:t>
      </w:r>
      <w:r w:rsidRPr="00555ED6">
        <w:rPr>
          <w:color w:val="000000"/>
          <w:sz w:val="28"/>
          <w:szCs w:val="28"/>
          <w:lang w:val="uk-UA"/>
        </w:rPr>
        <w:t>соціального захисту населення про влаштування особи з інвалідністю до будинку-інтернату;</w:t>
      </w:r>
    </w:p>
    <w:p w14:paraId="627697E4"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67" w:name="n278"/>
      <w:bookmarkEnd w:id="267"/>
      <w:r w:rsidRPr="00555ED6">
        <w:rPr>
          <w:color w:val="000000"/>
          <w:sz w:val="28"/>
          <w:szCs w:val="28"/>
          <w:lang w:val="uk-UA"/>
        </w:rPr>
        <w:t xml:space="preserve">6) </w:t>
      </w:r>
      <w:r w:rsidRPr="001376B2">
        <w:rPr>
          <w:color w:val="000000"/>
          <w:sz w:val="28"/>
          <w:szCs w:val="28"/>
          <w:lang w:val="uk-UA"/>
        </w:rPr>
        <w:t xml:space="preserve">копія повідомлення органів Пенсійного фонду України, </w:t>
      </w:r>
      <w:r>
        <w:rPr>
          <w:color w:val="000000"/>
          <w:sz w:val="28"/>
          <w:szCs w:val="28"/>
          <w:lang w:val="uk-UA"/>
        </w:rPr>
        <w:t xml:space="preserve">структурних підрозділів з питань соціального захисту населення райдержадміністрацій та міськвиконкомів </w:t>
      </w:r>
      <w:r w:rsidRPr="001376B2">
        <w:rPr>
          <w:color w:val="000000"/>
          <w:sz w:val="28"/>
          <w:szCs w:val="28"/>
          <w:lang w:val="uk-UA"/>
        </w:rPr>
        <w:t>про прийняття підопічного на повне державне утримання;</w:t>
      </w:r>
    </w:p>
    <w:p w14:paraId="7AADF398"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68" w:name="n279"/>
      <w:bookmarkEnd w:id="268"/>
      <w:r w:rsidRPr="00555ED6">
        <w:rPr>
          <w:color w:val="000000"/>
          <w:sz w:val="28"/>
          <w:szCs w:val="28"/>
          <w:lang w:val="uk-UA"/>
        </w:rPr>
        <w:t>7) копія повідомлення органу опіки та піклування, на обліку в якому перебуває особа з інвалідністю, про влаштування до будинку-інтернату;</w:t>
      </w:r>
    </w:p>
    <w:p w14:paraId="7E671264"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69" w:name="n280"/>
      <w:bookmarkEnd w:id="269"/>
      <w:r w:rsidRPr="00555ED6">
        <w:rPr>
          <w:color w:val="000000"/>
          <w:sz w:val="28"/>
          <w:szCs w:val="28"/>
          <w:lang w:val="uk-UA"/>
        </w:rPr>
        <w:lastRenderedPageBreak/>
        <w:t>8) акт приймання-передачі особистих речей на зберігання до камери схову (в разі потреби);</w:t>
      </w:r>
    </w:p>
    <w:p w14:paraId="5339700D"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70" w:name="n281"/>
      <w:bookmarkEnd w:id="270"/>
      <w:r w:rsidRPr="00555ED6">
        <w:rPr>
          <w:color w:val="000000"/>
          <w:sz w:val="28"/>
          <w:szCs w:val="28"/>
          <w:lang w:val="uk-UA"/>
        </w:rPr>
        <w:t>9) акт приймання-передачі грошей, коштовностей та цінних паперів підопічного на зберігання до будинку-інтернату (в разі потреби);</w:t>
      </w:r>
    </w:p>
    <w:p w14:paraId="5D8C87F3"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71" w:name="n282"/>
      <w:bookmarkEnd w:id="271"/>
      <w:r w:rsidRPr="00555ED6">
        <w:rPr>
          <w:color w:val="000000"/>
          <w:sz w:val="28"/>
          <w:szCs w:val="28"/>
          <w:lang w:val="uk-UA"/>
        </w:rPr>
        <w:t>10) акт (розписка) про ознайомлення підопічного, опікуна/піклувальника, інших законних представників з умовами проживання в будинку-інтернаті, переведення та відрахування з нього;</w:t>
      </w:r>
    </w:p>
    <w:p w14:paraId="73485E53"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72" w:name="n283"/>
      <w:bookmarkEnd w:id="272"/>
      <w:r w:rsidRPr="00555ED6">
        <w:rPr>
          <w:color w:val="000000"/>
          <w:sz w:val="28"/>
          <w:szCs w:val="28"/>
          <w:lang w:val="uk-UA"/>
        </w:rPr>
        <w:t>11) стислі біографічні дані підопічного;</w:t>
      </w:r>
    </w:p>
    <w:p w14:paraId="3A578951"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73" w:name="n284"/>
      <w:bookmarkEnd w:id="273"/>
      <w:r w:rsidRPr="00555ED6">
        <w:rPr>
          <w:color w:val="000000"/>
          <w:sz w:val="28"/>
          <w:szCs w:val="28"/>
          <w:lang w:val="uk-UA"/>
        </w:rPr>
        <w:t>12) заяви та інші письмові звернення підопічного, батьків, опікуна/піклувальника, інших законних представників, родичів, членів сім’ї, з якими він (вони) звертається (звертаються) до керівництва будинку-інтернату;</w:t>
      </w:r>
    </w:p>
    <w:p w14:paraId="4B3BC94F"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74" w:name="n285"/>
      <w:bookmarkEnd w:id="274"/>
      <w:r w:rsidRPr="00555ED6">
        <w:rPr>
          <w:color w:val="000000"/>
          <w:sz w:val="28"/>
          <w:szCs w:val="28"/>
          <w:lang w:val="uk-UA"/>
        </w:rPr>
        <w:t>13) копії документів щодо реагування на звернення підопічного, батьків, опікуна/піклувальника, інших законних представників, родичів, членів сім’ї;</w:t>
      </w:r>
    </w:p>
    <w:p w14:paraId="4FA6B038"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75" w:name="n286"/>
      <w:bookmarkEnd w:id="275"/>
      <w:r w:rsidRPr="00555ED6">
        <w:rPr>
          <w:color w:val="000000"/>
          <w:sz w:val="28"/>
          <w:szCs w:val="28"/>
          <w:lang w:val="uk-UA"/>
        </w:rPr>
        <w:t>14) опис документів, що містяться в особовій справі.</w:t>
      </w:r>
    </w:p>
    <w:p w14:paraId="48C329FD"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76" w:name="n287"/>
      <w:bookmarkEnd w:id="276"/>
      <w:r>
        <w:rPr>
          <w:color w:val="000000"/>
          <w:sz w:val="28"/>
          <w:szCs w:val="28"/>
          <w:lang w:val="uk-UA"/>
        </w:rPr>
        <w:t>87</w:t>
      </w:r>
      <w:r w:rsidRPr="00555ED6">
        <w:rPr>
          <w:color w:val="000000"/>
          <w:sz w:val="28"/>
          <w:szCs w:val="28"/>
          <w:lang w:val="uk-UA"/>
        </w:rPr>
        <w:t>. Оригінал паспорта та/або інших особистих документів вихованців/підопічних за їх бажанням або за бажанням батьків, опікунів/піклувальників, інших законних представників, органу опіки та піклування, на обліку в якому перебуває вихованець/підопічний, зберігаються в особовій справі.</w:t>
      </w:r>
    </w:p>
    <w:p w14:paraId="022E99FE"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77" w:name="n288"/>
      <w:bookmarkEnd w:id="277"/>
      <w:r w:rsidRPr="00555ED6">
        <w:rPr>
          <w:color w:val="000000"/>
          <w:sz w:val="28"/>
          <w:szCs w:val="28"/>
          <w:lang w:val="uk-UA"/>
        </w:rPr>
        <w:t>У такому разі документи вносяться до опису та видаються вихованцям/підопічним, батькам, опікунам/піклувальникам, іншим законним представникам під особистий підпис під час відрахування з будинку-інтернату та/або на їх першу вимогу.</w:t>
      </w:r>
    </w:p>
    <w:p w14:paraId="50D658E6"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78" w:name="n289"/>
      <w:bookmarkEnd w:id="278"/>
      <w:r>
        <w:rPr>
          <w:color w:val="000000"/>
          <w:sz w:val="28"/>
          <w:szCs w:val="28"/>
          <w:lang w:val="uk-UA"/>
        </w:rPr>
        <w:t>88</w:t>
      </w:r>
      <w:r w:rsidRPr="00555ED6">
        <w:rPr>
          <w:color w:val="000000"/>
          <w:sz w:val="28"/>
          <w:szCs w:val="28"/>
          <w:lang w:val="uk-UA"/>
        </w:rPr>
        <w:t>. В особовій справі зберігаються дані про вихованця/підопічного, що відображають його поведінку, листування керівництва будинку-інтернату стосовно вихованця/підопічного з іншими установами та закладами тощо. Дані зберігаються за типами документів.</w:t>
      </w:r>
    </w:p>
    <w:p w14:paraId="4A1D4F2A" w14:textId="77777777" w:rsidR="00A47DDB"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79" w:name="n290"/>
      <w:bookmarkEnd w:id="279"/>
      <w:r>
        <w:rPr>
          <w:color w:val="000000"/>
          <w:sz w:val="28"/>
          <w:szCs w:val="28"/>
          <w:lang w:val="uk-UA"/>
        </w:rPr>
        <w:t>89</w:t>
      </w:r>
      <w:r w:rsidRPr="00555ED6">
        <w:rPr>
          <w:color w:val="000000"/>
          <w:sz w:val="28"/>
          <w:szCs w:val="28"/>
          <w:lang w:val="uk-UA"/>
        </w:rPr>
        <w:t>. Під час переведення вихованця/підопічного до іншого будинку-інтернату чи установи/закладу особова справа та витяг з історії хвороби пересилаються рекомендованим листом з повідомленням про вручення за його новим місцем проживання. Оригінал історії хвороби (медична справа) пересиланню не підлягає.</w:t>
      </w:r>
    </w:p>
    <w:p w14:paraId="6172E668" w14:textId="77777777" w:rsidR="00A47DDB" w:rsidRPr="00555ED6" w:rsidRDefault="00A47DDB" w:rsidP="00F5054E">
      <w:pPr>
        <w:pStyle w:val="rvps2"/>
        <w:shd w:val="clear" w:color="auto" w:fill="FFFFFF"/>
        <w:spacing w:before="0" w:beforeAutospacing="0" w:after="0" w:afterAutospacing="0"/>
        <w:ind w:firstLine="450"/>
        <w:jc w:val="both"/>
        <w:textAlignment w:val="baseline"/>
        <w:rPr>
          <w:color w:val="000000"/>
          <w:sz w:val="28"/>
          <w:szCs w:val="28"/>
          <w:lang w:val="uk-UA"/>
        </w:rPr>
      </w:pPr>
    </w:p>
    <w:p w14:paraId="0FFE100E" w14:textId="417B5C39" w:rsidR="00A47DDB" w:rsidRDefault="00A47DDB" w:rsidP="00257A6C">
      <w:pPr>
        <w:pStyle w:val="rvps7"/>
        <w:shd w:val="clear" w:color="auto" w:fill="FFFFFF"/>
        <w:spacing w:before="0" w:beforeAutospacing="0" w:after="0" w:afterAutospacing="0"/>
        <w:ind w:left="450" w:right="450"/>
        <w:jc w:val="center"/>
        <w:textAlignment w:val="baseline"/>
        <w:rPr>
          <w:rStyle w:val="rvts15"/>
          <w:b/>
          <w:bCs/>
          <w:color w:val="000000"/>
          <w:sz w:val="28"/>
          <w:szCs w:val="28"/>
          <w:bdr w:val="none" w:sz="0" w:space="0" w:color="auto" w:frame="1"/>
          <w:lang w:val="uk-UA"/>
        </w:rPr>
      </w:pPr>
      <w:bookmarkStart w:id="280" w:name="n291"/>
      <w:bookmarkStart w:id="281" w:name="n292"/>
      <w:bookmarkEnd w:id="280"/>
      <w:bookmarkEnd w:id="281"/>
      <w:r w:rsidRPr="00555ED6">
        <w:rPr>
          <w:rStyle w:val="rvts15"/>
          <w:b/>
          <w:bCs/>
          <w:color w:val="000000"/>
          <w:sz w:val="28"/>
          <w:szCs w:val="28"/>
          <w:bdr w:val="none" w:sz="0" w:space="0" w:color="auto" w:frame="1"/>
          <w:lang w:val="uk-UA"/>
        </w:rPr>
        <w:t>Керівництво будинку-інтернату</w:t>
      </w:r>
    </w:p>
    <w:p w14:paraId="348DD7BD" w14:textId="77777777" w:rsidR="00130708" w:rsidRPr="00555ED6" w:rsidRDefault="00130708" w:rsidP="00257A6C">
      <w:pPr>
        <w:pStyle w:val="rvps7"/>
        <w:shd w:val="clear" w:color="auto" w:fill="FFFFFF"/>
        <w:spacing w:before="0" w:beforeAutospacing="0" w:after="0" w:afterAutospacing="0"/>
        <w:ind w:left="450" w:right="450"/>
        <w:jc w:val="center"/>
        <w:textAlignment w:val="baseline"/>
        <w:rPr>
          <w:color w:val="000000"/>
          <w:sz w:val="28"/>
          <w:szCs w:val="28"/>
          <w:lang w:val="uk-UA"/>
        </w:rPr>
      </w:pPr>
    </w:p>
    <w:p w14:paraId="20BAAE9F" w14:textId="04B5BA05"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82" w:name="n293"/>
      <w:bookmarkEnd w:id="282"/>
      <w:r>
        <w:rPr>
          <w:color w:val="000000"/>
          <w:sz w:val="28"/>
          <w:szCs w:val="28"/>
          <w:lang w:val="uk-UA"/>
        </w:rPr>
        <w:t>90</w:t>
      </w:r>
      <w:r w:rsidRPr="00555ED6">
        <w:rPr>
          <w:color w:val="000000"/>
          <w:sz w:val="28"/>
          <w:szCs w:val="28"/>
          <w:lang w:val="uk-UA"/>
        </w:rPr>
        <w:t xml:space="preserve">. Будинок-інтернат очолює директор, який призначається на посаду та звільняється з посади відповідно до рішення </w:t>
      </w:r>
      <w:r w:rsidR="001D7589">
        <w:rPr>
          <w:color w:val="000000"/>
          <w:sz w:val="28"/>
          <w:szCs w:val="28"/>
          <w:lang w:val="uk-UA"/>
        </w:rPr>
        <w:t>З</w:t>
      </w:r>
      <w:r w:rsidRPr="00555ED6">
        <w:rPr>
          <w:color w:val="000000"/>
          <w:sz w:val="28"/>
          <w:szCs w:val="28"/>
          <w:lang w:val="uk-UA"/>
        </w:rPr>
        <w:t xml:space="preserve">асновника за поданням </w:t>
      </w:r>
      <w:r>
        <w:rPr>
          <w:color w:val="000000"/>
          <w:sz w:val="28"/>
          <w:szCs w:val="28"/>
          <w:lang w:val="uk-UA"/>
        </w:rPr>
        <w:t xml:space="preserve">департаменту </w:t>
      </w:r>
      <w:r w:rsidRPr="00555ED6">
        <w:rPr>
          <w:color w:val="000000"/>
          <w:sz w:val="28"/>
          <w:szCs w:val="28"/>
          <w:lang w:val="uk-UA"/>
        </w:rPr>
        <w:t>соціального захисту населення на умовах контракту (строком від одного до трьох років).</w:t>
      </w:r>
    </w:p>
    <w:p w14:paraId="34C9D2D1"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83" w:name="n294"/>
      <w:bookmarkEnd w:id="283"/>
      <w:r w:rsidRPr="00555ED6">
        <w:rPr>
          <w:color w:val="000000"/>
          <w:sz w:val="28"/>
          <w:szCs w:val="28"/>
          <w:lang w:val="uk-UA"/>
        </w:rPr>
        <w:lastRenderedPageBreak/>
        <w:t>Посаду директора будинку-інтернату займає особа, яка має вищу освіту не нижче магістра у відповідній галузі знань і стаж роботи на керівній посаді не менш як п’ять років.</w:t>
      </w:r>
    </w:p>
    <w:p w14:paraId="3DA97996"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84" w:name="n295"/>
      <w:bookmarkEnd w:id="284"/>
      <w:r>
        <w:rPr>
          <w:color w:val="000000"/>
          <w:sz w:val="28"/>
          <w:szCs w:val="28"/>
          <w:lang w:val="uk-UA"/>
        </w:rPr>
        <w:t>91</w:t>
      </w:r>
      <w:r w:rsidRPr="00555ED6">
        <w:rPr>
          <w:color w:val="000000"/>
          <w:sz w:val="28"/>
          <w:szCs w:val="28"/>
          <w:lang w:val="uk-UA"/>
        </w:rPr>
        <w:t>. Директор будинку-інтернату:</w:t>
      </w:r>
    </w:p>
    <w:p w14:paraId="29AA4B48"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85" w:name="n296"/>
      <w:bookmarkEnd w:id="285"/>
      <w:r w:rsidRPr="00555ED6">
        <w:rPr>
          <w:color w:val="000000"/>
          <w:sz w:val="28"/>
          <w:szCs w:val="28"/>
          <w:lang w:val="uk-UA"/>
        </w:rPr>
        <w:t>1) здійснює керівництво будинком-інтернатом;</w:t>
      </w:r>
    </w:p>
    <w:p w14:paraId="0516D031"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86" w:name="n297"/>
      <w:bookmarkEnd w:id="286"/>
      <w:r w:rsidRPr="00555ED6">
        <w:rPr>
          <w:color w:val="000000"/>
          <w:sz w:val="28"/>
          <w:szCs w:val="28"/>
          <w:lang w:val="uk-UA"/>
        </w:rPr>
        <w:t>2) організовує роботу будинку-інтернату і несе персональну відповідальність за її результати;</w:t>
      </w:r>
    </w:p>
    <w:p w14:paraId="573DA2C5"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87" w:name="n298"/>
      <w:bookmarkEnd w:id="287"/>
      <w:r w:rsidRPr="00555ED6">
        <w:rPr>
          <w:color w:val="000000"/>
          <w:sz w:val="28"/>
          <w:szCs w:val="28"/>
          <w:lang w:val="uk-UA"/>
        </w:rPr>
        <w:t>3) представляє інтереси будинку-інтернату, розпоряджається в установленому законодавством порядку його майном і коштами, укладає договори;</w:t>
      </w:r>
    </w:p>
    <w:p w14:paraId="729A3788"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88" w:name="n299"/>
      <w:bookmarkEnd w:id="288"/>
      <w:r w:rsidRPr="00555ED6">
        <w:rPr>
          <w:color w:val="000000"/>
          <w:sz w:val="28"/>
          <w:szCs w:val="28"/>
          <w:lang w:val="uk-UA"/>
        </w:rPr>
        <w:t>4) відповідно до компетенції видає накази організаційно-розпорядчого характеру, затверджує посадові інструкції працівників будинку-інтернату, вирішує питання добору кадрів, вживає заходів заохочення, у разі порушення працівниками трудової дисципліни та невиконання функціональних обов’язків накладає стягнення;</w:t>
      </w:r>
    </w:p>
    <w:p w14:paraId="21513FB0"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89" w:name="n300"/>
      <w:bookmarkEnd w:id="289"/>
      <w:r w:rsidRPr="00555ED6">
        <w:rPr>
          <w:color w:val="000000"/>
          <w:sz w:val="28"/>
          <w:szCs w:val="28"/>
          <w:lang w:val="uk-UA"/>
        </w:rPr>
        <w:t>5) затверджує правила внутрішнього трудового розпорядку;</w:t>
      </w:r>
    </w:p>
    <w:p w14:paraId="45051057"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90" w:name="n301"/>
      <w:bookmarkEnd w:id="290"/>
      <w:r w:rsidRPr="00555ED6">
        <w:rPr>
          <w:color w:val="000000"/>
          <w:sz w:val="28"/>
          <w:szCs w:val="28"/>
          <w:lang w:val="uk-UA"/>
        </w:rPr>
        <w:t>6) визначає структуру будинку-інтернату, затверджує положення про його структурні підрозділи;</w:t>
      </w:r>
    </w:p>
    <w:p w14:paraId="6E50A56E"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91" w:name="n302"/>
      <w:bookmarkEnd w:id="291"/>
      <w:r w:rsidRPr="00555ED6">
        <w:rPr>
          <w:color w:val="000000"/>
          <w:sz w:val="28"/>
          <w:szCs w:val="28"/>
          <w:lang w:val="uk-UA"/>
        </w:rPr>
        <w:t>7) забезпечує здійснення заходів щодо поліпшення умов проживання вихованців/підопічних, умов праці, дотримання правил і норм техніки безпеки, охорони праці, вимог санітарного законодавства та протипожежної безпеки;</w:t>
      </w:r>
    </w:p>
    <w:p w14:paraId="26E76646"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92" w:name="n303"/>
      <w:bookmarkEnd w:id="292"/>
      <w:r w:rsidRPr="00555ED6">
        <w:rPr>
          <w:color w:val="000000"/>
          <w:sz w:val="28"/>
          <w:szCs w:val="28"/>
          <w:lang w:val="uk-UA"/>
        </w:rPr>
        <w:t>8) контролює та відповідає за збереження, облік сировини та продукції виробничих підрозділів, її безпечність, якість, використання та реалізацію;</w:t>
      </w:r>
    </w:p>
    <w:p w14:paraId="164B41E8"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93" w:name="n304"/>
      <w:bookmarkEnd w:id="293"/>
      <w:r w:rsidRPr="00555ED6">
        <w:rPr>
          <w:color w:val="000000"/>
          <w:sz w:val="28"/>
          <w:szCs w:val="28"/>
          <w:lang w:val="uk-UA"/>
        </w:rPr>
        <w:t>9) відповідає за ведення бухгалтерського та статистичного обліку, складення звітності за затвердженими формами та подання її в установлені строки відповідним органам;</w:t>
      </w:r>
    </w:p>
    <w:p w14:paraId="602C16C7"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94" w:name="n305"/>
      <w:bookmarkEnd w:id="294"/>
      <w:r w:rsidRPr="00555ED6">
        <w:rPr>
          <w:color w:val="000000"/>
          <w:sz w:val="28"/>
          <w:szCs w:val="28"/>
          <w:lang w:val="uk-UA"/>
        </w:rPr>
        <w:t>10) разом із профспілковим органом або особами, уповноваженими трудовим колективом на представництво його інтересів:</w:t>
      </w:r>
    </w:p>
    <w:p w14:paraId="1672C4A9" w14:textId="0F1C964B"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95" w:name="n306"/>
      <w:bookmarkEnd w:id="295"/>
      <w:r w:rsidRPr="00555ED6">
        <w:rPr>
          <w:color w:val="000000"/>
          <w:sz w:val="28"/>
          <w:szCs w:val="28"/>
          <w:lang w:val="uk-UA"/>
        </w:rPr>
        <w:t xml:space="preserve">розробляє положення про будинок-інтернат, що погоджується із </w:t>
      </w:r>
      <w:r>
        <w:rPr>
          <w:color w:val="000000"/>
          <w:sz w:val="28"/>
          <w:szCs w:val="28"/>
          <w:lang w:val="uk-UA"/>
        </w:rPr>
        <w:t xml:space="preserve">департаментом </w:t>
      </w:r>
      <w:r w:rsidRPr="00555ED6">
        <w:rPr>
          <w:color w:val="000000"/>
          <w:sz w:val="28"/>
          <w:szCs w:val="28"/>
          <w:lang w:val="uk-UA"/>
        </w:rPr>
        <w:t xml:space="preserve">соціального захисту населення та затверджується </w:t>
      </w:r>
      <w:r w:rsidR="001D7589">
        <w:rPr>
          <w:color w:val="000000"/>
          <w:sz w:val="28"/>
          <w:szCs w:val="28"/>
          <w:lang w:val="uk-UA"/>
        </w:rPr>
        <w:t>З</w:t>
      </w:r>
      <w:r w:rsidRPr="00555ED6">
        <w:rPr>
          <w:color w:val="000000"/>
          <w:sz w:val="28"/>
          <w:szCs w:val="28"/>
          <w:lang w:val="uk-UA"/>
        </w:rPr>
        <w:t>асновником;</w:t>
      </w:r>
    </w:p>
    <w:p w14:paraId="4BEF3E3E"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96" w:name="n307"/>
      <w:bookmarkEnd w:id="296"/>
      <w:r w:rsidRPr="00555ED6">
        <w:rPr>
          <w:color w:val="000000"/>
          <w:sz w:val="28"/>
          <w:szCs w:val="28"/>
          <w:lang w:val="uk-UA"/>
        </w:rPr>
        <w:t xml:space="preserve">розробляє положення про преміювання працівників будинку-інтернату, що погоджується з профспілковим комітетом та затверджується </w:t>
      </w:r>
      <w:r>
        <w:rPr>
          <w:color w:val="000000"/>
          <w:sz w:val="28"/>
          <w:szCs w:val="28"/>
          <w:lang w:val="uk-UA"/>
        </w:rPr>
        <w:t xml:space="preserve">департаментом </w:t>
      </w:r>
      <w:r w:rsidRPr="00555ED6">
        <w:rPr>
          <w:color w:val="000000"/>
          <w:sz w:val="28"/>
          <w:szCs w:val="28"/>
          <w:lang w:val="uk-UA"/>
        </w:rPr>
        <w:t>соціального захисту населення;</w:t>
      </w:r>
    </w:p>
    <w:p w14:paraId="3433A8DD"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97" w:name="n308"/>
      <w:bookmarkEnd w:id="297"/>
      <w:r w:rsidRPr="00555ED6">
        <w:rPr>
          <w:color w:val="000000"/>
          <w:sz w:val="28"/>
          <w:szCs w:val="28"/>
          <w:lang w:val="uk-UA"/>
        </w:rPr>
        <w:t xml:space="preserve">розробляє в разі потреби положення про молодіжне та інше профільне відділення, що затверджується </w:t>
      </w:r>
      <w:r>
        <w:rPr>
          <w:color w:val="000000"/>
          <w:sz w:val="28"/>
          <w:szCs w:val="28"/>
          <w:lang w:val="uk-UA"/>
        </w:rPr>
        <w:t xml:space="preserve">департаментом </w:t>
      </w:r>
      <w:r w:rsidRPr="00555ED6">
        <w:rPr>
          <w:color w:val="000000"/>
          <w:sz w:val="28"/>
          <w:szCs w:val="28"/>
          <w:lang w:val="uk-UA"/>
        </w:rPr>
        <w:t>соціального захисту населення, на основі Типового положення;</w:t>
      </w:r>
    </w:p>
    <w:p w14:paraId="3CE2060B"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98" w:name="n309"/>
      <w:bookmarkEnd w:id="298"/>
      <w:r w:rsidRPr="00555ED6">
        <w:rPr>
          <w:color w:val="000000"/>
          <w:sz w:val="28"/>
          <w:szCs w:val="28"/>
          <w:lang w:val="uk-UA"/>
        </w:rPr>
        <w:t>розробляє і затверджує в разі потреби положення про медико-педагогічну та реабілітаційну комісії та забезпечує організацію їх діяльності;</w:t>
      </w:r>
    </w:p>
    <w:p w14:paraId="460EB314" w14:textId="77777777" w:rsidR="00A47DDB" w:rsidRPr="00555ED6"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299" w:name="n310"/>
      <w:bookmarkEnd w:id="299"/>
      <w:r w:rsidRPr="00555ED6">
        <w:rPr>
          <w:color w:val="000000"/>
          <w:sz w:val="28"/>
          <w:szCs w:val="28"/>
          <w:lang w:val="uk-UA"/>
        </w:rPr>
        <w:t xml:space="preserve">11) забезпечує організацію підвищення кваліфікації, перепідготовки, атестації, навчання педагогічного та медичного персоналу, соціальних </w:t>
      </w:r>
      <w:r w:rsidRPr="00555ED6">
        <w:rPr>
          <w:color w:val="000000"/>
          <w:sz w:val="28"/>
          <w:szCs w:val="28"/>
          <w:lang w:val="uk-UA"/>
        </w:rPr>
        <w:lastRenderedPageBreak/>
        <w:t>працівників, психологів, реабілітологів та інших фахівців будинку-інтернату, а також проведення тренінгів з ними в порядку, встановленому законодавством.</w:t>
      </w:r>
    </w:p>
    <w:p w14:paraId="3CF8F35D" w14:textId="0665E6C6" w:rsidR="00A47DDB" w:rsidRDefault="00A47DDB" w:rsidP="00130708">
      <w:pPr>
        <w:pStyle w:val="rvps2"/>
        <w:shd w:val="clear" w:color="auto" w:fill="FFFFFF"/>
        <w:spacing w:before="0" w:beforeAutospacing="0" w:after="0" w:afterAutospacing="0"/>
        <w:ind w:firstLine="709"/>
        <w:jc w:val="both"/>
        <w:textAlignment w:val="baseline"/>
        <w:rPr>
          <w:color w:val="000000"/>
          <w:sz w:val="28"/>
          <w:szCs w:val="28"/>
          <w:lang w:val="uk-UA"/>
        </w:rPr>
      </w:pPr>
      <w:bookmarkStart w:id="300" w:name="n311"/>
      <w:bookmarkEnd w:id="300"/>
      <w:r>
        <w:rPr>
          <w:color w:val="000000"/>
          <w:sz w:val="28"/>
          <w:szCs w:val="28"/>
          <w:lang w:val="uk-UA"/>
        </w:rPr>
        <w:t>92</w:t>
      </w:r>
      <w:r w:rsidRPr="00555ED6">
        <w:rPr>
          <w:color w:val="000000"/>
          <w:sz w:val="28"/>
          <w:szCs w:val="28"/>
          <w:lang w:val="uk-UA"/>
        </w:rPr>
        <w:t>. Директор та обслуговуючий персонал будинку-інтернату несуть персональну відповідальність за збереження життя та здоров’я вихованців/підопічних.</w:t>
      </w:r>
    </w:p>
    <w:p w14:paraId="7B187CFB" w14:textId="297CF007" w:rsidR="00641A5A" w:rsidRPr="0064596D" w:rsidRDefault="00641A5A" w:rsidP="0064596D">
      <w:pPr>
        <w:widowControl w:val="0"/>
        <w:spacing w:after="0" w:line="322" w:lineRule="exact"/>
        <w:ind w:right="20" w:firstLine="709"/>
        <w:jc w:val="both"/>
        <w:rPr>
          <w:rFonts w:ascii="Times New Roman" w:hAnsi="Times New Roman"/>
          <w:spacing w:val="1"/>
          <w:sz w:val="28"/>
          <w:szCs w:val="28"/>
          <w:shd w:val="clear" w:color="auto" w:fill="FFFFFF"/>
          <w:lang w:val="uk-UA" w:eastAsia="ru-RU"/>
        </w:rPr>
      </w:pPr>
      <w:r w:rsidRPr="0064596D">
        <w:rPr>
          <w:rFonts w:ascii="Times New Roman" w:eastAsia="Times New Roman" w:hAnsi="Times New Roman"/>
          <w:spacing w:val="1"/>
          <w:sz w:val="28"/>
          <w:szCs w:val="28"/>
          <w:shd w:val="clear" w:color="auto" w:fill="FFFFFF"/>
          <w:lang w:val="uk-UA" w:eastAsia="ru-RU"/>
        </w:rPr>
        <w:t>9</w:t>
      </w:r>
      <w:r w:rsidRPr="0064596D">
        <w:rPr>
          <w:rFonts w:ascii="Times New Roman" w:eastAsia="Times New Roman" w:hAnsi="Times New Roman"/>
          <w:spacing w:val="1"/>
          <w:sz w:val="28"/>
          <w:szCs w:val="28"/>
          <w:shd w:val="clear" w:color="auto" w:fill="FFFFFF"/>
          <w:lang w:val="ru-RU" w:eastAsia="ru-RU"/>
        </w:rPr>
        <w:t>3</w:t>
      </w:r>
      <w:r w:rsidRPr="0064596D">
        <w:rPr>
          <w:rFonts w:ascii="Times New Roman" w:eastAsia="Times New Roman" w:hAnsi="Times New Roman"/>
          <w:spacing w:val="1"/>
          <w:sz w:val="28"/>
          <w:szCs w:val="28"/>
          <w:shd w:val="clear" w:color="auto" w:fill="FFFFFF"/>
          <w:lang w:val="uk-UA" w:eastAsia="ru-RU"/>
        </w:rPr>
        <w:t xml:space="preserve">. Уповноваженим Засновником керівним органом </w:t>
      </w:r>
      <w:r w:rsidRPr="0064596D">
        <w:rPr>
          <w:rFonts w:ascii="Times New Roman" w:hAnsi="Times New Roman"/>
          <w:spacing w:val="1"/>
          <w:sz w:val="28"/>
          <w:szCs w:val="28"/>
          <w:shd w:val="clear" w:color="auto" w:fill="FFFFFF"/>
          <w:lang w:val="uk-UA" w:eastAsia="ru-RU"/>
        </w:rPr>
        <w:t xml:space="preserve">будинку-інтернату </w:t>
      </w:r>
      <w:r w:rsidRPr="0064596D">
        <w:rPr>
          <w:rFonts w:ascii="Times New Roman" w:eastAsia="Times New Roman" w:hAnsi="Times New Roman"/>
          <w:spacing w:val="1"/>
          <w:sz w:val="28"/>
          <w:szCs w:val="28"/>
          <w:shd w:val="clear" w:color="auto" w:fill="FFFFFF"/>
          <w:lang w:val="uk-UA" w:eastAsia="ru-RU"/>
        </w:rPr>
        <w:t xml:space="preserve">є </w:t>
      </w:r>
      <w:r w:rsidRPr="0064596D">
        <w:rPr>
          <w:rFonts w:ascii="Times New Roman" w:eastAsia="Times New Roman" w:hAnsi="Times New Roman"/>
          <w:spacing w:val="1"/>
          <w:sz w:val="28"/>
          <w:szCs w:val="28"/>
          <w:shd w:val="clear" w:color="auto" w:fill="FFFFFF"/>
          <w:lang w:val="uk-UA" w:eastAsia="uk-UA"/>
        </w:rPr>
        <w:t>Наглядова рада, яка утворюється за рішенням обласної ради</w:t>
      </w:r>
      <w:r w:rsidRPr="0064596D">
        <w:rPr>
          <w:rFonts w:ascii="Times New Roman" w:eastAsia="Times New Roman" w:hAnsi="Times New Roman"/>
          <w:b/>
          <w:bCs/>
          <w:spacing w:val="1"/>
          <w:sz w:val="28"/>
          <w:szCs w:val="28"/>
          <w:shd w:val="clear" w:color="auto" w:fill="FFFFFF"/>
          <w:lang w:val="uk-UA" w:eastAsia="uk-UA"/>
        </w:rPr>
        <w:t xml:space="preserve"> </w:t>
      </w:r>
      <w:r w:rsidRPr="0064596D">
        <w:rPr>
          <w:rFonts w:ascii="Times New Roman" w:eastAsia="Times New Roman" w:hAnsi="Times New Roman"/>
          <w:spacing w:val="1"/>
          <w:sz w:val="28"/>
          <w:szCs w:val="28"/>
          <w:shd w:val="clear" w:color="auto" w:fill="FFFFFF"/>
          <w:lang w:val="uk-UA" w:eastAsia="uk-UA"/>
        </w:rPr>
        <w:t xml:space="preserve">з </w:t>
      </w:r>
      <w:r w:rsidRPr="0064596D">
        <w:rPr>
          <w:rFonts w:ascii="Times New Roman" w:hAnsi="Times New Roman"/>
          <w:spacing w:val="1"/>
          <w:sz w:val="28"/>
          <w:szCs w:val="28"/>
          <w:shd w:val="clear" w:color="auto" w:fill="FFFFFF"/>
          <w:lang w:val="uk-UA" w:eastAsia="uk-UA"/>
        </w:rPr>
        <w:t>числа депутатів Закарпатської обласної ради та одного представника від голови обласної ради,</w:t>
      </w:r>
      <w:r w:rsidRPr="0064596D">
        <w:rPr>
          <w:rFonts w:ascii="Times New Roman" w:eastAsia="Times New Roman" w:hAnsi="Times New Roman"/>
          <w:spacing w:val="1"/>
          <w:sz w:val="28"/>
          <w:szCs w:val="28"/>
          <w:shd w:val="clear" w:color="auto" w:fill="FFFFFF"/>
          <w:lang w:val="uk-UA" w:eastAsia="uk-UA"/>
        </w:rPr>
        <w:t xml:space="preserve"> у кількості від </w:t>
      </w:r>
      <w:bookmarkStart w:id="301" w:name="_Hlk129013260"/>
      <w:r w:rsidRPr="0064596D">
        <w:rPr>
          <w:rFonts w:ascii="Times New Roman" w:eastAsia="Times New Roman" w:hAnsi="Times New Roman"/>
          <w:spacing w:val="1"/>
          <w:sz w:val="28"/>
          <w:szCs w:val="28"/>
          <w:shd w:val="clear" w:color="auto" w:fill="FFFFFF"/>
          <w:lang w:val="uk-UA" w:eastAsia="uk-UA"/>
        </w:rPr>
        <w:t xml:space="preserve">семи до дев’яти </w:t>
      </w:r>
      <w:bookmarkEnd w:id="301"/>
      <w:r w:rsidRPr="0064596D">
        <w:rPr>
          <w:rFonts w:ascii="Times New Roman" w:eastAsia="Times New Roman" w:hAnsi="Times New Roman"/>
          <w:spacing w:val="1"/>
          <w:sz w:val="28"/>
          <w:szCs w:val="28"/>
          <w:shd w:val="clear" w:color="auto" w:fill="FFFFFF"/>
          <w:lang w:val="uk-UA" w:eastAsia="uk-UA"/>
        </w:rPr>
        <w:t>членів</w:t>
      </w:r>
      <w:r w:rsidRPr="0064596D">
        <w:rPr>
          <w:rFonts w:ascii="Times New Roman" w:hAnsi="Times New Roman"/>
          <w:spacing w:val="1"/>
          <w:sz w:val="28"/>
          <w:szCs w:val="28"/>
          <w:shd w:val="clear" w:color="auto" w:fill="FFFFFF"/>
          <w:lang w:val="uk-UA" w:eastAsia="uk-UA"/>
        </w:rPr>
        <w:t>, на період повноважень обласної ради</w:t>
      </w:r>
      <w:r w:rsidRPr="0064596D">
        <w:rPr>
          <w:rFonts w:ascii="Times New Roman" w:eastAsia="Times New Roman" w:hAnsi="Times New Roman"/>
          <w:spacing w:val="1"/>
          <w:sz w:val="28"/>
          <w:szCs w:val="28"/>
          <w:shd w:val="clear" w:color="auto" w:fill="FFFFFF"/>
          <w:lang w:val="uk-UA" w:eastAsia="uk-UA"/>
        </w:rPr>
        <w:t xml:space="preserve"> </w:t>
      </w:r>
      <w:r w:rsidRPr="0064596D">
        <w:rPr>
          <w:rFonts w:ascii="Times New Roman" w:hAnsi="Times New Roman"/>
          <w:spacing w:val="1"/>
          <w:sz w:val="28"/>
          <w:szCs w:val="28"/>
          <w:shd w:val="clear" w:color="auto" w:fill="FFFFFF"/>
          <w:lang w:val="uk-UA" w:eastAsia="uk-UA"/>
        </w:rPr>
        <w:t>відповідного скликання</w:t>
      </w:r>
      <w:r w:rsidRPr="0064596D">
        <w:rPr>
          <w:rFonts w:ascii="Times New Roman" w:hAnsi="Times New Roman"/>
          <w:spacing w:val="1"/>
          <w:sz w:val="28"/>
          <w:szCs w:val="28"/>
          <w:shd w:val="clear" w:color="auto" w:fill="FFFFFF"/>
          <w:lang w:val="uk-UA" w:eastAsia="ru-RU"/>
        </w:rPr>
        <w:t>.</w:t>
      </w:r>
    </w:p>
    <w:p w14:paraId="593DD3F6" w14:textId="34C5C656" w:rsidR="00EF4C71" w:rsidRDefault="00EF4C71" w:rsidP="00C946E5">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9</w:t>
      </w:r>
      <w:r w:rsidRPr="00C946E5">
        <w:rPr>
          <w:rFonts w:ascii="Times New Roman" w:eastAsia="Times New Roman" w:hAnsi="Times New Roman"/>
          <w:sz w:val="28"/>
          <w:szCs w:val="28"/>
          <w:lang w:val="uk-UA"/>
        </w:rPr>
        <w:t>4</w:t>
      </w:r>
      <w:r w:rsidRPr="0004523D">
        <w:rPr>
          <w:rFonts w:ascii="Times New Roman" w:eastAsia="Times New Roman" w:hAnsi="Times New Roman"/>
          <w:sz w:val="28"/>
          <w:szCs w:val="28"/>
          <w:lang w:val="uk-UA"/>
        </w:rPr>
        <w:t xml:space="preserve">. Наглядова рада є постійно діючим колегіальним органом, який контролює виробничу, організаційно-розпорядчу та фінансово-господарську діяльність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нтернату та виконує інші функції, передані йому Засновником відповідно до цього Положення та інших рішень Закарпатської обласної ради.</w:t>
      </w:r>
    </w:p>
    <w:p w14:paraId="4072203B" w14:textId="77777777" w:rsidR="00C946E5" w:rsidRPr="0004523D" w:rsidRDefault="00C946E5" w:rsidP="00267F0E">
      <w:pPr>
        <w:spacing w:after="0" w:line="240" w:lineRule="auto"/>
        <w:jc w:val="both"/>
        <w:rPr>
          <w:rFonts w:ascii="Times New Roman" w:eastAsia="Times New Roman" w:hAnsi="Times New Roman"/>
          <w:sz w:val="28"/>
          <w:szCs w:val="28"/>
          <w:lang w:val="uk-UA"/>
        </w:rPr>
      </w:pPr>
    </w:p>
    <w:p w14:paraId="33F969F9" w14:textId="77777777" w:rsidR="00EF4C71" w:rsidRPr="0004523D" w:rsidRDefault="00EF4C71" w:rsidP="00EF4C71">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9</w:t>
      </w:r>
      <w:r w:rsidRPr="00C946E5">
        <w:rPr>
          <w:rFonts w:ascii="Times New Roman" w:eastAsia="Times New Roman" w:hAnsi="Times New Roman"/>
          <w:sz w:val="28"/>
          <w:szCs w:val="28"/>
          <w:lang w:val="ru-RU"/>
        </w:rPr>
        <w:t>5</w:t>
      </w:r>
      <w:r w:rsidRPr="0004523D">
        <w:rPr>
          <w:rFonts w:ascii="Times New Roman" w:eastAsia="Times New Roman" w:hAnsi="Times New Roman"/>
          <w:sz w:val="28"/>
          <w:szCs w:val="28"/>
          <w:lang w:val="uk-UA"/>
        </w:rPr>
        <w:t xml:space="preserve">. Наглядова рада: </w:t>
      </w:r>
    </w:p>
    <w:p w14:paraId="026334A0" w14:textId="77777777" w:rsidR="00EF4C71" w:rsidRPr="0004523D" w:rsidRDefault="00EF4C71" w:rsidP="00EF4C71">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контролює організаційно-розпорядчу та фінансово-господарську діяльність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 xml:space="preserve">нтернату; </w:t>
      </w:r>
    </w:p>
    <w:p w14:paraId="32E69653" w14:textId="77777777" w:rsidR="00EF4C71" w:rsidRPr="0004523D" w:rsidRDefault="00EF4C71" w:rsidP="00EF4C71">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контролює та спрямовує діяльність директора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 xml:space="preserve">нтернату та його заступників; </w:t>
      </w:r>
    </w:p>
    <w:p w14:paraId="5321AA79" w14:textId="77777777" w:rsidR="00EF4C71" w:rsidRPr="0004523D" w:rsidRDefault="00EF4C71" w:rsidP="00EF4C71">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погоджує структуру, штатний розпис, капітальні видатки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 xml:space="preserve">нтернату, зміни до них; </w:t>
      </w:r>
    </w:p>
    <w:p w14:paraId="4D95B6E7" w14:textId="77777777" w:rsidR="00EF4C71" w:rsidRPr="0004523D" w:rsidRDefault="00EF4C71" w:rsidP="00EF4C71">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забезпечує проведення щорічних аудиторських перевірок діяльності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 xml:space="preserve">нтернату; </w:t>
      </w:r>
    </w:p>
    <w:p w14:paraId="039698AF" w14:textId="77777777" w:rsidR="00EF4C71" w:rsidRPr="0004523D" w:rsidRDefault="00EF4C71" w:rsidP="00EF4C71">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встановлює розмір додаткового преміювання директора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 xml:space="preserve">нтернату відповідно до Положення про преміювання; </w:t>
      </w:r>
    </w:p>
    <w:p w14:paraId="436C201B" w14:textId="77777777" w:rsidR="00EF4C71" w:rsidRPr="0004523D" w:rsidRDefault="00EF4C71" w:rsidP="00EF4C71">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систематично контролює виконання цього Положення та рішень Засновника, які стосуються предмета діяльності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 xml:space="preserve">нтернату; </w:t>
      </w:r>
    </w:p>
    <w:p w14:paraId="26187DEF" w14:textId="77777777" w:rsidR="00EF4C71" w:rsidRPr="0004523D" w:rsidRDefault="00EF4C71" w:rsidP="00EF4C71">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розглядає фінансовий звіт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 xml:space="preserve">нтернату за рік; </w:t>
      </w:r>
    </w:p>
    <w:p w14:paraId="14A3F04D" w14:textId="77777777" w:rsidR="00EF4C71" w:rsidRDefault="00EF4C71" w:rsidP="00EF4C71">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погоджує пропозиції інтернату з питань, віднесених до предмета діяльності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нтернату, та вносить їх на розгляд Засновнику, в тому числі шляхом ініціювання розгляду Закарпатською обласною радою відповідних проєктів рішень.</w:t>
      </w:r>
    </w:p>
    <w:p w14:paraId="70466F78" w14:textId="77777777" w:rsidR="00EF4C71" w:rsidRPr="00212625" w:rsidRDefault="00EF4C71" w:rsidP="00EF4C71">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96.</w:t>
      </w:r>
      <w:r w:rsidRPr="00212625">
        <w:rPr>
          <w:rFonts w:ascii="Times New Roman" w:eastAsia="Times New Roman" w:hAnsi="Times New Roman"/>
          <w:sz w:val="28"/>
          <w:szCs w:val="28"/>
          <w:lang w:val="uk-UA"/>
        </w:rPr>
        <w:t xml:space="preserve"> Наглядова рада має право: </w:t>
      </w:r>
    </w:p>
    <w:p w14:paraId="592F42F5" w14:textId="77777777" w:rsidR="00EF4C71" w:rsidRDefault="00EF4C71" w:rsidP="00EF4C71">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надавати пропозиції, обов’язкові для розгляду Директору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нтернату</w:t>
      </w:r>
      <w:r w:rsidRPr="00212625">
        <w:rPr>
          <w:rFonts w:ascii="Times New Roman" w:eastAsia="Times New Roman" w:hAnsi="Times New Roman"/>
          <w:sz w:val="28"/>
          <w:szCs w:val="28"/>
          <w:lang w:val="uk-UA"/>
        </w:rPr>
        <w:t xml:space="preserve">; </w:t>
      </w:r>
    </w:p>
    <w:p w14:paraId="05288E4B" w14:textId="77777777" w:rsidR="00EF4C71" w:rsidRDefault="00EF4C71" w:rsidP="00EF4C71">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w:t>
      </w:r>
      <w:r w:rsidRPr="00212625">
        <w:rPr>
          <w:rFonts w:ascii="Times New Roman" w:eastAsia="Times New Roman" w:hAnsi="Times New Roman"/>
          <w:sz w:val="28"/>
          <w:szCs w:val="28"/>
          <w:lang w:val="uk-UA"/>
        </w:rPr>
        <w:t xml:space="preserve">залучати експертів для аналізу окремих питань діяльності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нтернату</w:t>
      </w:r>
      <w:r w:rsidRPr="00212625">
        <w:rPr>
          <w:rFonts w:ascii="Times New Roman" w:eastAsia="Times New Roman" w:hAnsi="Times New Roman"/>
          <w:sz w:val="28"/>
          <w:szCs w:val="28"/>
          <w:lang w:val="uk-UA"/>
        </w:rPr>
        <w:t xml:space="preserve">; </w:t>
      </w:r>
    </w:p>
    <w:p w14:paraId="7FE78C30" w14:textId="77777777" w:rsidR="00EF4C71" w:rsidRDefault="00EF4C71" w:rsidP="00EF4C71">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у будь-який час вимагати позачергові звіти щодо діяльності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нтернату</w:t>
      </w:r>
      <w:r w:rsidRPr="00212625">
        <w:rPr>
          <w:rFonts w:ascii="Times New Roman" w:eastAsia="Times New Roman" w:hAnsi="Times New Roman"/>
          <w:sz w:val="28"/>
          <w:szCs w:val="28"/>
          <w:lang w:val="uk-UA"/>
        </w:rPr>
        <w:t xml:space="preserve"> за визначений проміжок часу; </w:t>
      </w:r>
    </w:p>
    <w:p w14:paraId="70FA0F6F" w14:textId="77777777" w:rsidR="00EF4C71" w:rsidRDefault="00EF4C71" w:rsidP="00EF4C71">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lastRenderedPageBreak/>
        <w:t xml:space="preserve">- </w:t>
      </w:r>
      <w:r w:rsidRPr="00212625">
        <w:rPr>
          <w:rFonts w:ascii="Times New Roman" w:eastAsia="Times New Roman" w:hAnsi="Times New Roman"/>
          <w:sz w:val="28"/>
          <w:szCs w:val="28"/>
          <w:lang w:val="uk-UA"/>
        </w:rPr>
        <w:t xml:space="preserve">брати участь у нарадах, засіданнях, комісіях, які проводяться </w:t>
      </w:r>
      <w:r>
        <w:rPr>
          <w:rFonts w:ascii="Times New Roman" w:eastAsia="Times New Roman" w:hAnsi="Times New Roman"/>
          <w:sz w:val="28"/>
          <w:szCs w:val="28"/>
          <w:lang w:val="uk-UA"/>
        </w:rPr>
        <w:t>в</w:t>
      </w:r>
      <w:r w:rsidRPr="00212625">
        <w:rPr>
          <w:rFonts w:ascii="Times New Roman" w:eastAsia="Times New Roman" w:hAnsi="Times New Roman"/>
          <w:sz w:val="28"/>
          <w:szCs w:val="28"/>
          <w:lang w:val="uk-UA"/>
        </w:rPr>
        <w:t xml:space="preserve">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нтернат</w:t>
      </w:r>
      <w:r>
        <w:rPr>
          <w:rFonts w:ascii="Times New Roman" w:eastAsia="Times New Roman" w:hAnsi="Times New Roman"/>
          <w:sz w:val="28"/>
          <w:szCs w:val="28"/>
          <w:lang w:val="uk-UA"/>
        </w:rPr>
        <w:t>і</w:t>
      </w:r>
      <w:r w:rsidRPr="00212625">
        <w:rPr>
          <w:rFonts w:ascii="Times New Roman" w:eastAsia="Times New Roman" w:hAnsi="Times New Roman"/>
          <w:sz w:val="28"/>
          <w:szCs w:val="28"/>
          <w:lang w:val="uk-UA"/>
        </w:rPr>
        <w:t xml:space="preserve">; </w:t>
      </w:r>
    </w:p>
    <w:p w14:paraId="442F1B39" w14:textId="77777777" w:rsidR="00EF4C71" w:rsidRDefault="00EF4C71" w:rsidP="00EF4C71">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рекомендувати Засновнику звільнити Директора у разі прийняття Наглядовою радою рішення про невиконання або неналежне виконання ним трудових обов’язків або умов контракту; </w:t>
      </w:r>
    </w:p>
    <w:p w14:paraId="5E3423F6" w14:textId="77777777" w:rsidR="00EF4C71" w:rsidRDefault="00EF4C71" w:rsidP="00EF4C71">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на вільний доступ членам Наглядової ради до інформації, в межах, визначених законодавством України, </w:t>
      </w:r>
      <w:r>
        <w:rPr>
          <w:rFonts w:ascii="Times New Roman" w:eastAsia="Times New Roman" w:hAnsi="Times New Roman"/>
          <w:sz w:val="28"/>
          <w:szCs w:val="28"/>
          <w:lang w:val="uk-UA"/>
        </w:rPr>
        <w:t>Положенням будинку-і</w:t>
      </w:r>
      <w:r w:rsidRPr="0004523D">
        <w:rPr>
          <w:rFonts w:ascii="Times New Roman" w:eastAsia="Times New Roman" w:hAnsi="Times New Roman"/>
          <w:sz w:val="28"/>
          <w:szCs w:val="28"/>
          <w:lang w:val="uk-UA"/>
        </w:rPr>
        <w:t>нтернату</w:t>
      </w:r>
      <w:r w:rsidRPr="00212625">
        <w:rPr>
          <w:rFonts w:ascii="Times New Roman" w:eastAsia="Times New Roman" w:hAnsi="Times New Roman"/>
          <w:sz w:val="28"/>
          <w:szCs w:val="28"/>
          <w:lang w:val="uk-UA"/>
        </w:rPr>
        <w:t xml:space="preserve"> та рішеннями Засновника, що забезпечують посадові особи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нтернату</w:t>
      </w:r>
    </w:p>
    <w:p w14:paraId="6F1D5889" w14:textId="19E5D4F0" w:rsidR="00EF4C71" w:rsidRDefault="00EF4C71" w:rsidP="00641A5A">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отриму</w:t>
      </w:r>
      <w:r>
        <w:rPr>
          <w:rFonts w:ascii="Times New Roman" w:eastAsia="Times New Roman" w:hAnsi="Times New Roman"/>
          <w:sz w:val="28"/>
          <w:szCs w:val="28"/>
          <w:lang w:val="uk-UA"/>
        </w:rPr>
        <w:t>вати</w:t>
      </w:r>
      <w:r w:rsidRPr="00212625">
        <w:rPr>
          <w:rFonts w:ascii="Times New Roman" w:eastAsia="Times New Roman" w:hAnsi="Times New Roman"/>
          <w:sz w:val="28"/>
          <w:szCs w:val="28"/>
          <w:lang w:val="uk-UA"/>
        </w:rPr>
        <w:t xml:space="preserve"> інформацію щодо діяльності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нтернату</w:t>
      </w:r>
      <w:r w:rsidRPr="00212625">
        <w:rPr>
          <w:rFonts w:ascii="Times New Roman" w:eastAsia="Times New Roman" w:hAnsi="Times New Roman"/>
          <w:sz w:val="28"/>
          <w:szCs w:val="28"/>
          <w:lang w:val="uk-UA"/>
        </w:rPr>
        <w:t xml:space="preserve">, у тому числі копії усіх договорів (у яких однією зі сторін є </w:t>
      </w:r>
      <w:r>
        <w:rPr>
          <w:rFonts w:ascii="Times New Roman" w:eastAsia="Times New Roman" w:hAnsi="Times New Roman"/>
          <w:sz w:val="28"/>
          <w:szCs w:val="28"/>
          <w:lang w:val="uk-UA"/>
        </w:rPr>
        <w:t>інтернат</w:t>
      </w:r>
      <w:r w:rsidRPr="00212625">
        <w:rPr>
          <w:rFonts w:ascii="Times New Roman" w:eastAsia="Times New Roman" w:hAnsi="Times New Roman"/>
          <w:sz w:val="28"/>
          <w:szCs w:val="28"/>
          <w:lang w:val="uk-UA"/>
        </w:rPr>
        <w:t xml:space="preserve">), наказів керівника, інших вхідних, вихідних та внутрішніх документів, у тому числі про рух коштів на банківських рахунках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нтернату</w:t>
      </w:r>
      <w:r w:rsidRPr="00212625">
        <w:rPr>
          <w:rFonts w:ascii="Times New Roman" w:eastAsia="Times New Roman" w:hAnsi="Times New Roman"/>
          <w:sz w:val="28"/>
          <w:szCs w:val="28"/>
          <w:lang w:val="uk-UA"/>
        </w:rPr>
        <w:t>, виписки по банківських рахунках тощо.</w:t>
      </w:r>
    </w:p>
    <w:p w14:paraId="681252DF" w14:textId="77777777" w:rsidR="00641A5A" w:rsidRPr="00641A5A" w:rsidRDefault="00641A5A" w:rsidP="00641A5A">
      <w:pPr>
        <w:spacing w:after="0" w:line="240" w:lineRule="auto"/>
        <w:ind w:firstLine="709"/>
        <w:jc w:val="both"/>
        <w:rPr>
          <w:rFonts w:ascii="Times New Roman" w:eastAsia="Times New Roman" w:hAnsi="Times New Roman"/>
          <w:sz w:val="28"/>
          <w:szCs w:val="28"/>
          <w:lang w:val="uk-UA"/>
        </w:rPr>
      </w:pPr>
    </w:p>
    <w:p w14:paraId="53DA7329" w14:textId="335E94B0" w:rsidR="00EF4C71" w:rsidRDefault="00EF4C71" w:rsidP="00EF4C71">
      <w:pPr>
        <w:pStyle w:val="rvps7"/>
        <w:shd w:val="clear" w:color="auto" w:fill="FFFFFF"/>
        <w:spacing w:before="0" w:beforeAutospacing="0" w:after="0" w:afterAutospacing="0"/>
        <w:ind w:left="450" w:right="450"/>
        <w:jc w:val="center"/>
        <w:textAlignment w:val="baseline"/>
        <w:rPr>
          <w:rStyle w:val="rvts15"/>
          <w:b/>
          <w:bCs/>
          <w:color w:val="000000"/>
          <w:sz w:val="28"/>
          <w:szCs w:val="28"/>
          <w:bdr w:val="none" w:sz="0" w:space="0" w:color="auto" w:frame="1"/>
          <w:lang w:val="uk-UA"/>
        </w:rPr>
      </w:pPr>
      <w:r w:rsidRPr="00555ED6">
        <w:rPr>
          <w:rStyle w:val="rvts15"/>
          <w:b/>
          <w:bCs/>
          <w:color w:val="000000"/>
          <w:sz w:val="28"/>
          <w:szCs w:val="28"/>
          <w:bdr w:val="none" w:sz="0" w:space="0" w:color="auto" w:frame="1"/>
          <w:lang w:val="uk-UA"/>
        </w:rPr>
        <w:t>Контроль за діяльністю будинку-інтернату</w:t>
      </w:r>
    </w:p>
    <w:p w14:paraId="7E80BB3D" w14:textId="77777777" w:rsidR="00EF4C71" w:rsidRPr="00555ED6" w:rsidRDefault="00EF4C71" w:rsidP="00EF4C71">
      <w:pPr>
        <w:pStyle w:val="rvps7"/>
        <w:shd w:val="clear" w:color="auto" w:fill="FFFFFF"/>
        <w:spacing w:before="0" w:beforeAutospacing="0" w:after="0" w:afterAutospacing="0"/>
        <w:ind w:left="450" w:right="450"/>
        <w:jc w:val="center"/>
        <w:textAlignment w:val="baseline"/>
        <w:rPr>
          <w:color w:val="000000"/>
          <w:sz w:val="28"/>
          <w:szCs w:val="28"/>
          <w:lang w:val="uk-UA"/>
        </w:rPr>
      </w:pPr>
    </w:p>
    <w:p w14:paraId="2B9C2113" w14:textId="77777777" w:rsidR="00EF4C71" w:rsidRPr="00555ED6" w:rsidRDefault="00EF4C71" w:rsidP="00EF4C71">
      <w:pPr>
        <w:pStyle w:val="rvps2"/>
        <w:shd w:val="clear" w:color="auto" w:fill="FFFFFF"/>
        <w:spacing w:before="0" w:beforeAutospacing="0" w:after="0" w:afterAutospacing="0"/>
        <w:ind w:firstLine="709"/>
        <w:jc w:val="both"/>
        <w:textAlignment w:val="baseline"/>
        <w:rPr>
          <w:color w:val="000000"/>
          <w:sz w:val="28"/>
          <w:szCs w:val="28"/>
          <w:lang w:val="uk-UA"/>
        </w:rPr>
      </w:pPr>
      <w:r>
        <w:rPr>
          <w:color w:val="000000"/>
          <w:sz w:val="28"/>
          <w:szCs w:val="28"/>
          <w:lang w:val="uk-UA"/>
        </w:rPr>
        <w:t>97</w:t>
      </w:r>
      <w:r w:rsidRPr="00555ED6">
        <w:rPr>
          <w:color w:val="000000"/>
          <w:sz w:val="28"/>
          <w:szCs w:val="28"/>
          <w:lang w:val="uk-UA"/>
        </w:rPr>
        <w:t>. Контроль і державний нагляд за якістю харчування, соціально-побутового і медичного обслуговування вихованців/підопічних, проведенням санітарних, протиепідемічних (профілактичних) та протипожежних заходів, наданням спеціалізован</w:t>
      </w:r>
      <w:r>
        <w:rPr>
          <w:color w:val="000000"/>
          <w:sz w:val="28"/>
          <w:szCs w:val="28"/>
          <w:lang w:val="uk-UA"/>
        </w:rPr>
        <w:t xml:space="preserve">ої медичної допомоги здійснює департамент </w:t>
      </w:r>
      <w:r w:rsidRPr="00555ED6">
        <w:rPr>
          <w:color w:val="000000"/>
          <w:sz w:val="28"/>
          <w:szCs w:val="28"/>
          <w:lang w:val="uk-UA"/>
        </w:rPr>
        <w:t xml:space="preserve">соціального захисту населення за участю органів охорони здоров’я та </w:t>
      </w:r>
      <w:proofErr w:type="spellStart"/>
      <w:r w:rsidRPr="00555ED6">
        <w:rPr>
          <w:color w:val="000000"/>
          <w:sz w:val="28"/>
          <w:szCs w:val="28"/>
          <w:lang w:val="uk-UA"/>
        </w:rPr>
        <w:t>Держпродспоживслужби</w:t>
      </w:r>
      <w:proofErr w:type="spellEnd"/>
      <w:r w:rsidRPr="00555ED6">
        <w:rPr>
          <w:color w:val="000000"/>
          <w:sz w:val="28"/>
          <w:szCs w:val="28"/>
          <w:lang w:val="uk-UA"/>
        </w:rPr>
        <w:t xml:space="preserve"> разом з іншими уповноваженими органами в порядку, встановленому законодавством.</w:t>
      </w:r>
    </w:p>
    <w:p w14:paraId="1FADB0F1" w14:textId="77777777" w:rsidR="00EF4C71" w:rsidRPr="00555ED6" w:rsidRDefault="00EF4C71" w:rsidP="00EF4C71">
      <w:pPr>
        <w:pStyle w:val="rvps2"/>
        <w:shd w:val="clear" w:color="auto" w:fill="FFFFFF"/>
        <w:spacing w:before="0" w:beforeAutospacing="0" w:after="0" w:afterAutospacing="0"/>
        <w:ind w:firstLine="709"/>
        <w:jc w:val="both"/>
        <w:textAlignment w:val="baseline"/>
        <w:rPr>
          <w:color w:val="000000"/>
          <w:sz w:val="28"/>
          <w:szCs w:val="28"/>
          <w:lang w:val="uk-UA"/>
        </w:rPr>
      </w:pPr>
      <w:r w:rsidRPr="00555ED6">
        <w:rPr>
          <w:color w:val="000000"/>
          <w:sz w:val="28"/>
          <w:szCs w:val="28"/>
          <w:lang w:val="uk-UA"/>
        </w:rPr>
        <w:t>Громадський контроль за діяльністю будинку-інтернату здійснює громадська рада у плановому порядку або в разі екстреного повідомлення про відповідне порушення.</w:t>
      </w:r>
    </w:p>
    <w:p w14:paraId="6569DBA0" w14:textId="77777777" w:rsidR="00EF4C71" w:rsidRPr="00555ED6" w:rsidRDefault="00EF4C71" w:rsidP="00EF4C71">
      <w:pPr>
        <w:pStyle w:val="rvps2"/>
        <w:shd w:val="clear" w:color="auto" w:fill="FFFFFF"/>
        <w:spacing w:before="0" w:beforeAutospacing="0" w:after="0" w:afterAutospacing="0"/>
        <w:ind w:firstLine="709"/>
        <w:jc w:val="both"/>
        <w:textAlignment w:val="baseline"/>
        <w:rPr>
          <w:color w:val="000000"/>
          <w:sz w:val="28"/>
          <w:szCs w:val="28"/>
          <w:lang w:val="uk-UA"/>
        </w:rPr>
      </w:pPr>
      <w:r>
        <w:rPr>
          <w:color w:val="000000"/>
          <w:sz w:val="28"/>
          <w:szCs w:val="28"/>
          <w:lang w:val="uk-UA"/>
        </w:rPr>
        <w:t>98</w:t>
      </w:r>
      <w:r w:rsidRPr="00555ED6">
        <w:rPr>
          <w:color w:val="000000"/>
          <w:sz w:val="28"/>
          <w:szCs w:val="28"/>
          <w:lang w:val="uk-UA"/>
        </w:rPr>
        <w:t>. Контроль за діяльністю будинку-інтернату стосовно виконання ним своїх завдань у сфері опіки та піклування над вихованцями з числа дітей-сиріт, дітей, позбавлених батьківського піклування, підопічними з числа повнолітніх недієздатних осіб та осіб, цивільна дієздатність яких обмежена, здійснюють служби у справах дітей та органи опіки та піклування, на обліку в яких перебувають вихованці/підопічні.</w:t>
      </w:r>
    </w:p>
    <w:p w14:paraId="291B6D4E" w14:textId="77777777" w:rsidR="00EF4C71" w:rsidRPr="00555ED6" w:rsidRDefault="00EF4C71" w:rsidP="00EF4C71">
      <w:pPr>
        <w:pStyle w:val="rvps2"/>
        <w:shd w:val="clear" w:color="auto" w:fill="FFFFFF"/>
        <w:spacing w:before="0" w:beforeAutospacing="0" w:after="0" w:afterAutospacing="0"/>
        <w:ind w:firstLine="709"/>
        <w:jc w:val="both"/>
        <w:textAlignment w:val="baseline"/>
        <w:rPr>
          <w:color w:val="000000"/>
          <w:sz w:val="28"/>
          <w:szCs w:val="28"/>
          <w:lang w:val="uk-UA"/>
        </w:rPr>
      </w:pPr>
      <w:r>
        <w:rPr>
          <w:color w:val="000000"/>
          <w:sz w:val="28"/>
          <w:szCs w:val="28"/>
          <w:lang w:val="uk-UA"/>
        </w:rPr>
        <w:t>99</w:t>
      </w:r>
      <w:r w:rsidRPr="00555ED6">
        <w:rPr>
          <w:color w:val="000000"/>
          <w:sz w:val="28"/>
          <w:szCs w:val="28"/>
          <w:lang w:val="uk-UA"/>
        </w:rPr>
        <w:t xml:space="preserve">. Моніторинг дотримання вимог законодавства щодо соціального захисту вихованців/підопічних з метою поліпшення якості надання соціальних послуг у будинках-інтернатах проводиться </w:t>
      </w:r>
      <w:proofErr w:type="spellStart"/>
      <w:r w:rsidRPr="00555ED6">
        <w:rPr>
          <w:color w:val="000000"/>
          <w:sz w:val="28"/>
          <w:szCs w:val="28"/>
          <w:lang w:val="uk-UA"/>
        </w:rPr>
        <w:t>Мінсоцполітики</w:t>
      </w:r>
      <w:proofErr w:type="spellEnd"/>
      <w:r w:rsidRPr="00555ED6">
        <w:rPr>
          <w:color w:val="000000"/>
          <w:sz w:val="28"/>
          <w:szCs w:val="28"/>
          <w:lang w:val="uk-UA"/>
        </w:rPr>
        <w:t>, іншими спеціально уповноваженими органами, у тому числі із залученням громадськості.</w:t>
      </w:r>
    </w:p>
    <w:p w14:paraId="359CFC3F" w14:textId="1210EA91" w:rsidR="00A47DDB" w:rsidRPr="00555ED6" w:rsidRDefault="00EF4C71" w:rsidP="008159A2">
      <w:pPr>
        <w:pStyle w:val="rvps2"/>
        <w:shd w:val="clear" w:color="auto" w:fill="FFFFFF"/>
        <w:spacing w:before="0" w:beforeAutospacing="0" w:after="0" w:afterAutospacing="0"/>
        <w:ind w:firstLine="709"/>
        <w:jc w:val="both"/>
        <w:textAlignment w:val="baseline"/>
        <w:rPr>
          <w:color w:val="000000"/>
          <w:sz w:val="28"/>
          <w:szCs w:val="28"/>
          <w:lang w:val="uk-UA"/>
        </w:rPr>
      </w:pPr>
      <w:r>
        <w:rPr>
          <w:sz w:val="28"/>
          <w:szCs w:val="28"/>
          <w:lang w:val="uk-UA"/>
        </w:rPr>
        <w:t>100</w:t>
      </w:r>
      <w:r w:rsidRPr="009F61B0">
        <w:rPr>
          <w:sz w:val="28"/>
          <w:szCs w:val="28"/>
          <w:lang w:val="uk-UA"/>
        </w:rPr>
        <w:t>. Перевірка роботи і ревізія фінансово-господарської діяльності будинку-інтернату проводиться уповноваженими органами в порядку, встановленому законодавством.</w:t>
      </w:r>
    </w:p>
    <w:sectPr w:rsidR="00A47DDB" w:rsidRPr="00555ED6" w:rsidSect="00231777">
      <w:headerReference w:type="even" r:id="rId31"/>
      <w:footerReference w:type="default" r:id="rId32"/>
      <w:pgSz w:w="12240" w:h="15840"/>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C1C0F" w14:textId="77777777" w:rsidR="00DE437A" w:rsidRDefault="00DE437A" w:rsidP="00C91AED">
      <w:pPr>
        <w:spacing w:after="0" w:line="240" w:lineRule="auto"/>
      </w:pPr>
      <w:r>
        <w:separator/>
      </w:r>
    </w:p>
  </w:endnote>
  <w:endnote w:type="continuationSeparator" w:id="0">
    <w:p w14:paraId="788B1BA3" w14:textId="77777777" w:rsidR="00DE437A" w:rsidRDefault="00DE437A" w:rsidP="00C91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49569" w14:textId="77777777" w:rsidR="00231777" w:rsidRDefault="00BA5A41">
    <w:pPr>
      <w:pStyle w:val="a8"/>
      <w:jc w:val="right"/>
    </w:pPr>
    <w:r>
      <w:fldChar w:fldCharType="begin"/>
    </w:r>
    <w:r>
      <w:instrText xml:space="preserve"> PAGE   \* MERGEFORMAT </w:instrText>
    </w:r>
    <w:r>
      <w:fldChar w:fldCharType="separate"/>
    </w:r>
    <w:r w:rsidR="006201A4">
      <w:rPr>
        <w:noProof/>
      </w:rPr>
      <w:t>2</w:t>
    </w:r>
    <w:r>
      <w:rPr>
        <w:noProof/>
      </w:rPr>
      <w:fldChar w:fldCharType="end"/>
    </w:r>
  </w:p>
  <w:p w14:paraId="5154CA2A" w14:textId="77777777" w:rsidR="00231777" w:rsidRDefault="0023177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36C0B" w14:textId="77777777" w:rsidR="00DE437A" w:rsidRDefault="00DE437A" w:rsidP="00C91AED">
      <w:pPr>
        <w:spacing w:after="0" w:line="240" w:lineRule="auto"/>
      </w:pPr>
      <w:r>
        <w:separator/>
      </w:r>
    </w:p>
  </w:footnote>
  <w:footnote w:type="continuationSeparator" w:id="0">
    <w:p w14:paraId="1F6748CB" w14:textId="77777777" w:rsidR="00DE437A" w:rsidRDefault="00DE437A" w:rsidP="00C91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74E8B" w14:textId="77777777" w:rsidR="00A6611D" w:rsidRDefault="00C75A39" w:rsidP="008814BB">
    <w:pPr>
      <w:pStyle w:val="a6"/>
      <w:framePr w:wrap="around" w:vAnchor="text" w:hAnchor="margin" w:xAlign="center" w:y="1"/>
      <w:rPr>
        <w:rStyle w:val="aa"/>
      </w:rPr>
    </w:pPr>
    <w:r>
      <w:rPr>
        <w:rStyle w:val="aa"/>
      </w:rPr>
      <w:fldChar w:fldCharType="begin"/>
    </w:r>
    <w:r w:rsidR="00A6611D">
      <w:rPr>
        <w:rStyle w:val="aa"/>
      </w:rPr>
      <w:instrText xml:space="preserve">PAGE  </w:instrText>
    </w:r>
    <w:r>
      <w:rPr>
        <w:rStyle w:val="aa"/>
      </w:rPr>
      <w:fldChar w:fldCharType="end"/>
    </w:r>
  </w:p>
  <w:p w14:paraId="0C9CE41F" w14:textId="77777777" w:rsidR="00A6611D" w:rsidRDefault="00A6611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60B4E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A92CD1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90057F4"/>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BC2866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96AA2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D25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9417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4E6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6CF25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7E600C6"/>
    <w:lvl w:ilvl="0">
      <w:start w:val="1"/>
      <w:numFmt w:val="bullet"/>
      <w:lvlText w:val=""/>
      <w:lvlJc w:val="left"/>
      <w:pPr>
        <w:tabs>
          <w:tab w:val="num" w:pos="360"/>
        </w:tabs>
        <w:ind w:left="360" w:hanging="360"/>
      </w:pPr>
      <w:rPr>
        <w:rFonts w:ascii="Symbol" w:hAnsi="Symbol" w:hint="default"/>
      </w:rPr>
    </w:lvl>
  </w:abstractNum>
  <w:num w:numId="1" w16cid:durableId="168374498">
    <w:abstractNumId w:val="9"/>
  </w:num>
  <w:num w:numId="2" w16cid:durableId="113867610">
    <w:abstractNumId w:val="7"/>
  </w:num>
  <w:num w:numId="3" w16cid:durableId="512915515">
    <w:abstractNumId w:val="6"/>
  </w:num>
  <w:num w:numId="4" w16cid:durableId="852458209">
    <w:abstractNumId w:val="5"/>
  </w:num>
  <w:num w:numId="5" w16cid:durableId="1006638928">
    <w:abstractNumId w:val="4"/>
  </w:num>
  <w:num w:numId="6" w16cid:durableId="1114984841">
    <w:abstractNumId w:val="8"/>
  </w:num>
  <w:num w:numId="7" w16cid:durableId="1625498582">
    <w:abstractNumId w:val="3"/>
  </w:num>
  <w:num w:numId="8" w16cid:durableId="71050067">
    <w:abstractNumId w:val="2"/>
  </w:num>
  <w:num w:numId="9" w16cid:durableId="639069676">
    <w:abstractNumId w:val="1"/>
  </w:num>
  <w:num w:numId="10" w16cid:durableId="1316840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E5E"/>
    <w:rsid w:val="00001EC9"/>
    <w:rsid w:val="00042C71"/>
    <w:rsid w:val="00044697"/>
    <w:rsid w:val="00045072"/>
    <w:rsid w:val="00045D05"/>
    <w:rsid w:val="0005608D"/>
    <w:rsid w:val="000721B9"/>
    <w:rsid w:val="00072F22"/>
    <w:rsid w:val="000741E6"/>
    <w:rsid w:val="00075280"/>
    <w:rsid w:val="000759D9"/>
    <w:rsid w:val="00085937"/>
    <w:rsid w:val="000B68C4"/>
    <w:rsid w:val="000C0A51"/>
    <w:rsid w:val="000C10DA"/>
    <w:rsid w:val="000C171D"/>
    <w:rsid w:val="000E361C"/>
    <w:rsid w:val="000E71B6"/>
    <w:rsid w:val="000E7F78"/>
    <w:rsid w:val="000F0217"/>
    <w:rsid w:val="000F21B1"/>
    <w:rsid w:val="00101072"/>
    <w:rsid w:val="001039D5"/>
    <w:rsid w:val="001078D7"/>
    <w:rsid w:val="00110EFD"/>
    <w:rsid w:val="00117A4F"/>
    <w:rsid w:val="0012753F"/>
    <w:rsid w:val="00130708"/>
    <w:rsid w:val="0013415B"/>
    <w:rsid w:val="001376B2"/>
    <w:rsid w:val="001410A3"/>
    <w:rsid w:val="001447E5"/>
    <w:rsid w:val="00144B1A"/>
    <w:rsid w:val="00144C0A"/>
    <w:rsid w:val="00163858"/>
    <w:rsid w:val="001837E8"/>
    <w:rsid w:val="00186B5C"/>
    <w:rsid w:val="00195A79"/>
    <w:rsid w:val="001A5A84"/>
    <w:rsid w:val="001B6CF4"/>
    <w:rsid w:val="001C39A9"/>
    <w:rsid w:val="001C65A3"/>
    <w:rsid w:val="001C689B"/>
    <w:rsid w:val="001C75A3"/>
    <w:rsid w:val="001D4DB2"/>
    <w:rsid w:val="001D7589"/>
    <w:rsid w:val="001D7D0A"/>
    <w:rsid w:val="001F78FF"/>
    <w:rsid w:val="00214CDD"/>
    <w:rsid w:val="002222C4"/>
    <w:rsid w:val="00222662"/>
    <w:rsid w:val="00222E93"/>
    <w:rsid w:val="0022449B"/>
    <w:rsid w:val="00226823"/>
    <w:rsid w:val="002270ED"/>
    <w:rsid w:val="00230B3C"/>
    <w:rsid w:val="00231777"/>
    <w:rsid w:val="00231EA0"/>
    <w:rsid w:val="002376DE"/>
    <w:rsid w:val="00246BD6"/>
    <w:rsid w:val="002501F2"/>
    <w:rsid w:val="00255E30"/>
    <w:rsid w:val="002562B5"/>
    <w:rsid w:val="00257A6C"/>
    <w:rsid w:val="00262AE2"/>
    <w:rsid w:val="00265F9A"/>
    <w:rsid w:val="00267F0E"/>
    <w:rsid w:val="00270956"/>
    <w:rsid w:val="00272DFA"/>
    <w:rsid w:val="00281EF2"/>
    <w:rsid w:val="00291C8B"/>
    <w:rsid w:val="002A17C9"/>
    <w:rsid w:val="002B5914"/>
    <w:rsid w:val="002B6638"/>
    <w:rsid w:val="002C2419"/>
    <w:rsid w:val="002D6156"/>
    <w:rsid w:val="002E44A7"/>
    <w:rsid w:val="002E4FB6"/>
    <w:rsid w:val="002F0726"/>
    <w:rsid w:val="002F1281"/>
    <w:rsid w:val="00305323"/>
    <w:rsid w:val="00313E53"/>
    <w:rsid w:val="00321C6E"/>
    <w:rsid w:val="00322D7B"/>
    <w:rsid w:val="00324D22"/>
    <w:rsid w:val="00330791"/>
    <w:rsid w:val="003332DB"/>
    <w:rsid w:val="00343197"/>
    <w:rsid w:val="0034377D"/>
    <w:rsid w:val="00343FE0"/>
    <w:rsid w:val="00344123"/>
    <w:rsid w:val="003451DE"/>
    <w:rsid w:val="003622E5"/>
    <w:rsid w:val="00376259"/>
    <w:rsid w:val="003819C2"/>
    <w:rsid w:val="0038443D"/>
    <w:rsid w:val="003862EE"/>
    <w:rsid w:val="00386DDA"/>
    <w:rsid w:val="003900AB"/>
    <w:rsid w:val="0039116C"/>
    <w:rsid w:val="003972F4"/>
    <w:rsid w:val="003A51FA"/>
    <w:rsid w:val="003B1DAC"/>
    <w:rsid w:val="003B2445"/>
    <w:rsid w:val="003B4A4B"/>
    <w:rsid w:val="003C076B"/>
    <w:rsid w:val="003C6A76"/>
    <w:rsid w:val="003D0EE7"/>
    <w:rsid w:val="003E4822"/>
    <w:rsid w:val="003E5861"/>
    <w:rsid w:val="0040005B"/>
    <w:rsid w:val="00402F85"/>
    <w:rsid w:val="00410F22"/>
    <w:rsid w:val="00416721"/>
    <w:rsid w:val="004212EC"/>
    <w:rsid w:val="0042330D"/>
    <w:rsid w:val="0042575A"/>
    <w:rsid w:val="004355D0"/>
    <w:rsid w:val="004406AB"/>
    <w:rsid w:val="004439DC"/>
    <w:rsid w:val="00446B77"/>
    <w:rsid w:val="00454528"/>
    <w:rsid w:val="0046468F"/>
    <w:rsid w:val="004668E3"/>
    <w:rsid w:val="004720FE"/>
    <w:rsid w:val="004723C8"/>
    <w:rsid w:val="0047398E"/>
    <w:rsid w:val="00483696"/>
    <w:rsid w:val="00483A6D"/>
    <w:rsid w:val="00485ED3"/>
    <w:rsid w:val="00490F99"/>
    <w:rsid w:val="004945C0"/>
    <w:rsid w:val="0049614A"/>
    <w:rsid w:val="004A1EAF"/>
    <w:rsid w:val="004A2069"/>
    <w:rsid w:val="004B013E"/>
    <w:rsid w:val="004B25EA"/>
    <w:rsid w:val="004B6F32"/>
    <w:rsid w:val="004C0E05"/>
    <w:rsid w:val="004C5A3E"/>
    <w:rsid w:val="004C6B0C"/>
    <w:rsid w:val="004D0D54"/>
    <w:rsid w:val="004D20B6"/>
    <w:rsid w:val="004D3328"/>
    <w:rsid w:val="004E77E3"/>
    <w:rsid w:val="004F0498"/>
    <w:rsid w:val="00500273"/>
    <w:rsid w:val="00500C9C"/>
    <w:rsid w:val="00501628"/>
    <w:rsid w:val="00510AED"/>
    <w:rsid w:val="00513B89"/>
    <w:rsid w:val="0053345C"/>
    <w:rsid w:val="00540347"/>
    <w:rsid w:val="00550C2C"/>
    <w:rsid w:val="00553F8B"/>
    <w:rsid w:val="00555ED6"/>
    <w:rsid w:val="00566F94"/>
    <w:rsid w:val="005732A2"/>
    <w:rsid w:val="00577390"/>
    <w:rsid w:val="005807CB"/>
    <w:rsid w:val="00580FF9"/>
    <w:rsid w:val="0058358D"/>
    <w:rsid w:val="00591FE5"/>
    <w:rsid w:val="005935AA"/>
    <w:rsid w:val="00594812"/>
    <w:rsid w:val="0059488A"/>
    <w:rsid w:val="0059612E"/>
    <w:rsid w:val="005A0F6D"/>
    <w:rsid w:val="005A2499"/>
    <w:rsid w:val="005A3102"/>
    <w:rsid w:val="005C2DCF"/>
    <w:rsid w:val="005C5AC1"/>
    <w:rsid w:val="005D71AD"/>
    <w:rsid w:val="00605D29"/>
    <w:rsid w:val="00605FE6"/>
    <w:rsid w:val="00614C70"/>
    <w:rsid w:val="006174C9"/>
    <w:rsid w:val="006201A4"/>
    <w:rsid w:val="00620AEC"/>
    <w:rsid w:val="00622FD2"/>
    <w:rsid w:val="00626888"/>
    <w:rsid w:val="00632787"/>
    <w:rsid w:val="00641A5A"/>
    <w:rsid w:val="00641C83"/>
    <w:rsid w:val="0064596D"/>
    <w:rsid w:val="00647170"/>
    <w:rsid w:val="006500AF"/>
    <w:rsid w:val="00652D0A"/>
    <w:rsid w:val="00664092"/>
    <w:rsid w:val="00667CA5"/>
    <w:rsid w:val="00671E0F"/>
    <w:rsid w:val="00672871"/>
    <w:rsid w:val="00680940"/>
    <w:rsid w:val="00680E01"/>
    <w:rsid w:val="006822C4"/>
    <w:rsid w:val="006910E9"/>
    <w:rsid w:val="00694383"/>
    <w:rsid w:val="00695910"/>
    <w:rsid w:val="006A03F9"/>
    <w:rsid w:val="006A2F23"/>
    <w:rsid w:val="006A361C"/>
    <w:rsid w:val="006B0D91"/>
    <w:rsid w:val="006C04BE"/>
    <w:rsid w:val="006C2A46"/>
    <w:rsid w:val="006D00AF"/>
    <w:rsid w:val="006D2EBF"/>
    <w:rsid w:val="006E0B56"/>
    <w:rsid w:val="006E5DC4"/>
    <w:rsid w:val="006F36A3"/>
    <w:rsid w:val="00704EB3"/>
    <w:rsid w:val="00707AF7"/>
    <w:rsid w:val="00714BC9"/>
    <w:rsid w:val="00716684"/>
    <w:rsid w:val="007215B8"/>
    <w:rsid w:val="00723436"/>
    <w:rsid w:val="00724E5E"/>
    <w:rsid w:val="00731634"/>
    <w:rsid w:val="0074332D"/>
    <w:rsid w:val="00754294"/>
    <w:rsid w:val="007552DC"/>
    <w:rsid w:val="00775903"/>
    <w:rsid w:val="00782990"/>
    <w:rsid w:val="00786B34"/>
    <w:rsid w:val="007A16FA"/>
    <w:rsid w:val="007A56AC"/>
    <w:rsid w:val="007A7C29"/>
    <w:rsid w:val="007B20D7"/>
    <w:rsid w:val="007B7DDC"/>
    <w:rsid w:val="007D562D"/>
    <w:rsid w:val="007D6630"/>
    <w:rsid w:val="007E57D7"/>
    <w:rsid w:val="007F34A1"/>
    <w:rsid w:val="007F791F"/>
    <w:rsid w:val="00800E9B"/>
    <w:rsid w:val="0080641E"/>
    <w:rsid w:val="008159A2"/>
    <w:rsid w:val="00820F0F"/>
    <w:rsid w:val="00821F60"/>
    <w:rsid w:val="008260CE"/>
    <w:rsid w:val="00832469"/>
    <w:rsid w:val="0083294A"/>
    <w:rsid w:val="008353C6"/>
    <w:rsid w:val="00835C77"/>
    <w:rsid w:val="00836256"/>
    <w:rsid w:val="008374FE"/>
    <w:rsid w:val="00846376"/>
    <w:rsid w:val="0086659A"/>
    <w:rsid w:val="00870A56"/>
    <w:rsid w:val="008769BF"/>
    <w:rsid w:val="008814BB"/>
    <w:rsid w:val="00893134"/>
    <w:rsid w:val="00894DFA"/>
    <w:rsid w:val="008977B3"/>
    <w:rsid w:val="008D085C"/>
    <w:rsid w:val="008D2EF5"/>
    <w:rsid w:val="008D3FF9"/>
    <w:rsid w:val="008E167E"/>
    <w:rsid w:val="008E6DEC"/>
    <w:rsid w:val="008E7A2F"/>
    <w:rsid w:val="008F5357"/>
    <w:rsid w:val="008F74AC"/>
    <w:rsid w:val="00902224"/>
    <w:rsid w:val="00905079"/>
    <w:rsid w:val="0090692D"/>
    <w:rsid w:val="00913B6E"/>
    <w:rsid w:val="0091468E"/>
    <w:rsid w:val="00914848"/>
    <w:rsid w:val="009160C6"/>
    <w:rsid w:val="009337D8"/>
    <w:rsid w:val="009339D7"/>
    <w:rsid w:val="00933EBD"/>
    <w:rsid w:val="009379E1"/>
    <w:rsid w:val="009469C6"/>
    <w:rsid w:val="00953E6F"/>
    <w:rsid w:val="009555AE"/>
    <w:rsid w:val="00971CF5"/>
    <w:rsid w:val="00972554"/>
    <w:rsid w:val="00983FD6"/>
    <w:rsid w:val="00985859"/>
    <w:rsid w:val="009A7CA3"/>
    <w:rsid w:val="009B2DF6"/>
    <w:rsid w:val="009B5E98"/>
    <w:rsid w:val="009C1A32"/>
    <w:rsid w:val="009D448E"/>
    <w:rsid w:val="009D75A1"/>
    <w:rsid w:val="009E3305"/>
    <w:rsid w:val="009E58DD"/>
    <w:rsid w:val="009E7B00"/>
    <w:rsid w:val="009F61B0"/>
    <w:rsid w:val="00A00EEC"/>
    <w:rsid w:val="00A06AA3"/>
    <w:rsid w:val="00A173EE"/>
    <w:rsid w:val="00A20B8A"/>
    <w:rsid w:val="00A247E1"/>
    <w:rsid w:val="00A319DB"/>
    <w:rsid w:val="00A34E76"/>
    <w:rsid w:val="00A3778E"/>
    <w:rsid w:val="00A43B92"/>
    <w:rsid w:val="00A445C3"/>
    <w:rsid w:val="00A4460D"/>
    <w:rsid w:val="00A467B8"/>
    <w:rsid w:val="00A47DDB"/>
    <w:rsid w:val="00A50B86"/>
    <w:rsid w:val="00A579F7"/>
    <w:rsid w:val="00A619F5"/>
    <w:rsid w:val="00A6611D"/>
    <w:rsid w:val="00A6746E"/>
    <w:rsid w:val="00A758E6"/>
    <w:rsid w:val="00A8088E"/>
    <w:rsid w:val="00A86BC8"/>
    <w:rsid w:val="00AA088D"/>
    <w:rsid w:val="00AB155E"/>
    <w:rsid w:val="00AD0623"/>
    <w:rsid w:val="00AD2B20"/>
    <w:rsid w:val="00AD3F23"/>
    <w:rsid w:val="00AE28B6"/>
    <w:rsid w:val="00AE2F77"/>
    <w:rsid w:val="00AF1B09"/>
    <w:rsid w:val="00B01B95"/>
    <w:rsid w:val="00B07F3F"/>
    <w:rsid w:val="00B20152"/>
    <w:rsid w:val="00B32C76"/>
    <w:rsid w:val="00B34B2A"/>
    <w:rsid w:val="00B37AEE"/>
    <w:rsid w:val="00B41F22"/>
    <w:rsid w:val="00B43B4D"/>
    <w:rsid w:val="00B447C4"/>
    <w:rsid w:val="00B44887"/>
    <w:rsid w:val="00B571A6"/>
    <w:rsid w:val="00B6060C"/>
    <w:rsid w:val="00B65923"/>
    <w:rsid w:val="00B71F0D"/>
    <w:rsid w:val="00B775AE"/>
    <w:rsid w:val="00B7761A"/>
    <w:rsid w:val="00B83643"/>
    <w:rsid w:val="00B8426D"/>
    <w:rsid w:val="00B8662D"/>
    <w:rsid w:val="00BA069B"/>
    <w:rsid w:val="00BA25B5"/>
    <w:rsid w:val="00BA5A41"/>
    <w:rsid w:val="00BB57E9"/>
    <w:rsid w:val="00BC27D8"/>
    <w:rsid w:val="00BC2A35"/>
    <w:rsid w:val="00BD14F1"/>
    <w:rsid w:val="00BD24FA"/>
    <w:rsid w:val="00BD4E5C"/>
    <w:rsid w:val="00C0448E"/>
    <w:rsid w:val="00C14262"/>
    <w:rsid w:val="00C2617C"/>
    <w:rsid w:val="00C34668"/>
    <w:rsid w:val="00C379B4"/>
    <w:rsid w:val="00C472F8"/>
    <w:rsid w:val="00C639CF"/>
    <w:rsid w:val="00C65EBF"/>
    <w:rsid w:val="00C67D58"/>
    <w:rsid w:val="00C722BF"/>
    <w:rsid w:val="00C73C38"/>
    <w:rsid w:val="00C75501"/>
    <w:rsid w:val="00C75A39"/>
    <w:rsid w:val="00C778CC"/>
    <w:rsid w:val="00C807DA"/>
    <w:rsid w:val="00C86E91"/>
    <w:rsid w:val="00C9148A"/>
    <w:rsid w:val="00C91AED"/>
    <w:rsid w:val="00C946E5"/>
    <w:rsid w:val="00C97831"/>
    <w:rsid w:val="00CA1342"/>
    <w:rsid w:val="00CA3C68"/>
    <w:rsid w:val="00CA47DE"/>
    <w:rsid w:val="00CA580B"/>
    <w:rsid w:val="00CC2AE6"/>
    <w:rsid w:val="00CD0D29"/>
    <w:rsid w:val="00CD101D"/>
    <w:rsid w:val="00CD3CEC"/>
    <w:rsid w:val="00CE02B1"/>
    <w:rsid w:val="00CE2469"/>
    <w:rsid w:val="00CF114F"/>
    <w:rsid w:val="00D00DF8"/>
    <w:rsid w:val="00D03D49"/>
    <w:rsid w:val="00D0509A"/>
    <w:rsid w:val="00D15629"/>
    <w:rsid w:val="00D1654F"/>
    <w:rsid w:val="00D16EEB"/>
    <w:rsid w:val="00D208CD"/>
    <w:rsid w:val="00D26150"/>
    <w:rsid w:val="00D5733E"/>
    <w:rsid w:val="00D57E67"/>
    <w:rsid w:val="00D60E81"/>
    <w:rsid w:val="00D64409"/>
    <w:rsid w:val="00D7422B"/>
    <w:rsid w:val="00D74637"/>
    <w:rsid w:val="00D777B9"/>
    <w:rsid w:val="00DA61EC"/>
    <w:rsid w:val="00DB14EF"/>
    <w:rsid w:val="00DB4EAC"/>
    <w:rsid w:val="00DC19AB"/>
    <w:rsid w:val="00DD22B4"/>
    <w:rsid w:val="00DD3793"/>
    <w:rsid w:val="00DD5F69"/>
    <w:rsid w:val="00DD6881"/>
    <w:rsid w:val="00DD6D61"/>
    <w:rsid w:val="00DE437A"/>
    <w:rsid w:val="00DF1048"/>
    <w:rsid w:val="00DF1AC6"/>
    <w:rsid w:val="00E06AB4"/>
    <w:rsid w:val="00E13B24"/>
    <w:rsid w:val="00E415E0"/>
    <w:rsid w:val="00E55EFD"/>
    <w:rsid w:val="00E66A5C"/>
    <w:rsid w:val="00E77483"/>
    <w:rsid w:val="00E8007B"/>
    <w:rsid w:val="00E820EC"/>
    <w:rsid w:val="00E822DD"/>
    <w:rsid w:val="00E83BD1"/>
    <w:rsid w:val="00EA18FB"/>
    <w:rsid w:val="00EA548D"/>
    <w:rsid w:val="00EB09DA"/>
    <w:rsid w:val="00EB117B"/>
    <w:rsid w:val="00EC3CC4"/>
    <w:rsid w:val="00EC693D"/>
    <w:rsid w:val="00ED301C"/>
    <w:rsid w:val="00EE2AA7"/>
    <w:rsid w:val="00EF1502"/>
    <w:rsid w:val="00EF417F"/>
    <w:rsid w:val="00EF4C71"/>
    <w:rsid w:val="00F00B7E"/>
    <w:rsid w:val="00F02D31"/>
    <w:rsid w:val="00F07310"/>
    <w:rsid w:val="00F26E10"/>
    <w:rsid w:val="00F3398C"/>
    <w:rsid w:val="00F36CA8"/>
    <w:rsid w:val="00F41118"/>
    <w:rsid w:val="00F43C01"/>
    <w:rsid w:val="00F44866"/>
    <w:rsid w:val="00F50540"/>
    <w:rsid w:val="00F5054E"/>
    <w:rsid w:val="00F52D14"/>
    <w:rsid w:val="00F5411D"/>
    <w:rsid w:val="00F6474A"/>
    <w:rsid w:val="00F6705B"/>
    <w:rsid w:val="00F71E79"/>
    <w:rsid w:val="00F72914"/>
    <w:rsid w:val="00F90BE4"/>
    <w:rsid w:val="00F93D51"/>
    <w:rsid w:val="00FA652C"/>
    <w:rsid w:val="00FB3E2E"/>
    <w:rsid w:val="00FB5A90"/>
    <w:rsid w:val="00FC7ACE"/>
    <w:rsid w:val="00FE53CD"/>
    <w:rsid w:val="00FF42BC"/>
    <w:rsid w:val="00FF58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A7474E5"/>
  <w15:docId w15:val="{084D54BE-3289-4A49-85EE-0E207613B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3E2E"/>
    <w:pPr>
      <w:spacing w:after="200" w:line="276"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uiPriority w:val="99"/>
    <w:rsid w:val="00724E5E"/>
  </w:style>
  <w:style w:type="paragraph" w:customStyle="1" w:styleId="rvps7">
    <w:name w:val="rvps7"/>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7">
    <w:name w:val="rvps17"/>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23">
    <w:name w:val="rvts23"/>
    <w:uiPriority w:val="99"/>
    <w:rsid w:val="00724E5E"/>
  </w:style>
  <w:style w:type="character" w:customStyle="1" w:styleId="rvts64">
    <w:name w:val="rvts64"/>
    <w:uiPriority w:val="99"/>
    <w:rsid w:val="00724E5E"/>
  </w:style>
  <w:style w:type="character" w:customStyle="1" w:styleId="rvts9">
    <w:name w:val="rvts9"/>
    <w:uiPriority w:val="99"/>
    <w:rsid w:val="00724E5E"/>
  </w:style>
  <w:style w:type="paragraph" w:customStyle="1" w:styleId="rvps6">
    <w:name w:val="rvps6"/>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2">
    <w:name w:val="rvps2"/>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52">
    <w:name w:val="rvts52"/>
    <w:uiPriority w:val="99"/>
    <w:rsid w:val="00724E5E"/>
  </w:style>
  <w:style w:type="character" w:styleId="a3">
    <w:name w:val="Hyperlink"/>
    <w:basedOn w:val="a0"/>
    <w:uiPriority w:val="99"/>
    <w:semiHidden/>
    <w:rsid w:val="00724E5E"/>
    <w:rPr>
      <w:rFonts w:cs="Times New Roman"/>
      <w:color w:val="0000FF"/>
      <w:u w:val="single"/>
    </w:rPr>
  </w:style>
  <w:style w:type="paragraph" w:customStyle="1" w:styleId="rvps4">
    <w:name w:val="rvps4"/>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44">
    <w:name w:val="rvts44"/>
    <w:uiPriority w:val="99"/>
    <w:rsid w:val="00724E5E"/>
  </w:style>
  <w:style w:type="paragraph" w:customStyle="1" w:styleId="rvps15">
    <w:name w:val="rvps15"/>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4">
    <w:name w:val="rvps14"/>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2">
    <w:name w:val="rvps12"/>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15">
    <w:name w:val="rvts15"/>
    <w:uiPriority w:val="99"/>
    <w:rsid w:val="00724E5E"/>
  </w:style>
  <w:style w:type="paragraph" w:styleId="a4">
    <w:name w:val="Balloon Text"/>
    <w:basedOn w:val="a"/>
    <w:link w:val="a5"/>
    <w:uiPriority w:val="99"/>
    <w:semiHidden/>
    <w:rsid w:val="00724E5E"/>
    <w:pPr>
      <w:spacing w:after="0" w:line="240" w:lineRule="auto"/>
    </w:pPr>
    <w:rPr>
      <w:rFonts w:ascii="Tahoma" w:hAnsi="Tahoma"/>
      <w:sz w:val="16"/>
      <w:szCs w:val="16"/>
      <w:lang w:val="ru-RU" w:eastAsia="ru-RU"/>
    </w:rPr>
  </w:style>
  <w:style w:type="character" w:customStyle="1" w:styleId="a5">
    <w:name w:val="Текст у виносці Знак"/>
    <w:basedOn w:val="a0"/>
    <w:link w:val="a4"/>
    <w:uiPriority w:val="99"/>
    <w:semiHidden/>
    <w:locked/>
    <w:rsid w:val="00724E5E"/>
    <w:rPr>
      <w:rFonts w:ascii="Tahoma" w:hAnsi="Tahoma" w:cs="Times New Roman"/>
      <w:sz w:val="16"/>
    </w:rPr>
  </w:style>
  <w:style w:type="paragraph" w:styleId="a6">
    <w:name w:val="header"/>
    <w:basedOn w:val="a"/>
    <w:link w:val="a7"/>
    <w:uiPriority w:val="99"/>
    <w:rsid w:val="00C91AED"/>
    <w:pPr>
      <w:tabs>
        <w:tab w:val="center" w:pos="4819"/>
        <w:tab w:val="right" w:pos="9639"/>
      </w:tabs>
      <w:spacing w:after="0" w:line="240" w:lineRule="auto"/>
    </w:pPr>
    <w:rPr>
      <w:sz w:val="20"/>
      <w:szCs w:val="20"/>
      <w:lang w:val="ru-RU" w:eastAsia="ru-RU"/>
    </w:rPr>
  </w:style>
  <w:style w:type="character" w:customStyle="1" w:styleId="a7">
    <w:name w:val="Верхній колонтитул Знак"/>
    <w:basedOn w:val="a0"/>
    <w:link w:val="a6"/>
    <w:uiPriority w:val="99"/>
    <w:locked/>
    <w:rsid w:val="00C91AED"/>
    <w:rPr>
      <w:rFonts w:cs="Times New Roman"/>
    </w:rPr>
  </w:style>
  <w:style w:type="paragraph" w:styleId="a8">
    <w:name w:val="footer"/>
    <w:basedOn w:val="a"/>
    <w:link w:val="a9"/>
    <w:uiPriority w:val="99"/>
    <w:rsid w:val="00C91AED"/>
    <w:pPr>
      <w:tabs>
        <w:tab w:val="center" w:pos="4819"/>
        <w:tab w:val="right" w:pos="9639"/>
      </w:tabs>
      <w:spacing w:after="0" w:line="240" w:lineRule="auto"/>
    </w:pPr>
    <w:rPr>
      <w:sz w:val="20"/>
      <w:szCs w:val="20"/>
      <w:lang w:val="ru-RU" w:eastAsia="ru-RU"/>
    </w:rPr>
  </w:style>
  <w:style w:type="character" w:customStyle="1" w:styleId="a9">
    <w:name w:val="Нижній колонтитул Знак"/>
    <w:basedOn w:val="a0"/>
    <w:link w:val="a8"/>
    <w:uiPriority w:val="99"/>
    <w:locked/>
    <w:rsid w:val="00C91AED"/>
    <w:rPr>
      <w:rFonts w:cs="Times New Roman"/>
    </w:rPr>
  </w:style>
  <w:style w:type="paragraph" w:customStyle="1" w:styleId="Default">
    <w:name w:val="Default"/>
    <w:uiPriority w:val="99"/>
    <w:rsid w:val="00B7761A"/>
    <w:pPr>
      <w:autoSpaceDE w:val="0"/>
      <w:autoSpaceDN w:val="0"/>
      <w:adjustRightInd w:val="0"/>
    </w:pPr>
    <w:rPr>
      <w:rFonts w:ascii="Times New Roman" w:hAnsi="Times New Roman"/>
      <w:color w:val="000000"/>
      <w:sz w:val="24"/>
      <w:szCs w:val="24"/>
    </w:rPr>
  </w:style>
  <w:style w:type="character" w:styleId="aa">
    <w:name w:val="page number"/>
    <w:basedOn w:val="a0"/>
    <w:uiPriority w:val="99"/>
    <w:rsid w:val="00632787"/>
    <w:rPr>
      <w:rFonts w:cs="Times New Roman"/>
    </w:rPr>
  </w:style>
  <w:style w:type="character" w:customStyle="1" w:styleId="apple-converted-space">
    <w:name w:val="apple-converted-space"/>
    <w:basedOn w:val="a0"/>
    <w:uiPriority w:val="99"/>
    <w:rsid w:val="00647170"/>
    <w:rPr>
      <w:rFonts w:cs="Times New Roman"/>
    </w:rPr>
  </w:style>
  <w:style w:type="paragraph" w:styleId="z-">
    <w:name w:val="HTML Top of Form"/>
    <w:basedOn w:val="a"/>
    <w:next w:val="a"/>
    <w:link w:val="z-0"/>
    <w:hidden/>
    <w:uiPriority w:val="99"/>
    <w:rsid w:val="00555ED6"/>
    <w:pPr>
      <w:pBdr>
        <w:bottom w:val="single" w:sz="6" w:space="1" w:color="auto"/>
      </w:pBdr>
      <w:spacing w:after="0" w:line="240" w:lineRule="auto"/>
      <w:jc w:val="center"/>
    </w:pPr>
    <w:rPr>
      <w:rFonts w:ascii="Arial" w:hAnsi="Arial" w:cs="Arial"/>
      <w:vanish/>
      <w:sz w:val="16"/>
      <w:szCs w:val="16"/>
      <w:lang w:val="ru-RU" w:eastAsia="ru-RU"/>
    </w:rPr>
  </w:style>
  <w:style w:type="character" w:customStyle="1" w:styleId="z-0">
    <w:name w:val="z-Початок форми Знак"/>
    <w:basedOn w:val="a0"/>
    <w:link w:val="z-"/>
    <w:uiPriority w:val="99"/>
    <w:semiHidden/>
    <w:locked/>
    <w:rsid w:val="008260CE"/>
    <w:rPr>
      <w:rFonts w:ascii="Arial" w:hAnsi="Arial" w:cs="Arial"/>
      <w:vanish/>
      <w:sz w:val="16"/>
      <w:szCs w:val="16"/>
    </w:rPr>
  </w:style>
  <w:style w:type="character" w:customStyle="1" w:styleId="Bodytext">
    <w:name w:val="Body text_"/>
    <w:link w:val="1"/>
    <w:locked/>
    <w:rsid w:val="00C946E5"/>
    <w:rPr>
      <w:rFonts w:ascii="Arial" w:hAnsi="Arial" w:cs="Arial"/>
      <w:spacing w:val="1"/>
      <w:sz w:val="21"/>
      <w:szCs w:val="21"/>
      <w:shd w:val="clear" w:color="auto" w:fill="FFFFFF"/>
    </w:rPr>
  </w:style>
  <w:style w:type="paragraph" w:customStyle="1" w:styleId="1">
    <w:name w:val="Основний текст1"/>
    <w:basedOn w:val="a"/>
    <w:link w:val="Bodytext"/>
    <w:rsid w:val="00C946E5"/>
    <w:pPr>
      <w:widowControl w:val="0"/>
      <w:shd w:val="clear" w:color="auto" w:fill="FFFFFF"/>
      <w:spacing w:after="60" w:line="240" w:lineRule="atLeast"/>
      <w:jc w:val="center"/>
    </w:pPr>
    <w:rPr>
      <w:rFonts w:ascii="Arial" w:hAnsi="Arial" w:cs="Arial"/>
      <w:spacing w:val="1"/>
      <w:sz w:val="21"/>
      <w:szCs w:val="21"/>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107">
      <w:marLeft w:val="0"/>
      <w:marRight w:val="0"/>
      <w:marTop w:val="0"/>
      <w:marBottom w:val="0"/>
      <w:divBdr>
        <w:top w:val="none" w:sz="0" w:space="0" w:color="auto"/>
        <w:left w:val="none" w:sz="0" w:space="0" w:color="auto"/>
        <w:bottom w:val="none" w:sz="0" w:space="0" w:color="auto"/>
        <w:right w:val="none" w:sz="0" w:space="0" w:color="auto"/>
      </w:divBdr>
      <w:divsChild>
        <w:div w:id="1207106">
          <w:marLeft w:val="0"/>
          <w:marRight w:val="0"/>
          <w:marTop w:val="0"/>
          <w:marBottom w:val="0"/>
          <w:divBdr>
            <w:top w:val="none" w:sz="0" w:space="0" w:color="auto"/>
            <w:left w:val="none" w:sz="0" w:space="0" w:color="auto"/>
            <w:bottom w:val="none" w:sz="0" w:space="0" w:color="auto"/>
            <w:right w:val="none" w:sz="0" w:space="0" w:color="auto"/>
          </w:divBdr>
        </w:div>
        <w:div w:id="1207108">
          <w:marLeft w:val="0"/>
          <w:marRight w:val="0"/>
          <w:marTop w:val="0"/>
          <w:marBottom w:val="0"/>
          <w:divBdr>
            <w:top w:val="none" w:sz="0" w:space="0" w:color="auto"/>
            <w:left w:val="none" w:sz="0" w:space="0" w:color="auto"/>
            <w:bottom w:val="none" w:sz="0" w:space="0" w:color="auto"/>
            <w:right w:val="none" w:sz="0" w:space="0" w:color="auto"/>
          </w:divBdr>
        </w:div>
        <w:div w:id="1207109">
          <w:marLeft w:val="0"/>
          <w:marRight w:val="0"/>
          <w:marTop w:val="0"/>
          <w:marBottom w:val="0"/>
          <w:divBdr>
            <w:top w:val="none" w:sz="0" w:space="0" w:color="auto"/>
            <w:left w:val="none" w:sz="0" w:space="0" w:color="auto"/>
            <w:bottom w:val="none" w:sz="0" w:space="0" w:color="auto"/>
            <w:right w:val="none" w:sz="0" w:space="0" w:color="auto"/>
          </w:divBdr>
        </w:div>
      </w:divsChild>
    </w:div>
    <w:div w:id="1207110">
      <w:marLeft w:val="0"/>
      <w:marRight w:val="0"/>
      <w:marTop w:val="0"/>
      <w:marBottom w:val="0"/>
      <w:divBdr>
        <w:top w:val="none" w:sz="0" w:space="0" w:color="auto"/>
        <w:left w:val="none" w:sz="0" w:space="0" w:color="auto"/>
        <w:bottom w:val="none" w:sz="0" w:space="0" w:color="auto"/>
        <w:right w:val="none" w:sz="0" w:space="0" w:color="auto"/>
      </w:divBdr>
    </w:div>
    <w:div w:id="1207111">
      <w:marLeft w:val="0"/>
      <w:marRight w:val="0"/>
      <w:marTop w:val="0"/>
      <w:marBottom w:val="0"/>
      <w:divBdr>
        <w:top w:val="none" w:sz="0" w:space="0" w:color="auto"/>
        <w:left w:val="none" w:sz="0" w:space="0" w:color="auto"/>
        <w:bottom w:val="none" w:sz="0" w:space="0" w:color="auto"/>
        <w:right w:val="none" w:sz="0" w:space="0" w:color="auto"/>
      </w:divBdr>
    </w:div>
    <w:div w:id="1207112">
      <w:marLeft w:val="0"/>
      <w:marRight w:val="0"/>
      <w:marTop w:val="0"/>
      <w:marBottom w:val="0"/>
      <w:divBdr>
        <w:top w:val="none" w:sz="0" w:space="0" w:color="auto"/>
        <w:left w:val="none" w:sz="0" w:space="0" w:color="auto"/>
        <w:bottom w:val="none" w:sz="0" w:space="0" w:color="auto"/>
        <w:right w:val="none" w:sz="0" w:space="0" w:color="auto"/>
      </w:divBdr>
    </w:div>
    <w:div w:id="1207113">
      <w:marLeft w:val="0"/>
      <w:marRight w:val="0"/>
      <w:marTop w:val="0"/>
      <w:marBottom w:val="0"/>
      <w:divBdr>
        <w:top w:val="none" w:sz="0" w:space="0" w:color="auto"/>
        <w:left w:val="none" w:sz="0" w:space="0" w:color="auto"/>
        <w:bottom w:val="none" w:sz="0" w:space="0" w:color="auto"/>
        <w:right w:val="none" w:sz="0" w:space="0" w:color="auto"/>
      </w:divBdr>
    </w:div>
    <w:div w:id="1207114">
      <w:marLeft w:val="0"/>
      <w:marRight w:val="0"/>
      <w:marTop w:val="0"/>
      <w:marBottom w:val="0"/>
      <w:divBdr>
        <w:top w:val="none" w:sz="0" w:space="0" w:color="auto"/>
        <w:left w:val="none" w:sz="0" w:space="0" w:color="auto"/>
        <w:bottom w:val="none" w:sz="0" w:space="0" w:color="auto"/>
        <w:right w:val="none" w:sz="0" w:space="0" w:color="auto"/>
      </w:divBdr>
    </w:div>
    <w:div w:id="1207115">
      <w:marLeft w:val="0"/>
      <w:marRight w:val="0"/>
      <w:marTop w:val="0"/>
      <w:marBottom w:val="0"/>
      <w:divBdr>
        <w:top w:val="none" w:sz="0" w:space="0" w:color="auto"/>
        <w:left w:val="none" w:sz="0" w:space="0" w:color="auto"/>
        <w:bottom w:val="none" w:sz="0" w:space="0" w:color="auto"/>
        <w:right w:val="none" w:sz="0" w:space="0" w:color="auto"/>
      </w:divBdr>
    </w:div>
    <w:div w:id="1207116">
      <w:marLeft w:val="0"/>
      <w:marRight w:val="0"/>
      <w:marTop w:val="0"/>
      <w:marBottom w:val="0"/>
      <w:divBdr>
        <w:top w:val="none" w:sz="0" w:space="0" w:color="auto"/>
        <w:left w:val="none" w:sz="0" w:space="0" w:color="auto"/>
        <w:bottom w:val="none" w:sz="0" w:space="0" w:color="auto"/>
        <w:right w:val="none" w:sz="0" w:space="0" w:color="auto"/>
      </w:divBdr>
      <w:divsChild>
        <w:div w:id="1207120">
          <w:marLeft w:val="0"/>
          <w:marRight w:val="0"/>
          <w:marTop w:val="0"/>
          <w:marBottom w:val="0"/>
          <w:divBdr>
            <w:top w:val="none" w:sz="0" w:space="0" w:color="auto"/>
            <w:left w:val="none" w:sz="0" w:space="0" w:color="auto"/>
            <w:bottom w:val="none" w:sz="0" w:space="0" w:color="auto"/>
            <w:right w:val="none" w:sz="0" w:space="0" w:color="auto"/>
          </w:divBdr>
          <w:divsChild>
            <w:div w:id="1207121">
              <w:marLeft w:val="0"/>
              <w:marRight w:val="0"/>
              <w:marTop w:val="0"/>
              <w:marBottom w:val="0"/>
              <w:divBdr>
                <w:top w:val="none" w:sz="0" w:space="0" w:color="auto"/>
                <w:left w:val="none" w:sz="0" w:space="0" w:color="auto"/>
                <w:bottom w:val="none" w:sz="0" w:space="0" w:color="auto"/>
                <w:right w:val="none" w:sz="0" w:space="0" w:color="auto"/>
              </w:divBdr>
              <w:divsChild>
                <w:div w:id="1207117">
                  <w:marLeft w:val="0"/>
                  <w:marRight w:val="0"/>
                  <w:marTop w:val="0"/>
                  <w:marBottom w:val="0"/>
                  <w:divBdr>
                    <w:top w:val="none" w:sz="0" w:space="0" w:color="auto"/>
                    <w:left w:val="none" w:sz="0" w:space="0" w:color="auto"/>
                    <w:bottom w:val="none" w:sz="0" w:space="0" w:color="auto"/>
                    <w:right w:val="none" w:sz="0" w:space="0" w:color="auto"/>
                  </w:divBdr>
                  <w:divsChild>
                    <w:div w:id="120711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207118">
      <w:marLeft w:val="0"/>
      <w:marRight w:val="0"/>
      <w:marTop w:val="0"/>
      <w:marBottom w:val="0"/>
      <w:divBdr>
        <w:top w:val="none" w:sz="0" w:space="0" w:color="auto"/>
        <w:left w:val="none" w:sz="0" w:space="0" w:color="auto"/>
        <w:bottom w:val="none" w:sz="0" w:space="0" w:color="auto"/>
        <w:right w:val="none" w:sz="0" w:space="0" w:color="auto"/>
      </w:divBdr>
    </w:div>
    <w:div w:id="137877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zakon2.rada.gov.ua/laws/show/866-2008-%D0%BF/paran370" TargetMode="External"/><Relationship Id="rId18" Type="http://schemas.openxmlformats.org/officeDocument/2006/relationships/hyperlink" Target="http://zakon2.rada.gov.ua/laws/show/978-2016-%D0%BF" TargetMode="External"/><Relationship Id="rId26" Type="http://schemas.openxmlformats.org/officeDocument/2006/relationships/hyperlink" Target="http://zakon2.rada.gov.ua/laws/show/1102-15" TargetMode="External"/><Relationship Id="rId3" Type="http://schemas.openxmlformats.org/officeDocument/2006/relationships/settings" Target="settings.xml"/><Relationship Id="rId21" Type="http://schemas.openxmlformats.org/officeDocument/2006/relationships/hyperlink" Target="http://zakon2.rada.gov.ua/laws/show/978-2016-%D0%BF" TargetMode="External"/><Relationship Id="rId34" Type="http://schemas.openxmlformats.org/officeDocument/2006/relationships/theme" Target="theme/theme1.xml"/><Relationship Id="rId7" Type="http://schemas.openxmlformats.org/officeDocument/2006/relationships/hyperlink" Target="http://zakon2.rada.gov.ua/laws/show/254%D0%BA/96-%D0%B2%D1%80" TargetMode="External"/><Relationship Id="rId12" Type="http://schemas.openxmlformats.org/officeDocument/2006/relationships/hyperlink" Target="http://zakon2.rada.gov.ua/laws/show/z0976-14/paran3" TargetMode="External"/><Relationship Id="rId17" Type="http://schemas.openxmlformats.org/officeDocument/2006/relationships/hyperlink" Target="http://zakon2.rada.gov.ua/laws/show/978-2016-%D0%BF" TargetMode="External"/><Relationship Id="rId25" Type="http://schemas.openxmlformats.org/officeDocument/2006/relationships/hyperlink" Target="http://zakon2.rada.gov.ua/laws/show/1727-15"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zakon2.rada.gov.ua/laws/show/978-2016-%D0%BF" TargetMode="External"/><Relationship Id="rId20" Type="http://schemas.openxmlformats.org/officeDocument/2006/relationships/hyperlink" Target="http://zakon2.rada.gov.ua/laws/show/978-2016-%D0%BF" TargetMode="External"/><Relationship Id="rId29" Type="http://schemas.openxmlformats.org/officeDocument/2006/relationships/hyperlink" Target="http://zakon2.rada.gov.ua/laws/show/1102-1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akon2.rada.gov.ua/laws/show/z0976-14/paran3" TargetMode="External"/><Relationship Id="rId24" Type="http://schemas.openxmlformats.org/officeDocument/2006/relationships/hyperlink" Target="http://zakon2.rada.gov.ua/laws/show/2109-14"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zakon2.rada.gov.ua/laws/show/978-2016-%D0%BF" TargetMode="External"/><Relationship Id="rId23" Type="http://schemas.openxmlformats.org/officeDocument/2006/relationships/hyperlink" Target="http://zakon2.rada.gov.ua/laws/show/1058-15" TargetMode="External"/><Relationship Id="rId28" Type="http://schemas.openxmlformats.org/officeDocument/2006/relationships/hyperlink" Target="http://zakon2.rada.gov.ua/laws/show/978-2016-%D0%BF/paran223" TargetMode="External"/><Relationship Id="rId10" Type="http://schemas.openxmlformats.org/officeDocument/2006/relationships/hyperlink" Target="http://zakon2.rada.gov.ua/laws/show/222-19" TargetMode="External"/><Relationship Id="rId19" Type="http://schemas.openxmlformats.org/officeDocument/2006/relationships/hyperlink" Target="http://zakon2.rada.gov.ua/laws/show/978-2016-%D0%BF"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zakon2.rada.gov.ua/laws/show/995_021" TargetMode="External"/><Relationship Id="rId14" Type="http://schemas.openxmlformats.org/officeDocument/2006/relationships/hyperlink" Target="http://zakon2.rada.gov.ua/laws/show/978-2016-%D0%BF" TargetMode="External"/><Relationship Id="rId22" Type="http://schemas.openxmlformats.org/officeDocument/2006/relationships/hyperlink" Target="http://zakon2.rada.gov.ua/laws/show/978-2016-%D0%BF" TargetMode="External"/><Relationship Id="rId27" Type="http://schemas.openxmlformats.org/officeDocument/2006/relationships/hyperlink" Target="http://zakon2.rada.gov.ua/laws/show/1102-15" TargetMode="External"/><Relationship Id="rId30" Type="http://schemas.openxmlformats.org/officeDocument/2006/relationships/hyperlink" Target="http://zakon2.rada.gov.ua/laws/show/1102-15" TargetMode="External"/><Relationship Id="rId8" Type="http://schemas.openxmlformats.org/officeDocument/2006/relationships/hyperlink" Target="http://zakon2.rada.gov.ua/laws/show/995_g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28</Pages>
  <Words>43237</Words>
  <Characters>24646</Characters>
  <Application>Microsoft Office Word</Application>
  <DocSecurity>0</DocSecurity>
  <Lines>205</Lines>
  <Paragraphs>135</Paragraphs>
  <ScaleCrop>false</ScaleCrop>
  <HeadingPairs>
    <vt:vector size="2" baseType="variant">
      <vt:variant>
        <vt:lpstr>Назва</vt:lpstr>
      </vt:variant>
      <vt:variant>
        <vt:i4>1</vt:i4>
      </vt:variant>
    </vt:vector>
  </HeadingPairs>
  <TitlesOfParts>
    <vt:vector size="1" baseType="lpstr">
      <vt:lpstr/>
    </vt:vector>
  </TitlesOfParts>
  <Company>DreamLair</Company>
  <LinksUpToDate>false</LinksUpToDate>
  <CharactersWithSpaces>67748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o.m.osipenko</dc:creator>
  <cp:keywords/>
  <dc:description/>
  <cp:lastModifiedBy>Закарпатська обласна рада</cp:lastModifiedBy>
  <cp:revision>12</cp:revision>
  <cp:lastPrinted>2017-08-01T10:18:00Z</cp:lastPrinted>
  <dcterms:created xsi:type="dcterms:W3CDTF">2023-02-20T09:33:00Z</dcterms:created>
  <dcterms:modified xsi:type="dcterms:W3CDTF">2023-05-25T12:08:00Z</dcterms:modified>
</cp:coreProperties>
</file>