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BE9" w:rsidRPr="005C224B" w:rsidRDefault="00305BE9" w:rsidP="00305B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24B">
        <w:rPr>
          <w:rFonts w:ascii="Times New Roman" w:hAnsi="Times New Roman" w:cs="Times New Roman"/>
          <w:b/>
          <w:sz w:val="28"/>
          <w:szCs w:val="28"/>
        </w:rPr>
        <w:t>Перелік змін, що вносяться до Переліку об’єктів нерухомого майна,</w:t>
      </w:r>
    </w:p>
    <w:p w:rsidR="0084788A" w:rsidRDefault="00305BE9" w:rsidP="00305B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24B">
        <w:rPr>
          <w:rFonts w:ascii="Times New Roman" w:hAnsi="Times New Roman" w:cs="Times New Roman"/>
          <w:b/>
          <w:sz w:val="28"/>
          <w:szCs w:val="28"/>
        </w:rPr>
        <w:t>що перебувають в  спільній власності територіальних громад сіл, селищ, міст Закарпатської області, що можуть бути передані в оренду</w:t>
      </w:r>
    </w:p>
    <w:p w:rsidR="005C224B" w:rsidRDefault="005C224B" w:rsidP="00305B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24B" w:rsidRPr="005C224B" w:rsidRDefault="005C224B" w:rsidP="00305B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5BE9" w:rsidRPr="005C224B" w:rsidRDefault="00305BE9" w:rsidP="00305B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4593"/>
        <w:gridCol w:w="4470"/>
      </w:tblGrid>
      <w:tr w:rsidR="00305BE9" w:rsidRPr="005C224B" w:rsidTr="004F2EC5">
        <w:trPr>
          <w:trHeight w:val="873"/>
        </w:trPr>
        <w:tc>
          <w:tcPr>
            <w:tcW w:w="566" w:type="dxa"/>
          </w:tcPr>
          <w:p w:rsidR="00305BE9" w:rsidRPr="005C224B" w:rsidRDefault="00305BE9" w:rsidP="00305B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93" w:type="dxa"/>
          </w:tcPr>
          <w:p w:rsidR="00305BE9" w:rsidRPr="005C224B" w:rsidRDefault="00305BE9" w:rsidP="00305B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  <w:r w:rsidRPr="005C22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’</w:t>
            </w:r>
            <w:proofErr w:type="spellStart"/>
            <w:r w:rsidRPr="005C224B">
              <w:rPr>
                <w:rFonts w:ascii="Times New Roman" w:hAnsi="Times New Roman" w:cs="Times New Roman"/>
                <w:b/>
                <w:sz w:val="28"/>
                <w:szCs w:val="28"/>
              </w:rPr>
              <w:t>єкти</w:t>
            </w:r>
            <w:proofErr w:type="spellEnd"/>
            <w:r w:rsidRPr="005C224B">
              <w:rPr>
                <w:rFonts w:ascii="Times New Roman" w:hAnsi="Times New Roman" w:cs="Times New Roman"/>
                <w:b/>
                <w:sz w:val="28"/>
                <w:szCs w:val="28"/>
              </w:rPr>
              <w:t>, які включаються до Переліку</w:t>
            </w:r>
          </w:p>
        </w:tc>
        <w:tc>
          <w:tcPr>
            <w:tcW w:w="4470" w:type="dxa"/>
          </w:tcPr>
          <w:p w:rsidR="00305BE9" w:rsidRPr="005C224B" w:rsidRDefault="00305BE9" w:rsidP="00305B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  <w:r w:rsidRPr="005C22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’</w:t>
            </w:r>
            <w:proofErr w:type="spellStart"/>
            <w:r w:rsidRPr="005C224B">
              <w:rPr>
                <w:rFonts w:ascii="Times New Roman" w:hAnsi="Times New Roman" w:cs="Times New Roman"/>
                <w:b/>
                <w:sz w:val="28"/>
                <w:szCs w:val="28"/>
              </w:rPr>
              <w:t>єкти</w:t>
            </w:r>
            <w:proofErr w:type="spellEnd"/>
            <w:r w:rsidRPr="005C224B">
              <w:rPr>
                <w:rFonts w:ascii="Times New Roman" w:hAnsi="Times New Roman" w:cs="Times New Roman"/>
                <w:b/>
                <w:sz w:val="28"/>
                <w:szCs w:val="28"/>
              </w:rPr>
              <w:t>, які виключаються з Переліку</w:t>
            </w:r>
          </w:p>
        </w:tc>
      </w:tr>
      <w:tr w:rsidR="004F2EC5" w:rsidRPr="005C224B" w:rsidTr="005C44F6">
        <w:tc>
          <w:tcPr>
            <w:tcW w:w="566" w:type="dxa"/>
          </w:tcPr>
          <w:p w:rsidR="004F2EC5" w:rsidRPr="005C224B" w:rsidRDefault="004F2EC5" w:rsidP="00305B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593" w:type="dxa"/>
          </w:tcPr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sz w:val="28"/>
                <w:szCs w:val="28"/>
              </w:rPr>
              <w:t xml:space="preserve">Будівля літ. А та споруда І (чаша стадіону з трибунами), розташована за адресою: </w:t>
            </w:r>
            <w:r w:rsidRPr="005C224B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місто Ужгород, вул. Франка, 1</w:t>
            </w:r>
          </w:p>
        </w:tc>
        <w:tc>
          <w:tcPr>
            <w:tcW w:w="4470" w:type="dxa"/>
          </w:tcPr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Палац графа ШЕНБОРН</w:t>
            </w:r>
            <w:r w:rsidRPr="005C224B">
              <w:rPr>
                <w:rFonts w:ascii="Times New Roman" w:hAnsi="Times New Roman" w:cs="Times New Roman"/>
                <w:sz w:val="28"/>
                <w:szCs w:val="28"/>
              </w:rPr>
              <w:t>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розташований за адресою:</w:t>
            </w:r>
            <w:r w:rsidRPr="005C22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село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Карпати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вулиця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Без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назви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будинок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1</w:t>
            </w:r>
          </w:p>
        </w:tc>
      </w:tr>
      <w:tr w:rsidR="004F2EC5" w:rsidRPr="005C224B" w:rsidTr="005C44F6">
        <w:tc>
          <w:tcPr>
            <w:tcW w:w="566" w:type="dxa"/>
          </w:tcPr>
          <w:p w:rsidR="004F2EC5" w:rsidRPr="005C224B" w:rsidRDefault="004F2EC5" w:rsidP="00305B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593" w:type="dxa"/>
          </w:tcPr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2EC5">
              <w:rPr>
                <w:rFonts w:ascii="Times New Roman" w:hAnsi="Times New Roman" w:cs="Times New Roman"/>
                <w:sz w:val="28"/>
                <w:szCs w:val="28"/>
              </w:rPr>
              <w:t xml:space="preserve">Тенісні корти та доріжка із </w:t>
            </w:r>
            <w:proofErr w:type="spellStart"/>
            <w:r w:rsidRPr="004F2EC5">
              <w:rPr>
                <w:rFonts w:ascii="Times New Roman" w:hAnsi="Times New Roman" w:cs="Times New Roman"/>
                <w:sz w:val="28"/>
                <w:szCs w:val="28"/>
              </w:rPr>
              <w:t>спецпокриттям</w:t>
            </w:r>
            <w:proofErr w:type="spellEnd"/>
            <w:r w:rsidRPr="004F2EC5">
              <w:rPr>
                <w:rFonts w:ascii="Times New Roman" w:hAnsi="Times New Roman" w:cs="Times New Roman"/>
                <w:sz w:val="28"/>
                <w:szCs w:val="28"/>
              </w:rPr>
              <w:t xml:space="preserve">, розташовані за адресою: </w:t>
            </w:r>
            <w:r w:rsidRPr="00D561CE">
              <w:rPr>
                <w:rFonts w:ascii="Times New Roman" w:hAnsi="Times New Roman" w:cs="Times New Roman"/>
                <w:sz w:val="28"/>
                <w:szCs w:val="28"/>
              </w:rPr>
              <w:t>місто Ужгород, вул. Заньковецької,  5</w:t>
            </w:r>
          </w:p>
        </w:tc>
        <w:tc>
          <w:tcPr>
            <w:tcW w:w="4470" w:type="dxa"/>
          </w:tcPr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Нежитлова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будівля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аптеки № 43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розташована за адресою:</w:t>
            </w:r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селище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Королево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вулиця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Червоноармійська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будинок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90</w:t>
            </w:r>
          </w:p>
        </w:tc>
      </w:tr>
      <w:tr w:rsidR="004F2EC5" w:rsidRPr="005C224B" w:rsidTr="005C44F6">
        <w:tc>
          <w:tcPr>
            <w:tcW w:w="566" w:type="dxa"/>
          </w:tcPr>
          <w:p w:rsidR="004F2EC5" w:rsidRPr="00D561CE" w:rsidRDefault="004F2EC5" w:rsidP="00305B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3.</w:t>
            </w:r>
          </w:p>
        </w:tc>
        <w:tc>
          <w:tcPr>
            <w:tcW w:w="4593" w:type="dxa"/>
          </w:tcPr>
          <w:p w:rsidR="004F2EC5" w:rsidRPr="00D561CE" w:rsidRDefault="004F2EC5" w:rsidP="00D561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Будівля лікувально-діагностичного відділення, розташована за адресою: село </w:t>
            </w:r>
            <w:proofErr w:type="spellStart"/>
            <w:r w:rsidRPr="005C224B">
              <w:rPr>
                <w:rFonts w:ascii="Times New Roman" w:hAnsi="Times New Roman" w:cs="Times New Roman"/>
                <w:bCs/>
                <w:sz w:val="28"/>
                <w:szCs w:val="28"/>
              </w:rPr>
              <w:t>Оноківці</w:t>
            </w:r>
            <w:proofErr w:type="spellEnd"/>
            <w:r w:rsidRPr="005C224B">
              <w:rPr>
                <w:rFonts w:ascii="Times New Roman" w:hAnsi="Times New Roman" w:cs="Times New Roman"/>
                <w:bCs/>
                <w:sz w:val="28"/>
                <w:szCs w:val="28"/>
              </w:rPr>
              <w:t>, вулиця Головна, будинок 1</w:t>
            </w:r>
          </w:p>
        </w:tc>
        <w:tc>
          <w:tcPr>
            <w:tcW w:w="4470" w:type="dxa"/>
          </w:tcPr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Будівля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розташована за адресою: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місто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Берегово,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вулиця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Гагаріна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будинок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</w:tr>
      <w:tr w:rsidR="004F2EC5" w:rsidRPr="005C224B" w:rsidTr="005C44F6">
        <w:tc>
          <w:tcPr>
            <w:tcW w:w="566" w:type="dxa"/>
          </w:tcPr>
          <w:p w:rsidR="004F2EC5" w:rsidRPr="005C224B" w:rsidRDefault="004F2EC5" w:rsidP="00305B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C22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593" w:type="dxa"/>
          </w:tcPr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Комплекс, база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спеціального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медичного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постачання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розташований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 адресою: </w:t>
            </w:r>
            <w:r w:rsidRPr="005C224B">
              <w:rPr>
                <w:rFonts w:ascii="Times New Roman" w:hAnsi="Times New Roman" w:cs="Times New Roman"/>
                <w:sz w:val="28"/>
                <w:szCs w:val="28"/>
              </w:rPr>
              <w:t>с. Великі Лази, вул. Виноградна, 3</w:t>
            </w:r>
          </w:p>
        </w:tc>
        <w:tc>
          <w:tcPr>
            <w:tcW w:w="4470" w:type="dxa"/>
          </w:tcPr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База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відпочинку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(комплекс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будівель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споруд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розташована за адресою:</w:t>
            </w:r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 xml:space="preserve">селище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Солотвино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вулиця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Озерна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29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</w:tr>
      <w:tr w:rsidR="004F2EC5" w:rsidRPr="005C224B" w:rsidTr="005C44F6">
        <w:tc>
          <w:tcPr>
            <w:tcW w:w="566" w:type="dxa"/>
          </w:tcPr>
          <w:p w:rsidR="004F2EC5" w:rsidRPr="005C224B" w:rsidRDefault="004F2EC5" w:rsidP="00305B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C22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593" w:type="dxa"/>
          </w:tcPr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Об'єкт незавершеного будівництва, розташований за адресою: </w:t>
            </w:r>
            <w:r w:rsidRPr="005C224B">
              <w:rPr>
                <w:rFonts w:ascii="Times New Roman" w:hAnsi="Times New Roman" w:cs="Times New Roman"/>
                <w:sz w:val="28"/>
                <w:szCs w:val="28"/>
              </w:rPr>
              <w:t xml:space="preserve">місто Мукачево, вулиця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</w:rPr>
              <w:t>Коменського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</w:rPr>
              <w:t>, 66</w:t>
            </w:r>
          </w:p>
        </w:tc>
        <w:tc>
          <w:tcPr>
            <w:tcW w:w="4470" w:type="dxa"/>
          </w:tcPr>
          <w:p w:rsidR="004F2EC5" w:rsidRPr="005C224B" w:rsidRDefault="004F2EC5" w:rsidP="00D561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sz w:val="28"/>
                <w:szCs w:val="28"/>
              </w:rPr>
              <w:t>Будівля, об’єкт зберігання майна №1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розташована за адресою: </w:t>
            </w:r>
            <w:r w:rsidRPr="005C224B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</w:rPr>
              <w:t>Порошково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</w:rPr>
              <w:t>, вулиця Перемоги, будинок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EC5" w:rsidRPr="005C224B" w:rsidTr="005C44F6">
        <w:tc>
          <w:tcPr>
            <w:tcW w:w="566" w:type="dxa"/>
          </w:tcPr>
          <w:p w:rsidR="004F2EC5" w:rsidRPr="005C224B" w:rsidRDefault="004F2EC5" w:rsidP="00305B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5C22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593" w:type="dxa"/>
          </w:tcPr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Комплекс, розташований за адресою: </w:t>
            </w:r>
            <w:proofErr w:type="spellStart"/>
            <w:r w:rsidRPr="005C224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місто</w:t>
            </w:r>
            <w:proofErr w:type="spellEnd"/>
            <w:r w:rsidRPr="005C224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Мукачево, </w:t>
            </w:r>
            <w:proofErr w:type="spellStart"/>
            <w:r w:rsidRPr="005C224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вул</w:t>
            </w:r>
            <w:r w:rsidRPr="005C224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иця</w:t>
            </w:r>
            <w:proofErr w:type="spellEnd"/>
            <w:r w:rsidRPr="005C224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 Єлизавети королеви, 32</w:t>
            </w:r>
          </w:p>
        </w:tc>
        <w:tc>
          <w:tcPr>
            <w:tcW w:w="4470" w:type="dxa"/>
          </w:tcPr>
          <w:p w:rsidR="004F2EC5" w:rsidRPr="005C224B" w:rsidRDefault="004F2EC5" w:rsidP="00D561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sz w:val="28"/>
                <w:szCs w:val="28"/>
              </w:rPr>
              <w:t xml:space="preserve">Будівля, об’єкт зберігання майна №2,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розташована за адресою:</w:t>
            </w:r>
            <w:r w:rsidRPr="005C22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місто Хуст, вулиця Сливова, 38а</w:t>
            </w:r>
          </w:p>
        </w:tc>
      </w:tr>
      <w:tr w:rsidR="004F2EC5" w:rsidRPr="005C224B" w:rsidTr="005C44F6">
        <w:tc>
          <w:tcPr>
            <w:tcW w:w="566" w:type="dxa"/>
          </w:tcPr>
          <w:p w:rsidR="004F2EC5" w:rsidRPr="005C224B" w:rsidRDefault="004F2EC5" w:rsidP="00305B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5C22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593" w:type="dxa"/>
          </w:tcPr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Громадський будинок з господарськими (допоміжними) будівлями та спорудами, розташований за адресою: </w:t>
            </w:r>
            <w:proofErr w:type="spellStart"/>
            <w:r w:rsidRPr="005C224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місто</w:t>
            </w:r>
            <w:proofErr w:type="spellEnd"/>
            <w:r w:rsidRPr="005C224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Мукачево, </w:t>
            </w:r>
            <w:proofErr w:type="spellStart"/>
            <w:r w:rsidRPr="005C224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вул</w:t>
            </w:r>
            <w:r w:rsidRPr="005C224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иця</w:t>
            </w:r>
            <w:proofErr w:type="spellEnd"/>
            <w:r w:rsidRPr="005C224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 Єлизавети королеви, 35</w:t>
            </w:r>
          </w:p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0" w:type="dxa"/>
          </w:tcPr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EC5" w:rsidRPr="005C224B" w:rsidTr="005C44F6">
        <w:tc>
          <w:tcPr>
            <w:tcW w:w="566" w:type="dxa"/>
          </w:tcPr>
          <w:p w:rsidR="004F2EC5" w:rsidRPr="005C224B" w:rsidRDefault="004F2EC5" w:rsidP="00305B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5C22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593" w:type="dxa"/>
          </w:tcPr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Громадський будинок з господарськими (допоміжними) будівлями та спорудами</w:t>
            </w:r>
          </w:p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розташований за адресою: </w:t>
            </w:r>
            <w:r w:rsidRPr="005C224B">
              <w:rPr>
                <w:rFonts w:ascii="Times New Roman" w:hAnsi="Times New Roman" w:cs="Times New Roman"/>
                <w:sz w:val="28"/>
                <w:szCs w:val="28"/>
              </w:rPr>
              <w:t xml:space="preserve">місто Мукачево, вулиця 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</w:rPr>
              <w:t>Лавківська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</w:rPr>
              <w:t>, б/н</w:t>
            </w:r>
          </w:p>
        </w:tc>
        <w:tc>
          <w:tcPr>
            <w:tcW w:w="4470" w:type="dxa"/>
          </w:tcPr>
          <w:p w:rsidR="004F2EC5" w:rsidRPr="005C224B" w:rsidRDefault="004F2EC5" w:rsidP="00305B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EC5" w:rsidRPr="005C224B" w:rsidTr="005C44F6">
        <w:tc>
          <w:tcPr>
            <w:tcW w:w="566" w:type="dxa"/>
          </w:tcPr>
          <w:p w:rsidR="004F2EC5" w:rsidRPr="005C224B" w:rsidRDefault="004F2EC5" w:rsidP="00305B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9</w:t>
            </w:r>
            <w:r w:rsidRPr="005C22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593" w:type="dxa"/>
          </w:tcPr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Громадський будинок з господарськими (допоміжними) будівлями та спорудами, розташований за адресою: </w:t>
            </w:r>
            <w:r w:rsidRPr="005C224B">
              <w:rPr>
                <w:rFonts w:ascii="Times New Roman" w:hAnsi="Times New Roman" w:cs="Times New Roman"/>
                <w:sz w:val="28"/>
                <w:szCs w:val="28"/>
              </w:rPr>
              <w:t xml:space="preserve">місто Мукачево, вулиця  </w:t>
            </w:r>
            <w:proofErr w:type="spellStart"/>
            <w:r w:rsidRPr="005C224B">
              <w:rPr>
                <w:rFonts w:ascii="Times New Roman" w:hAnsi="Times New Roman" w:cs="Times New Roman"/>
                <w:sz w:val="28"/>
                <w:szCs w:val="28"/>
              </w:rPr>
              <w:t>Великогірна</w:t>
            </w:r>
            <w:proofErr w:type="spellEnd"/>
            <w:r w:rsidRPr="005C224B">
              <w:rPr>
                <w:rFonts w:ascii="Times New Roman" w:hAnsi="Times New Roman" w:cs="Times New Roman"/>
                <w:sz w:val="28"/>
                <w:szCs w:val="28"/>
              </w:rPr>
              <w:t>, б/н</w:t>
            </w:r>
          </w:p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70" w:type="dxa"/>
          </w:tcPr>
          <w:p w:rsidR="004F2EC5" w:rsidRPr="005C224B" w:rsidRDefault="004F2EC5" w:rsidP="00305B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EC5" w:rsidRPr="005C224B" w:rsidTr="005C44F6">
        <w:tc>
          <w:tcPr>
            <w:tcW w:w="566" w:type="dxa"/>
          </w:tcPr>
          <w:p w:rsidR="004F2EC5" w:rsidRPr="005C224B" w:rsidRDefault="004F2EC5" w:rsidP="00305B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5C22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593" w:type="dxa"/>
          </w:tcPr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Громадський будинок з господарськими (допоміжними) будівлями та спорудами</w:t>
            </w:r>
          </w:p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розташований за адресою: </w:t>
            </w:r>
            <w:r w:rsidRPr="005C224B">
              <w:rPr>
                <w:rFonts w:ascii="Times New Roman" w:hAnsi="Times New Roman" w:cs="Times New Roman"/>
                <w:sz w:val="28"/>
                <w:szCs w:val="28"/>
              </w:rPr>
              <w:t xml:space="preserve">місто </w:t>
            </w:r>
            <w:r w:rsidRPr="005C224B">
              <w:rPr>
                <w:rFonts w:ascii="Times New Roman" w:hAnsi="Times New Roman" w:cs="Times New Roman"/>
                <w:bCs/>
                <w:sz w:val="28"/>
                <w:szCs w:val="28"/>
              </w:rPr>
              <w:t>м. Мукачево, вулиця Свято-Михайлівська, 37а</w:t>
            </w:r>
          </w:p>
        </w:tc>
        <w:tc>
          <w:tcPr>
            <w:tcW w:w="4470" w:type="dxa"/>
          </w:tcPr>
          <w:p w:rsidR="004F2EC5" w:rsidRPr="005C224B" w:rsidRDefault="004F2EC5" w:rsidP="00305B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EC5" w:rsidRPr="005C224B" w:rsidTr="005C44F6">
        <w:tc>
          <w:tcPr>
            <w:tcW w:w="566" w:type="dxa"/>
          </w:tcPr>
          <w:p w:rsidR="004F2EC5" w:rsidRPr="005C224B" w:rsidRDefault="004F2EC5" w:rsidP="00305B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5C22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593" w:type="dxa"/>
          </w:tcPr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Громадський будинок з господарськими (допоміжними) будівлями та спорудами</w:t>
            </w:r>
          </w:p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розташований за адресою: місто Мукачево, вул. Івана Франка, 53</w:t>
            </w:r>
          </w:p>
        </w:tc>
        <w:tc>
          <w:tcPr>
            <w:tcW w:w="4470" w:type="dxa"/>
          </w:tcPr>
          <w:p w:rsidR="004F2EC5" w:rsidRPr="005C224B" w:rsidRDefault="004F2EC5" w:rsidP="00305B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EC5" w:rsidRPr="005C224B" w:rsidTr="005C44F6">
        <w:tc>
          <w:tcPr>
            <w:tcW w:w="566" w:type="dxa"/>
          </w:tcPr>
          <w:p w:rsidR="004F2EC5" w:rsidRPr="005C224B" w:rsidRDefault="004F2EC5" w:rsidP="00305B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Pr="005C22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593" w:type="dxa"/>
          </w:tcPr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Громадський будинок з господарськими (допоміжними) будівлями та спорудами</w:t>
            </w:r>
          </w:p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розташований за адресою: місто Мукачево, вул. Івана Франка, 141а</w:t>
            </w:r>
          </w:p>
        </w:tc>
        <w:tc>
          <w:tcPr>
            <w:tcW w:w="4470" w:type="dxa"/>
          </w:tcPr>
          <w:p w:rsidR="004F2EC5" w:rsidRPr="005C224B" w:rsidRDefault="004F2EC5" w:rsidP="00305B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EC5" w:rsidRPr="005C224B" w:rsidTr="005C44F6">
        <w:tc>
          <w:tcPr>
            <w:tcW w:w="566" w:type="dxa"/>
          </w:tcPr>
          <w:p w:rsidR="004F2EC5" w:rsidRPr="005C224B" w:rsidRDefault="004F2EC5" w:rsidP="00305B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Pr="005C22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593" w:type="dxa"/>
          </w:tcPr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будівлі та споруди, розташовані за адресою: </w:t>
            </w:r>
            <w:r w:rsidRPr="005C224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м. Свалява,  вул. Гірська, 23а</w:t>
            </w:r>
          </w:p>
        </w:tc>
        <w:tc>
          <w:tcPr>
            <w:tcW w:w="4470" w:type="dxa"/>
          </w:tcPr>
          <w:p w:rsidR="004F2EC5" w:rsidRPr="005C224B" w:rsidRDefault="004F2EC5" w:rsidP="00305B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EC5" w:rsidRPr="005C224B" w:rsidTr="005C44F6">
        <w:tc>
          <w:tcPr>
            <w:tcW w:w="566" w:type="dxa"/>
          </w:tcPr>
          <w:p w:rsidR="004F2EC5" w:rsidRPr="005C224B" w:rsidRDefault="004F2EC5" w:rsidP="00305B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Pr="005C22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593" w:type="dxa"/>
          </w:tcPr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Комплекс, розташований за адресою: </w:t>
            </w:r>
            <w:r w:rsidRPr="005C224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місто Берегове, вулиця Флоріана, будинок</w:t>
            </w:r>
          </w:p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70" w:type="dxa"/>
          </w:tcPr>
          <w:p w:rsidR="004F2EC5" w:rsidRPr="005C224B" w:rsidRDefault="004F2EC5" w:rsidP="00305B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EC5" w:rsidRPr="005C224B" w:rsidTr="005C44F6">
        <w:tc>
          <w:tcPr>
            <w:tcW w:w="566" w:type="dxa"/>
          </w:tcPr>
          <w:p w:rsidR="004F2EC5" w:rsidRPr="005C224B" w:rsidRDefault="004F2EC5" w:rsidP="00305B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Pr="005C22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593" w:type="dxa"/>
          </w:tcPr>
          <w:p w:rsidR="004F2EC5" w:rsidRPr="005C224B" w:rsidRDefault="004F2EC5" w:rsidP="005C22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24B">
              <w:rPr>
                <w:rFonts w:ascii="Times New Roman" w:hAnsi="Times New Roman" w:cs="Times New Roman"/>
                <w:sz w:val="28"/>
                <w:szCs w:val="28"/>
              </w:rPr>
              <w:t xml:space="preserve">Меморіальний парк  «Красне поле», розташований за адресою: </w:t>
            </w:r>
            <w:r w:rsidRPr="005C22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Хустський район, с/рада </w:t>
            </w:r>
            <w:proofErr w:type="spellStart"/>
            <w:r w:rsidRPr="005C224B">
              <w:rPr>
                <w:rFonts w:ascii="Times New Roman" w:hAnsi="Times New Roman" w:cs="Times New Roman"/>
                <w:bCs/>
                <w:sz w:val="28"/>
                <w:szCs w:val="28"/>
              </w:rPr>
              <w:t>Рокосівська</w:t>
            </w:r>
            <w:proofErr w:type="spellEnd"/>
            <w:r w:rsidRPr="005C22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„Великий  </w:t>
            </w:r>
            <w:proofErr w:type="spellStart"/>
            <w:r w:rsidRPr="005C224B">
              <w:rPr>
                <w:rFonts w:ascii="Times New Roman" w:hAnsi="Times New Roman" w:cs="Times New Roman"/>
                <w:bCs/>
                <w:sz w:val="28"/>
                <w:szCs w:val="28"/>
              </w:rPr>
              <w:t>Лацків</w:t>
            </w:r>
            <w:proofErr w:type="spellEnd"/>
            <w:r w:rsidRPr="005C224B">
              <w:rPr>
                <w:rFonts w:ascii="Times New Roman" w:hAnsi="Times New Roman" w:cs="Times New Roman"/>
                <w:bCs/>
                <w:sz w:val="28"/>
                <w:szCs w:val="28"/>
              </w:rPr>
              <w:t>” урочище, буд б/н</w:t>
            </w:r>
          </w:p>
        </w:tc>
        <w:tc>
          <w:tcPr>
            <w:tcW w:w="4470" w:type="dxa"/>
          </w:tcPr>
          <w:p w:rsidR="004F2EC5" w:rsidRPr="005C224B" w:rsidRDefault="004F2EC5" w:rsidP="00305B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5BE9" w:rsidRPr="005C224B" w:rsidRDefault="00305BE9" w:rsidP="00305B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05BE9" w:rsidRPr="005C22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B84DD7"/>
    <w:multiLevelType w:val="hybridMultilevel"/>
    <w:tmpl w:val="C93A362A"/>
    <w:lvl w:ilvl="0" w:tplc="7A80FC7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EC5"/>
    <w:rsid w:val="00305BE9"/>
    <w:rsid w:val="004F2EC5"/>
    <w:rsid w:val="005C224B"/>
    <w:rsid w:val="0084788A"/>
    <w:rsid w:val="00986B27"/>
    <w:rsid w:val="009A666C"/>
    <w:rsid w:val="00AC1716"/>
    <w:rsid w:val="00C511D5"/>
    <w:rsid w:val="00C65EC5"/>
    <w:rsid w:val="00D561CE"/>
    <w:rsid w:val="00D9641A"/>
    <w:rsid w:val="00E938BA"/>
    <w:rsid w:val="00EA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4503FA-118F-4FAD-B7FA-C82A13A7B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5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1714</Words>
  <Characters>977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 Новак</dc:creator>
  <cp:keywords/>
  <dc:description/>
  <cp:lastModifiedBy>Олександр Новак</cp:lastModifiedBy>
  <cp:revision>4</cp:revision>
  <dcterms:created xsi:type="dcterms:W3CDTF">2023-02-28T13:02:00Z</dcterms:created>
  <dcterms:modified xsi:type="dcterms:W3CDTF">2023-03-02T14:34:00Z</dcterms:modified>
</cp:coreProperties>
</file>