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F602" w14:textId="77777777" w:rsidR="00E24692" w:rsidRDefault="00E24692" w:rsidP="00E24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9357" w:type="dxa"/>
        <w:tblInd w:w="-34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E24692" w:rsidRPr="000574EF" w14:paraId="175D856C" w14:textId="77777777" w:rsidTr="0080016C">
        <w:tc>
          <w:tcPr>
            <w:tcW w:w="5671" w:type="dxa"/>
          </w:tcPr>
          <w:p w14:paraId="4AFB9473" w14:textId="77777777" w:rsidR="00E24692" w:rsidRPr="000574EF" w:rsidRDefault="00E24692" w:rsidP="0080016C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Ініціатор: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голова обласної ради</w:t>
            </w:r>
          </w:p>
        </w:tc>
        <w:tc>
          <w:tcPr>
            <w:tcW w:w="3686" w:type="dxa"/>
            <w:hideMark/>
          </w:tcPr>
          <w:p w14:paraId="307AE4EF" w14:textId="7A8520D9" w:rsidR="00E24692" w:rsidRPr="000574EF" w:rsidRDefault="00E24692" w:rsidP="0080016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П</w:t>
            </w:r>
            <w:r w:rsidR="008E0766">
              <w:rPr>
                <w:rFonts w:ascii="Times New Roman" w:hAnsi="Times New Roman" w:cs="Times New Roman"/>
                <w:b/>
                <w:sz w:val="28"/>
                <w:szCs w:val="28"/>
              </w:rPr>
              <w:t>РОЄКТ</w:t>
            </w:r>
          </w:p>
          <w:p w14:paraId="75AD608A" w14:textId="45666E5A" w:rsidR="00E24692" w:rsidRPr="000574EF" w:rsidRDefault="00E24692" w:rsidP="0080016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532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8E076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843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0574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ПР/01-16___ </w:t>
            </w:r>
          </w:p>
        </w:tc>
      </w:tr>
      <w:tr w:rsidR="00E24692" w:rsidRPr="000574EF" w14:paraId="329CEB4D" w14:textId="77777777" w:rsidTr="0080016C">
        <w:tc>
          <w:tcPr>
            <w:tcW w:w="5671" w:type="dxa"/>
            <w:hideMark/>
          </w:tcPr>
          <w:p w14:paraId="79D43A4D" w14:textId="4EDF6D73" w:rsidR="00E24692" w:rsidRPr="00E24692" w:rsidRDefault="00E24692" w:rsidP="008001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3686" w:type="dxa"/>
          </w:tcPr>
          <w:p w14:paraId="5DCD9368" w14:textId="77777777" w:rsidR="00E24692" w:rsidRPr="000574EF" w:rsidRDefault="00E24692" w:rsidP="0080016C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5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8FBBFBD" w14:textId="77777777" w:rsidR="00E24692" w:rsidRDefault="00E24692" w:rsidP="00E24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CF79C89" w14:textId="77777777" w:rsidR="00E24692" w:rsidRPr="00DB1468" w:rsidRDefault="00E24692" w:rsidP="00E24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object w:dxaOrig="984" w:dyaOrig="1160" w14:anchorId="0B5B2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Document.8" ShapeID="_x0000_i1025" DrawAspect="Content" ObjectID="_1719412751" r:id="rId6"/>
        </w:object>
      </w:r>
    </w:p>
    <w:p w14:paraId="423D1CAB" w14:textId="77777777" w:rsidR="00E24692" w:rsidRDefault="00E24692" w:rsidP="00E24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ЗАКАРПАТСЬКА ОБЛАСНА РАДА</w:t>
      </w:r>
    </w:p>
    <w:p w14:paraId="3D81B15A" w14:textId="77777777" w:rsidR="00E24692" w:rsidRPr="00477984" w:rsidRDefault="00E24692" w:rsidP="00E24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37D8C62" w14:textId="7B15C0E2" w:rsidR="00E24692" w:rsidRDefault="00E24692" w:rsidP="00E24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Сьома </w:t>
      </w:r>
      <w:r w:rsidRPr="00DB146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сесія </w:t>
      </w:r>
      <w:r w:rsidRPr="00DB1468">
        <w:rPr>
          <w:rFonts w:ascii="Times New Roman" w:eastAsia="Times New Roman" w:hAnsi="Times New Roman" w:cs="Times New Roman"/>
          <w:b/>
          <w:sz w:val="28"/>
          <w:szCs w:val="24"/>
          <w:lang w:val="en-US" w:eastAsia="uk-UA"/>
        </w:rPr>
        <w:t>VII</w:t>
      </w:r>
      <w:r w:rsidR="00CB1ED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І</w:t>
      </w: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скликання</w:t>
      </w:r>
    </w:p>
    <w:p w14:paraId="727F5866" w14:textId="77777777" w:rsidR="00E24692" w:rsidRPr="00DB1468" w:rsidRDefault="00E24692" w:rsidP="00E24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A6F483A" w14:textId="77777777" w:rsidR="00E24692" w:rsidRPr="00DB1468" w:rsidRDefault="00E24692" w:rsidP="00E24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Р І Ш Е Н Н Я</w:t>
      </w:r>
    </w:p>
    <w:p w14:paraId="3A32A69F" w14:textId="77777777" w:rsidR="00E24692" w:rsidRPr="00DB1468" w:rsidRDefault="00E24692" w:rsidP="00E24692">
      <w:pPr>
        <w:widowControl w:val="0"/>
        <w:tabs>
          <w:tab w:val="left" w:pos="2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uk-UA"/>
        </w:rPr>
      </w:pPr>
    </w:p>
    <w:p w14:paraId="442EFB87" w14:textId="77777777" w:rsidR="00E24692" w:rsidRPr="00DB1468" w:rsidRDefault="00E24692" w:rsidP="00E2469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2022</w:t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</w:t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Ужгород </w:t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  <w:t xml:space="preserve">                         № ____</w:t>
      </w:r>
    </w:p>
    <w:p w14:paraId="597434BF" w14:textId="77777777" w:rsidR="00E24692" w:rsidRPr="00DB1468" w:rsidRDefault="00E24692" w:rsidP="00E24692">
      <w:pPr>
        <w:autoSpaceDE w:val="0"/>
        <w:autoSpaceDN w:val="0"/>
        <w:adjustRightInd w:val="0"/>
        <w:spacing w:after="0" w:line="240" w:lineRule="auto"/>
        <w:ind w:right="382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6663"/>
        <w:gridCol w:w="526"/>
      </w:tblGrid>
      <w:tr w:rsidR="00E24692" w:rsidRPr="007707F5" w14:paraId="51E5B7D1" w14:textId="77777777" w:rsidTr="0080016C">
        <w:trPr>
          <w:trHeight w:val="936"/>
        </w:trPr>
        <w:tc>
          <w:tcPr>
            <w:tcW w:w="6663" w:type="dxa"/>
            <w:shd w:val="clear" w:color="auto" w:fill="auto"/>
          </w:tcPr>
          <w:p w14:paraId="5A1860E5" w14:textId="5BAE8018" w:rsidR="00E24692" w:rsidRPr="007E0BD4" w:rsidRDefault="00E24692" w:rsidP="00E24692">
            <w:pPr>
              <w:spacing w:after="0" w:line="240" w:lineRule="auto"/>
              <w:ind w:right="202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рішення обласної ради від 24.06.2021 № 276</w:t>
            </w:r>
          </w:p>
          <w:p w14:paraId="744A2567" w14:textId="77777777" w:rsidR="00E24692" w:rsidRPr="007707F5" w:rsidRDefault="00E24692" w:rsidP="0080016C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14:paraId="5B89D60E" w14:textId="77777777" w:rsidR="00E24692" w:rsidRPr="007707F5" w:rsidRDefault="00E24692" w:rsidP="0080016C">
            <w:pPr>
              <w:snapToGrid w:val="0"/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3BA4896" w14:textId="77777777" w:rsidR="00F23209" w:rsidRDefault="00E24692" w:rsidP="00F23209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692">
        <w:rPr>
          <w:rFonts w:ascii="Times New Roman" w:hAnsi="Times New Roman" w:cs="Times New Roman"/>
          <w:sz w:val="28"/>
          <w:szCs w:val="28"/>
        </w:rPr>
        <w:t>Відповідно до статей 43, 60 Закону України «Про місцеве самоврядування в Україні», Закону України</w:t>
      </w:r>
      <w:r>
        <w:rPr>
          <w:rFonts w:ascii="Times New Roman" w:hAnsi="Times New Roman" w:cs="Times New Roman"/>
          <w:sz w:val="28"/>
          <w:szCs w:val="28"/>
        </w:rPr>
        <w:t xml:space="preserve"> від 14 квітня 2022 року</w:t>
      </w:r>
      <w:r w:rsidRPr="00E2469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2208</w:t>
      </w:r>
      <w:r w:rsidRPr="00E24692">
        <w:rPr>
          <w:rFonts w:ascii="Times New Roman" w:hAnsi="Times New Roman" w:cs="Times New Roman"/>
          <w:sz w:val="28"/>
          <w:szCs w:val="28"/>
        </w:rPr>
        <w:t>-IX «Про внесення змін до</w:t>
      </w:r>
      <w:r>
        <w:rPr>
          <w:rFonts w:ascii="Times New Roman" w:hAnsi="Times New Roman" w:cs="Times New Roman"/>
          <w:sz w:val="28"/>
          <w:szCs w:val="28"/>
        </w:rPr>
        <w:t xml:space="preserve"> підпункту 8 пункту 3 розділу Х «Прикінцеві та перехідні положення» </w:t>
      </w:r>
      <w:r w:rsidRPr="00E24692">
        <w:rPr>
          <w:rFonts w:ascii="Times New Roman" w:hAnsi="Times New Roman" w:cs="Times New Roman"/>
          <w:sz w:val="28"/>
          <w:szCs w:val="28"/>
        </w:rPr>
        <w:t xml:space="preserve"> Закону України «Про повну загальну середню освіту» щодо </w:t>
      </w:r>
      <w:r>
        <w:rPr>
          <w:rFonts w:ascii="Times New Roman" w:hAnsi="Times New Roman" w:cs="Times New Roman"/>
          <w:sz w:val="28"/>
          <w:szCs w:val="28"/>
        </w:rPr>
        <w:t>продовження</w:t>
      </w:r>
      <w:r w:rsidRPr="00E24692">
        <w:rPr>
          <w:rFonts w:ascii="Times New Roman" w:hAnsi="Times New Roman" w:cs="Times New Roman"/>
          <w:sz w:val="28"/>
          <w:szCs w:val="28"/>
        </w:rPr>
        <w:t xml:space="preserve"> трансформації освітньої мережі та захисту прав учасників освітнього процесу»,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обласна рада </w:t>
      </w:r>
      <w:r w:rsidRPr="00C04030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0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030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030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030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0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030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030">
        <w:rPr>
          <w:rFonts w:ascii="Times New Roman" w:hAnsi="Times New Roman" w:cs="Times New Roman"/>
          <w:b/>
          <w:sz w:val="28"/>
          <w:szCs w:val="28"/>
        </w:rPr>
        <w:t>а:</w:t>
      </w:r>
    </w:p>
    <w:p w14:paraId="4510552D" w14:textId="77777777" w:rsidR="00F23209" w:rsidRDefault="00F23209" w:rsidP="00F23209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9B8BFE" w14:textId="402A5CB2" w:rsidR="006E5E16" w:rsidRDefault="00F23209" w:rsidP="00F23209">
      <w:pPr>
        <w:spacing w:after="0" w:line="2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23209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24692" w:rsidRPr="00F232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Внести </w:t>
      </w:r>
      <w:r w:rsidR="006E5E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такі </w:t>
      </w:r>
      <w:r w:rsidR="00E24692" w:rsidRPr="00F232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зміни до рішення обласної ради від 24.06.2021 № 276 «</w:t>
      </w:r>
      <w:r w:rsidRPr="00F232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 припинення процедури ліквідації Великоберезнянської  загальноосвітньої санаторної  школи-інтернату І – ІІІ ступенів  Закарпатської обласної ради»</w:t>
      </w:r>
      <w:r w:rsidR="006E5E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48FDED69" w14:textId="7C594C3F" w:rsidR="006E5E16" w:rsidRDefault="006E5E16" w:rsidP="00F23209">
      <w:pPr>
        <w:spacing w:after="0" w:line="2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1.1. </w:t>
      </w:r>
      <w:r w:rsidR="003C61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бзац 3 пункту 3 рішення виключити;</w:t>
      </w:r>
    </w:p>
    <w:p w14:paraId="69D01177" w14:textId="717CA551" w:rsidR="006E5E16" w:rsidRDefault="006E5E16" w:rsidP="00F23209">
      <w:pPr>
        <w:spacing w:after="0" w:line="2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1.2. Абзац 5 пункту 3 рішення викласти у такій редакції :</w:t>
      </w:r>
    </w:p>
    <w:p w14:paraId="58FDFCC5" w14:textId="5A94EE84" w:rsidR="00B86755" w:rsidRDefault="006E5E16" w:rsidP="00F23209">
      <w:pPr>
        <w:spacing w:after="0" w:line="2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E5E16">
        <w:rPr>
          <w:rFonts w:ascii="Times New Roman" w:hAnsi="Times New Roman" w:cs="Times New Roman"/>
          <w:bCs/>
          <w:sz w:val="28"/>
          <w:szCs w:val="28"/>
        </w:rPr>
        <w:t>«</w:t>
      </w:r>
      <w:r w:rsidR="00F23209" w:rsidRPr="006E5E16">
        <w:rPr>
          <w:rFonts w:ascii="Times New Roman" w:hAnsi="Times New Roman" w:cs="Times New Roman"/>
          <w:bCs/>
          <w:sz w:val="28"/>
          <w:szCs w:val="28"/>
        </w:rPr>
        <w:t>зд</w:t>
      </w:r>
      <w:r w:rsidR="00F23209" w:rsidRPr="00F232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ійснити усі організаційно-правові заходи, пов’язані з реорганізацією зазначеного закладу освіти, відповідно до вимог чинного законодавства, але не пізніше 01 </w:t>
      </w:r>
      <w:r w:rsidR="00F232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лип</w:t>
      </w:r>
      <w:r w:rsidR="00F23209" w:rsidRPr="00F232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ня 202</w:t>
      </w:r>
      <w:r w:rsidR="00F232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F23209" w:rsidRPr="00F232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року.</w:t>
      </w:r>
      <w:r w:rsidR="00F232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14:paraId="033FA0E8" w14:textId="57317F97" w:rsidR="00F23209" w:rsidRDefault="006E5E16" w:rsidP="00F23209">
      <w:pPr>
        <w:spacing w:after="0" w:line="2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</w:t>
      </w:r>
      <w:r w:rsidR="00B8675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23209" w:rsidRPr="00F232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Контроль за виконанням </w:t>
      </w:r>
      <w:r w:rsidR="00F23209" w:rsidRPr="00410D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цього рішення покласти на заступника голови обласної ради та постійн</w:t>
      </w:r>
      <w:r w:rsidR="00410D99" w:rsidRPr="00410D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</w:t>
      </w:r>
      <w:r w:rsidR="00F23209" w:rsidRPr="00410D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комісі</w:t>
      </w:r>
      <w:r w:rsidR="00410D99" w:rsidRPr="00410D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ї</w:t>
      </w:r>
      <w:r w:rsidR="00F23209" w:rsidRPr="00410D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обласної ради з питань</w:t>
      </w:r>
      <w:r w:rsidR="00410D99" w:rsidRPr="00410D99">
        <w:rPr>
          <w:rFonts w:ascii="Times New Roman" w:hAnsi="Times New Roman" w:cs="Times New Roman"/>
          <w:bCs/>
          <w:sz w:val="28"/>
          <w:szCs w:val="28"/>
        </w:rPr>
        <w:t>:</w:t>
      </w:r>
      <w:r w:rsidR="00F23209" w:rsidRPr="00410D99">
        <w:rPr>
          <w:rFonts w:ascii="Times New Roman" w:hAnsi="Times New Roman" w:cs="Times New Roman"/>
          <w:bCs/>
          <w:sz w:val="28"/>
          <w:szCs w:val="28"/>
        </w:rPr>
        <w:t xml:space="preserve">  </w:t>
      </w:r>
      <w:hyperlink r:id="rId7" w:tooltip="Go to з питань освіти, науки, духовності та національних меншин." w:history="1">
        <w:r w:rsidR="00F23209" w:rsidRPr="00410D99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освіти, науки, духовності та національних меншин</w:t>
        </w:r>
      </w:hyperlink>
      <w:r w:rsidR="00410D99" w:rsidRPr="00410D99">
        <w:rPr>
          <w:rFonts w:ascii="Times New Roman" w:hAnsi="Times New Roman" w:cs="Times New Roman"/>
          <w:bCs/>
          <w:sz w:val="28"/>
          <w:szCs w:val="28"/>
        </w:rPr>
        <w:t>;</w:t>
      </w:r>
      <w:r w:rsidR="00F23209" w:rsidRPr="00410D99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="00F23209" w:rsidRPr="00410D99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культури, молодіжної та інформаційної політики, фізичної культури і спорту</w:t>
        </w:r>
      </w:hyperlink>
      <w:r w:rsidR="00B8675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C203E65" w14:textId="77777777" w:rsidR="00B86755" w:rsidRPr="00410D99" w:rsidRDefault="00B86755" w:rsidP="00F23209">
      <w:pPr>
        <w:spacing w:after="0" w:line="20" w:lineRule="atLeast"/>
        <w:ind w:firstLine="709"/>
        <w:jc w:val="both"/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</w:rPr>
      </w:pPr>
    </w:p>
    <w:p w14:paraId="3E42B8B8" w14:textId="20B54ECD" w:rsidR="00410D99" w:rsidRPr="00410D99" w:rsidRDefault="00410D99" w:rsidP="00410D99">
      <w:pPr>
        <w:rPr>
          <w:rFonts w:ascii="Times New Roman" w:hAnsi="Times New Roman" w:cs="Times New Roman"/>
          <w:sz w:val="28"/>
          <w:szCs w:val="28"/>
        </w:rPr>
      </w:pPr>
    </w:p>
    <w:p w14:paraId="17255D63" w14:textId="77777777" w:rsidR="00410D99" w:rsidRDefault="00410D99" w:rsidP="00410D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363">
        <w:rPr>
          <w:rFonts w:ascii="Times New Roman" w:hAnsi="Times New Roman" w:cs="Times New Roman"/>
          <w:b/>
          <w:sz w:val="28"/>
          <w:szCs w:val="28"/>
        </w:rPr>
        <w:t>Голова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ради                                                                    </w:t>
      </w:r>
      <w:r w:rsidRPr="000B3363">
        <w:rPr>
          <w:rFonts w:ascii="Times New Roman" w:hAnsi="Times New Roman" w:cs="Times New Roman"/>
          <w:b/>
          <w:sz w:val="28"/>
          <w:szCs w:val="28"/>
        </w:rPr>
        <w:t>Володимир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363">
        <w:rPr>
          <w:rFonts w:ascii="Times New Roman" w:hAnsi="Times New Roman" w:cs="Times New Roman"/>
          <w:b/>
          <w:sz w:val="28"/>
          <w:szCs w:val="28"/>
        </w:rPr>
        <w:t>ЧУБІРКО</w:t>
      </w:r>
      <w:r w:rsidRPr="000B3363">
        <w:rPr>
          <w:rFonts w:ascii="Times New Roman" w:hAnsi="Times New Roman" w:cs="Times New Roman"/>
          <w:b/>
          <w:sz w:val="28"/>
          <w:szCs w:val="28"/>
        </w:rPr>
        <w:tab/>
      </w:r>
    </w:p>
    <w:p w14:paraId="24DB9665" w14:textId="77777777" w:rsidR="00410D99" w:rsidRPr="00410D99" w:rsidRDefault="00410D99" w:rsidP="00410D99">
      <w:pPr>
        <w:rPr>
          <w:rFonts w:ascii="Times New Roman" w:hAnsi="Times New Roman" w:cs="Times New Roman"/>
          <w:sz w:val="28"/>
          <w:szCs w:val="28"/>
        </w:rPr>
      </w:pPr>
    </w:p>
    <w:sectPr w:rsidR="00410D99" w:rsidRPr="00410D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074C8"/>
    <w:multiLevelType w:val="hybridMultilevel"/>
    <w:tmpl w:val="CA3A89B6"/>
    <w:lvl w:ilvl="0" w:tplc="C3007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310B59"/>
    <w:multiLevelType w:val="multilevel"/>
    <w:tmpl w:val="05FE5B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983AC6"/>
    <w:multiLevelType w:val="hybridMultilevel"/>
    <w:tmpl w:val="C71CF04E"/>
    <w:lvl w:ilvl="0" w:tplc="A4D409A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88896805">
    <w:abstractNumId w:val="2"/>
  </w:num>
  <w:num w:numId="2" w16cid:durableId="979531649">
    <w:abstractNumId w:val="0"/>
  </w:num>
  <w:num w:numId="3" w16cid:durableId="115222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CC"/>
    <w:rsid w:val="00201ACC"/>
    <w:rsid w:val="003C61C4"/>
    <w:rsid w:val="00410D99"/>
    <w:rsid w:val="00541B89"/>
    <w:rsid w:val="005C3339"/>
    <w:rsid w:val="006E5E16"/>
    <w:rsid w:val="007543C8"/>
    <w:rsid w:val="008E0766"/>
    <w:rsid w:val="00B86755"/>
    <w:rsid w:val="00CB1EDC"/>
    <w:rsid w:val="00E24692"/>
    <w:rsid w:val="00F2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3187EF"/>
  <w15:chartTrackingRefBased/>
  <w15:docId w15:val="{EB332565-0307-4E96-81F9-F38B9C5A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692"/>
    <w:pPr>
      <w:spacing w:after="160" w:line="259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6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20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23209"/>
    <w:rPr>
      <w:color w:val="605E5C"/>
      <w:shd w:val="clear" w:color="auto" w:fill="E1DFDD"/>
    </w:rPr>
  </w:style>
  <w:style w:type="paragraph" w:customStyle="1" w:styleId="pageitem">
    <w:name w:val="page_item"/>
    <w:basedOn w:val="a"/>
    <w:rsid w:val="00F23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rpat-rada.gov.ua/oblasna-rada/postijni-komisiji/z-pytan-kultury-molodizhnoi-ta-informatsiynoi-polityky-fizychnoi-kultury-i-sport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arpat-rada.gov.ua/oblasna-rada/postijni-komisiji/z-pytan-osvity-nauky-kultury-duhovnosti-molodizhnoji-polityky-fizkultury-i-sportu-natsionalnyh-menshyn-ta-informatsijnoji-polityk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5</cp:revision>
  <cp:lastPrinted>2022-07-15T14:49:00Z</cp:lastPrinted>
  <dcterms:created xsi:type="dcterms:W3CDTF">2022-07-07T09:43:00Z</dcterms:created>
  <dcterms:modified xsi:type="dcterms:W3CDTF">2022-07-15T14:53:00Z</dcterms:modified>
</cp:coreProperties>
</file>