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A3C" w:rsidRPr="006645DE" w:rsidRDefault="00584A3C" w:rsidP="00584A3C">
      <w:pPr>
        <w:rPr>
          <w:sz w:val="28"/>
          <w:szCs w:val="28"/>
          <w:lang w:val="uk-UA"/>
        </w:rPr>
      </w:pPr>
      <w:proofErr w:type="spellStart"/>
      <w:r w:rsidRPr="00906EFE">
        <w:rPr>
          <w:b/>
          <w:sz w:val="28"/>
          <w:szCs w:val="28"/>
          <w:lang w:val="ru-RU"/>
        </w:rPr>
        <w:t>Ініціатор</w:t>
      </w:r>
      <w:proofErr w:type="spellEnd"/>
      <w:r w:rsidRPr="00906EFE">
        <w:rPr>
          <w:b/>
          <w:sz w:val="28"/>
          <w:szCs w:val="28"/>
          <w:lang w:val="ru-RU"/>
        </w:rPr>
        <w:t>:</w:t>
      </w:r>
      <w:r>
        <w:rPr>
          <w:sz w:val="28"/>
          <w:szCs w:val="28"/>
          <w:lang w:val="uk-UA"/>
        </w:rPr>
        <w:t xml:space="preserve"> депутат обласної ради</w:t>
      </w:r>
      <w:r w:rsidR="00705C83">
        <w:rPr>
          <w:sz w:val="28"/>
          <w:szCs w:val="28"/>
          <w:lang w:val="uk-UA"/>
        </w:rPr>
        <w:t xml:space="preserve"> </w:t>
      </w:r>
      <w:proofErr w:type="spellStart"/>
      <w:r w:rsidR="00705C83">
        <w:rPr>
          <w:sz w:val="28"/>
          <w:szCs w:val="28"/>
          <w:lang w:val="uk-UA"/>
        </w:rPr>
        <w:t>Синетар</w:t>
      </w:r>
      <w:proofErr w:type="spellEnd"/>
      <w:r w:rsidR="00705C83">
        <w:rPr>
          <w:sz w:val="28"/>
          <w:szCs w:val="28"/>
          <w:lang w:val="uk-UA"/>
        </w:rPr>
        <w:t xml:space="preserve"> І.І.</w:t>
      </w:r>
    </w:p>
    <w:p w:rsidR="00584A3C" w:rsidRPr="002B31C8" w:rsidRDefault="00584A3C" w:rsidP="00584A3C">
      <w:pPr>
        <w:rPr>
          <w:sz w:val="28"/>
          <w:szCs w:val="28"/>
          <w:lang w:val="ru-RU"/>
        </w:rPr>
      </w:pPr>
    </w:p>
    <w:tbl>
      <w:tblPr>
        <w:tblW w:w="9923" w:type="dxa"/>
        <w:tblInd w:w="-34" w:type="dxa"/>
        <w:tblLook w:val="04A0" w:firstRow="1" w:lastRow="0" w:firstColumn="1" w:lastColumn="0" w:noHBand="0" w:noVBand="1"/>
      </w:tblPr>
      <w:tblGrid>
        <w:gridCol w:w="5245"/>
        <w:gridCol w:w="4678"/>
      </w:tblGrid>
      <w:tr w:rsidR="00584A3C" w:rsidRPr="002B31C8" w:rsidTr="00442030">
        <w:tc>
          <w:tcPr>
            <w:tcW w:w="5245" w:type="dxa"/>
            <w:hideMark/>
          </w:tcPr>
          <w:p w:rsidR="00584A3C" w:rsidRPr="006645DE" w:rsidRDefault="00584A3C" w:rsidP="00442030">
            <w:pPr>
              <w:autoSpaceDE w:val="0"/>
              <w:autoSpaceDN w:val="0"/>
              <w:adjustRightInd w:val="0"/>
              <w:ind w:firstLine="34"/>
              <w:rPr>
                <w:sz w:val="28"/>
                <w:szCs w:val="28"/>
                <w:lang w:val="ru-RU"/>
              </w:rPr>
            </w:pPr>
            <w:r w:rsidRPr="006645DE">
              <w:rPr>
                <w:b/>
                <w:bCs/>
                <w:sz w:val="28"/>
                <w:szCs w:val="28"/>
                <w:lang w:val="ru-RU"/>
              </w:rPr>
              <w:t xml:space="preserve">Автор: </w:t>
            </w:r>
            <w:proofErr w:type="spellStart"/>
            <w:r w:rsidRPr="00BF53B7">
              <w:rPr>
                <w:bCs/>
                <w:sz w:val="28"/>
                <w:szCs w:val="28"/>
                <w:lang w:val="ru-RU"/>
              </w:rPr>
              <w:t>виконавчий</w:t>
            </w:r>
            <w:proofErr w:type="spellEnd"/>
            <w:r w:rsidRPr="00BF53B7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F53B7">
              <w:rPr>
                <w:bCs/>
                <w:sz w:val="28"/>
                <w:szCs w:val="28"/>
                <w:lang w:val="ru-RU"/>
              </w:rPr>
              <w:t>апарат</w:t>
            </w:r>
            <w:proofErr w:type="spellEnd"/>
            <w:r w:rsidRPr="00BF53B7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F53B7">
              <w:rPr>
                <w:bCs/>
                <w:sz w:val="28"/>
                <w:szCs w:val="28"/>
                <w:lang w:val="ru-RU"/>
              </w:rPr>
              <w:t>обласної</w:t>
            </w:r>
            <w:proofErr w:type="spellEnd"/>
            <w:r w:rsidRPr="00BF53B7">
              <w:rPr>
                <w:bCs/>
                <w:sz w:val="28"/>
                <w:szCs w:val="28"/>
                <w:lang w:val="ru-RU"/>
              </w:rPr>
              <w:t xml:space="preserve"> ради</w:t>
            </w:r>
            <w:r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678" w:type="dxa"/>
            <w:hideMark/>
          </w:tcPr>
          <w:p w:rsidR="00584A3C" w:rsidRPr="002B31C8" w:rsidRDefault="00584A3C" w:rsidP="00442030">
            <w:pPr>
              <w:pStyle w:val="1"/>
              <w:ind w:left="5812" w:hanging="5812"/>
              <w:jc w:val="right"/>
              <w:rPr>
                <w:b/>
                <w:sz w:val="28"/>
                <w:szCs w:val="28"/>
                <w:lang w:val="uk-UA" w:eastAsia="en-US"/>
              </w:rPr>
            </w:pPr>
            <w:r w:rsidRPr="002B31C8">
              <w:rPr>
                <w:b/>
                <w:sz w:val="28"/>
                <w:szCs w:val="28"/>
                <w:lang w:val="uk-UA" w:eastAsia="en-US"/>
              </w:rPr>
              <w:t>ПРО</w:t>
            </w:r>
            <w:r w:rsidR="00764134">
              <w:rPr>
                <w:b/>
                <w:sz w:val="28"/>
                <w:szCs w:val="28"/>
                <w:lang w:val="uk-UA" w:eastAsia="en-US"/>
              </w:rPr>
              <w:t>Є</w:t>
            </w:r>
            <w:r w:rsidRPr="002B31C8">
              <w:rPr>
                <w:b/>
                <w:sz w:val="28"/>
                <w:szCs w:val="28"/>
                <w:lang w:val="uk-UA" w:eastAsia="en-US"/>
              </w:rPr>
              <w:t xml:space="preserve">КТ </w:t>
            </w:r>
          </w:p>
          <w:p w:rsidR="00584A3C" w:rsidRPr="002B31C8" w:rsidRDefault="00584A3C" w:rsidP="00316674">
            <w:pPr>
              <w:pStyle w:val="1"/>
              <w:ind w:left="5812" w:hanging="5812"/>
              <w:jc w:val="right"/>
              <w:rPr>
                <w:b/>
                <w:sz w:val="28"/>
                <w:szCs w:val="28"/>
                <w:lang w:val="uk-UA" w:eastAsia="en-US"/>
              </w:rPr>
            </w:pPr>
            <w:r w:rsidRPr="002B31C8">
              <w:rPr>
                <w:b/>
                <w:bCs/>
                <w:sz w:val="28"/>
                <w:szCs w:val="28"/>
                <w:lang w:val="uk-UA" w:eastAsia="en-US"/>
              </w:rPr>
              <w:t>№</w:t>
            </w:r>
            <w:r>
              <w:rPr>
                <w:b/>
                <w:bCs/>
                <w:sz w:val="28"/>
                <w:szCs w:val="28"/>
                <w:lang w:val="uk-UA" w:eastAsia="en-US"/>
              </w:rPr>
              <w:t xml:space="preserve"> </w:t>
            </w:r>
            <w:r w:rsidR="00316674">
              <w:rPr>
                <w:b/>
                <w:bCs/>
                <w:sz w:val="28"/>
                <w:szCs w:val="28"/>
                <w:lang w:val="uk-UA" w:eastAsia="en-US"/>
              </w:rPr>
              <w:t xml:space="preserve">1980 </w:t>
            </w:r>
            <w:r w:rsidRPr="002B31C8">
              <w:rPr>
                <w:b/>
                <w:bCs/>
                <w:sz w:val="28"/>
                <w:szCs w:val="28"/>
              </w:rPr>
              <w:t>ПР/</w:t>
            </w:r>
            <w:r w:rsidRPr="002B31C8">
              <w:rPr>
                <w:b/>
                <w:bCs/>
                <w:sz w:val="28"/>
                <w:szCs w:val="28"/>
                <w:lang w:val="uk-UA"/>
              </w:rPr>
              <w:t>01-15</w:t>
            </w:r>
          </w:p>
        </w:tc>
      </w:tr>
    </w:tbl>
    <w:p w:rsidR="00584A3C" w:rsidRPr="004345A0" w:rsidRDefault="00584A3C" w:rsidP="00584A3C">
      <w:pPr>
        <w:rPr>
          <w:b/>
          <w:noProof/>
          <w:sz w:val="28"/>
          <w:szCs w:val="28"/>
          <w:lang w:val="uk-UA"/>
        </w:rPr>
      </w:pPr>
    </w:p>
    <w:p w:rsidR="00584A3C" w:rsidRPr="00410979" w:rsidRDefault="00584A3C" w:rsidP="00584A3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ru-RU"/>
        </w:rPr>
        <w:drawing>
          <wp:inline distT="0" distB="0" distL="0" distR="0">
            <wp:extent cx="428625" cy="600075"/>
            <wp:effectExtent l="19050" t="0" r="9525" b="0"/>
            <wp:docPr id="1" name="Рисунок 1" descr="Описание: Новый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Новый рисунок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A3C" w:rsidRDefault="00584A3C" w:rsidP="00584A3C">
      <w:pPr>
        <w:jc w:val="center"/>
        <w:rPr>
          <w:b/>
          <w:sz w:val="28"/>
          <w:szCs w:val="28"/>
          <w:lang w:val="ru-RU"/>
        </w:rPr>
      </w:pPr>
      <w:r w:rsidRPr="006645DE">
        <w:rPr>
          <w:b/>
          <w:sz w:val="28"/>
          <w:szCs w:val="28"/>
          <w:lang w:val="ru-RU"/>
        </w:rPr>
        <w:t>ЗАКАРПАТСЬКА ОБЛАСНА РАДА</w:t>
      </w:r>
    </w:p>
    <w:p w:rsidR="00906EFE" w:rsidRPr="006645DE" w:rsidRDefault="00906EFE" w:rsidP="00584A3C">
      <w:pPr>
        <w:jc w:val="center"/>
        <w:rPr>
          <w:b/>
          <w:sz w:val="28"/>
          <w:szCs w:val="28"/>
          <w:lang w:val="ru-RU"/>
        </w:rPr>
      </w:pPr>
    </w:p>
    <w:p w:rsidR="00584A3C" w:rsidRDefault="00584A3C" w:rsidP="00584A3C">
      <w:pPr>
        <w:jc w:val="center"/>
        <w:rPr>
          <w:b/>
          <w:sz w:val="28"/>
          <w:szCs w:val="28"/>
          <w:lang w:val="ru-RU"/>
        </w:rPr>
      </w:pPr>
      <w:proofErr w:type="spellStart"/>
      <w:r>
        <w:rPr>
          <w:b/>
          <w:sz w:val="28"/>
          <w:szCs w:val="28"/>
          <w:lang w:val="ru-RU"/>
        </w:rPr>
        <w:t>Четверта</w:t>
      </w:r>
      <w:proofErr w:type="spellEnd"/>
      <w:r w:rsidRPr="006645DE">
        <w:rPr>
          <w:b/>
          <w:sz w:val="28"/>
          <w:szCs w:val="28"/>
          <w:lang w:val="ru-RU"/>
        </w:rPr>
        <w:t xml:space="preserve"> </w:t>
      </w:r>
      <w:proofErr w:type="spellStart"/>
      <w:proofErr w:type="gramStart"/>
      <w:r w:rsidRPr="006645DE">
        <w:rPr>
          <w:b/>
          <w:sz w:val="28"/>
          <w:szCs w:val="28"/>
          <w:lang w:val="ru-RU"/>
        </w:rPr>
        <w:t>сесія</w:t>
      </w:r>
      <w:proofErr w:type="spellEnd"/>
      <w:r w:rsidRPr="006645DE">
        <w:rPr>
          <w:b/>
          <w:sz w:val="28"/>
          <w:szCs w:val="28"/>
          <w:lang w:val="ru-RU"/>
        </w:rPr>
        <w:t xml:space="preserve">  </w:t>
      </w:r>
      <w:r w:rsidRPr="00410979">
        <w:rPr>
          <w:b/>
          <w:sz w:val="28"/>
          <w:szCs w:val="28"/>
        </w:rPr>
        <w:t>V</w:t>
      </w:r>
      <w:proofErr w:type="gramEnd"/>
      <w:r w:rsidRPr="006645DE">
        <w:rPr>
          <w:b/>
          <w:sz w:val="28"/>
          <w:szCs w:val="28"/>
          <w:lang w:val="ru-RU"/>
        </w:rPr>
        <w:t>І</w:t>
      </w:r>
      <w:r>
        <w:rPr>
          <w:b/>
          <w:sz w:val="28"/>
          <w:szCs w:val="28"/>
          <w:lang w:val="ru-RU"/>
        </w:rPr>
        <w:t>І</w:t>
      </w:r>
      <w:r w:rsidRPr="006645DE">
        <w:rPr>
          <w:b/>
          <w:sz w:val="28"/>
          <w:szCs w:val="28"/>
          <w:lang w:val="ru-RU"/>
        </w:rPr>
        <w:t xml:space="preserve">І </w:t>
      </w:r>
      <w:proofErr w:type="spellStart"/>
      <w:r w:rsidRPr="006645DE">
        <w:rPr>
          <w:b/>
          <w:sz w:val="28"/>
          <w:szCs w:val="28"/>
          <w:lang w:val="ru-RU"/>
        </w:rPr>
        <w:t>скликання</w:t>
      </w:r>
      <w:proofErr w:type="spellEnd"/>
    </w:p>
    <w:p w:rsidR="00906EFE" w:rsidRPr="006645DE" w:rsidRDefault="00906EFE" w:rsidP="00584A3C">
      <w:pPr>
        <w:jc w:val="center"/>
        <w:rPr>
          <w:b/>
          <w:sz w:val="28"/>
          <w:szCs w:val="28"/>
          <w:lang w:val="ru-RU"/>
        </w:rPr>
      </w:pPr>
    </w:p>
    <w:p w:rsidR="00584A3C" w:rsidRPr="00316674" w:rsidRDefault="00584A3C" w:rsidP="00584A3C">
      <w:pPr>
        <w:jc w:val="center"/>
        <w:rPr>
          <w:b/>
          <w:sz w:val="28"/>
          <w:szCs w:val="28"/>
          <w:lang w:val="ru-RU"/>
        </w:rPr>
      </w:pPr>
      <w:r w:rsidRPr="00316674">
        <w:rPr>
          <w:b/>
          <w:sz w:val="28"/>
          <w:szCs w:val="28"/>
          <w:lang w:val="ru-RU"/>
        </w:rPr>
        <w:t xml:space="preserve">Р І Ш Е Н </w:t>
      </w:r>
      <w:proofErr w:type="spellStart"/>
      <w:r w:rsidRPr="00316674">
        <w:rPr>
          <w:b/>
          <w:sz w:val="28"/>
          <w:szCs w:val="28"/>
          <w:lang w:val="ru-RU"/>
        </w:rPr>
        <w:t>Н</w:t>
      </w:r>
      <w:proofErr w:type="spellEnd"/>
      <w:r w:rsidRPr="00316674">
        <w:rPr>
          <w:b/>
          <w:sz w:val="28"/>
          <w:szCs w:val="28"/>
          <w:lang w:val="ru-RU"/>
        </w:rPr>
        <w:t xml:space="preserve"> Я</w:t>
      </w:r>
    </w:p>
    <w:p w:rsidR="00584A3C" w:rsidRPr="00316674" w:rsidRDefault="00584A3C" w:rsidP="00584A3C">
      <w:pPr>
        <w:ind w:right="-1"/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248"/>
        <w:gridCol w:w="3251"/>
        <w:gridCol w:w="3248"/>
      </w:tblGrid>
      <w:tr w:rsidR="00584A3C" w:rsidRPr="000C4F6C" w:rsidTr="00442030">
        <w:tc>
          <w:tcPr>
            <w:tcW w:w="3260" w:type="dxa"/>
            <w:hideMark/>
          </w:tcPr>
          <w:p w:rsidR="00584A3C" w:rsidRPr="000C4F6C" w:rsidRDefault="00764134" w:rsidP="00584A3C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          </w:t>
            </w:r>
            <w:r w:rsidR="00584A3C" w:rsidRPr="000C4F6C">
              <w:rPr>
                <w:b/>
                <w:sz w:val="28"/>
                <w:szCs w:val="28"/>
                <w:lang w:eastAsia="en-US"/>
              </w:rPr>
              <w:t>20</w:t>
            </w:r>
            <w:r w:rsidR="00584A3C">
              <w:rPr>
                <w:b/>
                <w:sz w:val="28"/>
                <w:szCs w:val="28"/>
                <w:lang w:val="uk-UA" w:eastAsia="en-US"/>
              </w:rPr>
              <w:t>2</w:t>
            </w:r>
            <w:r w:rsidR="00584A3C" w:rsidRPr="000C4F6C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260" w:type="dxa"/>
            <w:vAlign w:val="bottom"/>
            <w:hideMark/>
          </w:tcPr>
          <w:p w:rsidR="00584A3C" w:rsidRPr="000C4F6C" w:rsidRDefault="00764134" w:rsidP="00764134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           </w:t>
            </w:r>
            <w:bookmarkStart w:id="0" w:name="_GoBack"/>
            <w:bookmarkEnd w:id="0"/>
            <w:proofErr w:type="spellStart"/>
            <w:r w:rsidR="00584A3C" w:rsidRPr="000C4F6C">
              <w:rPr>
                <w:b/>
                <w:sz w:val="28"/>
                <w:szCs w:val="28"/>
                <w:lang w:eastAsia="en-US"/>
              </w:rPr>
              <w:t>Ужгород</w:t>
            </w:r>
            <w:proofErr w:type="spellEnd"/>
          </w:p>
        </w:tc>
        <w:tc>
          <w:tcPr>
            <w:tcW w:w="3261" w:type="dxa"/>
            <w:hideMark/>
          </w:tcPr>
          <w:p w:rsidR="00584A3C" w:rsidRPr="000C4F6C" w:rsidRDefault="00764134" w:rsidP="00764134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                      </w:t>
            </w:r>
            <w:r w:rsidR="00584A3C" w:rsidRPr="000C4F6C">
              <w:rPr>
                <w:b/>
                <w:sz w:val="28"/>
                <w:szCs w:val="28"/>
                <w:lang w:eastAsia="en-US"/>
              </w:rPr>
              <w:t>№</w:t>
            </w:r>
          </w:p>
        </w:tc>
      </w:tr>
    </w:tbl>
    <w:p w:rsidR="00584A3C" w:rsidRPr="00BA1EE0" w:rsidRDefault="00584A3C" w:rsidP="00584A3C">
      <w:pPr>
        <w:ind w:firstLine="708"/>
        <w:jc w:val="both"/>
        <w:rPr>
          <w:rFonts w:eastAsia="TimesNewRoman"/>
          <w:sz w:val="28"/>
          <w:szCs w:val="28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</w:tblGrid>
      <w:tr w:rsidR="00584A3C" w:rsidRPr="00316674" w:rsidTr="00705C83">
        <w:tc>
          <w:tcPr>
            <w:tcW w:w="4644" w:type="dxa"/>
          </w:tcPr>
          <w:p w:rsidR="00584A3C" w:rsidRPr="00BA1EE0" w:rsidRDefault="00584A3C" w:rsidP="00705C83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b/>
                <w:sz w:val="28"/>
                <w:szCs w:val="28"/>
                <w:lang w:val="uk-UA"/>
              </w:rPr>
            </w:pPr>
          </w:p>
          <w:p w:rsidR="00584A3C" w:rsidRPr="00BA1EE0" w:rsidRDefault="00584A3C" w:rsidP="00705C83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val="uk-UA"/>
              </w:rPr>
            </w:pPr>
            <w:r w:rsidRPr="00BA1EE0">
              <w:rPr>
                <w:rFonts w:eastAsia="TimesNewRoman"/>
                <w:b/>
                <w:sz w:val="28"/>
                <w:szCs w:val="28"/>
                <w:lang w:val="uk-UA"/>
              </w:rPr>
              <w:t xml:space="preserve">Про </w:t>
            </w:r>
            <w:r w:rsidR="00705C83">
              <w:rPr>
                <w:rFonts w:eastAsia="TimesNewRoman"/>
                <w:b/>
                <w:sz w:val="28"/>
                <w:szCs w:val="28"/>
                <w:lang w:val="uk-UA"/>
              </w:rPr>
              <w:t>оптимізацію роботи окремих комунальних підприємств обласної ради</w:t>
            </w:r>
          </w:p>
          <w:p w:rsidR="00584A3C" w:rsidRPr="00BA1EE0" w:rsidRDefault="00584A3C" w:rsidP="00705C83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</w:tr>
    </w:tbl>
    <w:p w:rsidR="00584A3C" w:rsidRDefault="00584A3C" w:rsidP="00705C83">
      <w:pPr>
        <w:ind w:firstLine="708"/>
        <w:jc w:val="both"/>
        <w:rPr>
          <w:rFonts w:eastAsia="TimesNewRoman"/>
          <w:sz w:val="28"/>
          <w:szCs w:val="28"/>
          <w:lang w:val="uk-UA"/>
        </w:rPr>
      </w:pPr>
    </w:p>
    <w:p w:rsidR="00584A3C" w:rsidRPr="00BA1EE0" w:rsidRDefault="00584A3C" w:rsidP="00584A3C">
      <w:pPr>
        <w:ind w:firstLine="708"/>
        <w:jc w:val="both"/>
        <w:rPr>
          <w:sz w:val="28"/>
          <w:szCs w:val="28"/>
          <w:lang w:val="uk-UA"/>
        </w:rPr>
      </w:pPr>
      <w:r w:rsidRPr="00BA1EE0">
        <w:rPr>
          <w:rFonts w:eastAsia="TimesNewRoman"/>
          <w:sz w:val="28"/>
          <w:szCs w:val="28"/>
          <w:lang w:val="uk-UA"/>
        </w:rPr>
        <w:t xml:space="preserve">Відповідно до статей 80-83, 87-89, </w:t>
      </w:r>
      <w:r>
        <w:rPr>
          <w:rFonts w:eastAsia="TimesNewRoman"/>
          <w:sz w:val="28"/>
          <w:szCs w:val="28"/>
          <w:lang w:val="uk-UA"/>
        </w:rPr>
        <w:t xml:space="preserve">101, </w:t>
      </w:r>
      <w:r w:rsidRPr="00BA1EE0">
        <w:rPr>
          <w:rFonts w:eastAsia="TimesNewRoman"/>
          <w:sz w:val="28"/>
          <w:szCs w:val="28"/>
          <w:lang w:val="uk-UA"/>
        </w:rPr>
        <w:t xml:space="preserve">102, 104-108 Цивільного кодексу України, статей 53, 55, 56, 59 Господарського кодексу України, статей 43, 60 Закону України «Про місцеве самоврядування в Україні», з метою забезпечення ефективного </w:t>
      </w:r>
      <w:r>
        <w:rPr>
          <w:rFonts w:eastAsia="TimesNewRoman"/>
          <w:sz w:val="28"/>
          <w:szCs w:val="28"/>
          <w:lang w:val="uk-UA"/>
        </w:rPr>
        <w:t>управління об’єктами</w:t>
      </w:r>
      <w:r w:rsidRPr="00BA1EE0">
        <w:rPr>
          <w:rFonts w:eastAsia="TimesNewRoman"/>
          <w:sz w:val="28"/>
          <w:szCs w:val="28"/>
          <w:lang w:val="uk-UA"/>
        </w:rPr>
        <w:t>, що належ</w:t>
      </w:r>
      <w:r>
        <w:rPr>
          <w:rFonts w:eastAsia="TimesNewRoman"/>
          <w:sz w:val="28"/>
          <w:szCs w:val="28"/>
          <w:lang w:val="uk-UA"/>
        </w:rPr>
        <w:t>а</w:t>
      </w:r>
      <w:r w:rsidRPr="00BA1EE0">
        <w:rPr>
          <w:rFonts w:eastAsia="TimesNewRoman"/>
          <w:sz w:val="28"/>
          <w:szCs w:val="28"/>
          <w:lang w:val="uk-UA"/>
        </w:rPr>
        <w:t>ть до спільної власності територіальних громад сіл, селищ, міст області</w:t>
      </w:r>
      <w:r>
        <w:rPr>
          <w:rFonts w:eastAsia="TimesNewRoman"/>
          <w:sz w:val="28"/>
          <w:szCs w:val="28"/>
          <w:lang w:val="uk-UA"/>
        </w:rPr>
        <w:t xml:space="preserve"> та їх використання</w:t>
      </w:r>
      <w:r w:rsidRPr="00BA1EE0">
        <w:rPr>
          <w:rFonts w:eastAsia="TimesNewRoman"/>
          <w:sz w:val="28"/>
          <w:szCs w:val="28"/>
          <w:lang w:val="uk-UA"/>
        </w:rPr>
        <w:t>,</w:t>
      </w:r>
      <w:r>
        <w:rPr>
          <w:rFonts w:eastAsia="TimesNewRoman"/>
          <w:sz w:val="28"/>
          <w:szCs w:val="28"/>
          <w:lang w:val="uk-UA"/>
        </w:rPr>
        <w:t xml:space="preserve"> </w:t>
      </w:r>
      <w:r w:rsidRPr="00BA1EE0">
        <w:rPr>
          <w:sz w:val="28"/>
          <w:szCs w:val="28"/>
          <w:lang w:val="uk-UA"/>
        </w:rPr>
        <w:t xml:space="preserve">обласна рада </w:t>
      </w:r>
      <w:r w:rsidRPr="00BA1EE0">
        <w:rPr>
          <w:b/>
          <w:sz w:val="28"/>
          <w:szCs w:val="28"/>
          <w:lang w:val="uk-UA"/>
        </w:rPr>
        <w:t>в и р і ш и л а:</w:t>
      </w:r>
      <w:r w:rsidRPr="00BA1EE0">
        <w:rPr>
          <w:sz w:val="28"/>
          <w:szCs w:val="28"/>
          <w:lang w:val="uk-UA"/>
        </w:rPr>
        <w:t xml:space="preserve"> </w:t>
      </w:r>
    </w:p>
    <w:p w:rsidR="00584A3C" w:rsidRPr="00BA1EE0" w:rsidRDefault="00584A3C" w:rsidP="00584A3C">
      <w:pPr>
        <w:ind w:firstLine="708"/>
        <w:jc w:val="both"/>
        <w:rPr>
          <w:sz w:val="28"/>
          <w:szCs w:val="28"/>
          <w:lang w:val="uk-UA"/>
        </w:rPr>
      </w:pPr>
    </w:p>
    <w:p w:rsidR="00584A3C" w:rsidRDefault="00584A3C" w:rsidP="00584A3C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/>
        </w:rPr>
        <w:t xml:space="preserve">1. </w:t>
      </w:r>
      <w:r w:rsidRPr="00584A3C">
        <w:rPr>
          <w:sz w:val="28"/>
          <w:szCs w:val="28"/>
          <w:lang w:val="uk-UA"/>
        </w:rPr>
        <w:t xml:space="preserve">Припинити в порядку реорганізації діяльність </w:t>
      </w:r>
      <w:r w:rsidR="00316674">
        <w:rPr>
          <w:sz w:val="28"/>
          <w:szCs w:val="28"/>
          <w:lang w:val="uk-UA"/>
        </w:rPr>
        <w:t>таких</w:t>
      </w:r>
      <w:r w:rsidRPr="00584A3C">
        <w:rPr>
          <w:sz w:val="28"/>
          <w:szCs w:val="28"/>
          <w:lang w:val="uk-UA"/>
        </w:rPr>
        <w:t xml:space="preserve"> комунальних підприємств Закарпатської обласної ради </w:t>
      </w:r>
      <w:r w:rsidRPr="00584A3C">
        <w:rPr>
          <w:color w:val="000000"/>
          <w:sz w:val="28"/>
          <w:szCs w:val="28"/>
          <w:lang w:val="uk-UA" w:eastAsia="uk-UA" w:bidi="uk-UA"/>
        </w:rPr>
        <w:t xml:space="preserve">шляхом їх приєднання до </w:t>
      </w:r>
      <w:r w:rsidR="001918AD">
        <w:rPr>
          <w:color w:val="000000"/>
          <w:sz w:val="28"/>
          <w:szCs w:val="28"/>
          <w:lang w:val="uk-UA" w:eastAsia="uk-UA" w:bidi="uk-UA"/>
        </w:rPr>
        <w:t>К</w:t>
      </w:r>
      <w:r w:rsidR="001918AD" w:rsidRPr="0080332E">
        <w:rPr>
          <w:sz w:val="28"/>
          <w:szCs w:val="28"/>
          <w:lang w:val="uk-UA"/>
        </w:rPr>
        <w:t xml:space="preserve">омунального підприємства </w:t>
      </w:r>
      <w:r w:rsidR="001918AD">
        <w:rPr>
          <w:sz w:val="28"/>
          <w:szCs w:val="28"/>
          <w:lang w:val="uk-UA"/>
        </w:rPr>
        <w:t>«Аптека № 164» З</w:t>
      </w:r>
      <w:r w:rsidR="001918AD" w:rsidRPr="0080332E">
        <w:rPr>
          <w:sz w:val="28"/>
          <w:szCs w:val="28"/>
          <w:lang w:val="uk-UA"/>
        </w:rPr>
        <w:t>акарпатського обл</w:t>
      </w:r>
      <w:r w:rsidR="001918AD">
        <w:rPr>
          <w:sz w:val="28"/>
          <w:szCs w:val="28"/>
          <w:lang w:val="uk-UA"/>
        </w:rPr>
        <w:t>асного виробничого об'єднання «Ф</w:t>
      </w:r>
      <w:r w:rsidR="001918AD" w:rsidRPr="0080332E">
        <w:rPr>
          <w:sz w:val="28"/>
          <w:szCs w:val="28"/>
          <w:lang w:val="uk-UA"/>
        </w:rPr>
        <w:t>армація</w:t>
      </w:r>
      <w:r w:rsidR="001918AD">
        <w:rPr>
          <w:sz w:val="28"/>
          <w:szCs w:val="28"/>
          <w:lang w:val="uk-UA"/>
        </w:rPr>
        <w:t>»</w:t>
      </w:r>
      <w:r w:rsidRPr="00584A3C">
        <w:rPr>
          <w:color w:val="000000"/>
          <w:sz w:val="28"/>
          <w:szCs w:val="28"/>
          <w:lang w:val="uk-UA" w:eastAsia="uk-UA" w:bidi="uk-UA"/>
        </w:rPr>
        <w:t>, а саме:</w:t>
      </w:r>
    </w:p>
    <w:p w:rsidR="00584A3C" w:rsidRDefault="00584A3C" w:rsidP="00584A3C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 w:bidi="uk-UA"/>
        </w:rPr>
        <w:t xml:space="preserve">1.1. </w:t>
      </w:r>
      <w:r w:rsidR="00FB40B9">
        <w:rPr>
          <w:color w:val="000000"/>
          <w:sz w:val="28"/>
          <w:szCs w:val="28"/>
          <w:lang w:val="uk-UA" w:eastAsia="uk-UA" w:bidi="uk-UA"/>
        </w:rPr>
        <w:t>К</w:t>
      </w:r>
      <w:r w:rsidR="0080332E" w:rsidRPr="0080332E">
        <w:rPr>
          <w:sz w:val="28"/>
          <w:szCs w:val="28"/>
          <w:lang w:val="uk-UA"/>
        </w:rPr>
        <w:t xml:space="preserve">омунального підприємства </w:t>
      </w:r>
      <w:r w:rsidR="00FB40B9">
        <w:rPr>
          <w:sz w:val="28"/>
          <w:szCs w:val="28"/>
          <w:lang w:val="uk-UA"/>
        </w:rPr>
        <w:t>«Ц</w:t>
      </w:r>
      <w:r w:rsidR="0080332E" w:rsidRPr="0080332E">
        <w:rPr>
          <w:sz w:val="28"/>
          <w:szCs w:val="28"/>
          <w:lang w:val="uk-UA"/>
        </w:rPr>
        <w:t>ентральна районна аптека №</w:t>
      </w:r>
      <w:r w:rsidR="00FB40B9">
        <w:rPr>
          <w:sz w:val="28"/>
          <w:szCs w:val="28"/>
          <w:lang w:val="uk-UA"/>
        </w:rPr>
        <w:t xml:space="preserve"> </w:t>
      </w:r>
      <w:r w:rsidR="0080332E" w:rsidRPr="0080332E">
        <w:rPr>
          <w:sz w:val="28"/>
          <w:szCs w:val="28"/>
          <w:lang w:val="uk-UA"/>
        </w:rPr>
        <w:t>17</w:t>
      </w:r>
      <w:r w:rsidR="00316674">
        <w:rPr>
          <w:sz w:val="28"/>
          <w:szCs w:val="28"/>
          <w:lang w:val="uk-UA"/>
        </w:rPr>
        <w:t xml:space="preserve">         </w:t>
      </w:r>
      <w:r w:rsidR="0080332E" w:rsidRPr="0080332E">
        <w:rPr>
          <w:sz w:val="28"/>
          <w:szCs w:val="28"/>
          <w:lang w:val="uk-UA"/>
        </w:rPr>
        <w:t xml:space="preserve"> м.</w:t>
      </w:r>
      <w:r w:rsidR="0080332E">
        <w:rPr>
          <w:sz w:val="28"/>
          <w:szCs w:val="28"/>
          <w:lang w:val="uk-UA"/>
        </w:rPr>
        <w:t xml:space="preserve"> Рахів</w:t>
      </w:r>
      <w:r w:rsidR="00FB40B9">
        <w:rPr>
          <w:sz w:val="28"/>
          <w:szCs w:val="28"/>
          <w:lang w:val="uk-UA"/>
        </w:rPr>
        <w:t>»</w:t>
      </w:r>
      <w:r w:rsidR="0080332E">
        <w:rPr>
          <w:sz w:val="28"/>
          <w:szCs w:val="28"/>
          <w:lang w:val="uk-UA"/>
        </w:rPr>
        <w:t xml:space="preserve"> З</w:t>
      </w:r>
      <w:r w:rsidR="0080332E" w:rsidRPr="0080332E">
        <w:rPr>
          <w:sz w:val="28"/>
          <w:szCs w:val="28"/>
          <w:lang w:val="uk-UA"/>
        </w:rPr>
        <w:t>акарпатського обл</w:t>
      </w:r>
      <w:r w:rsidR="0080332E">
        <w:rPr>
          <w:sz w:val="28"/>
          <w:szCs w:val="28"/>
          <w:lang w:val="uk-UA"/>
        </w:rPr>
        <w:t>асного виробничого об'єднання «Ф</w:t>
      </w:r>
      <w:r w:rsidR="0080332E" w:rsidRPr="0080332E">
        <w:rPr>
          <w:sz w:val="28"/>
          <w:szCs w:val="28"/>
          <w:lang w:val="uk-UA"/>
        </w:rPr>
        <w:t>армація</w:t>
      </w:r>
      <w:r w:rsidR="00FB40B9">
        <w:rPr>
          <w:sz w:val="28"/>
          <w:szCs w:val="28"/>
          <w:lang w:val="uk-UA"/>
        </w:rPr>
        <w:t>»;</w:t>
      </w:r>
    </w:p>
    <w:p w:rsidR="00FB40B9" w:rsidRDefault="00FB40B9" w:rsidP="00FB40B9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1.2. </w:t>
      </w:r>
      <w:r>
        <w:rPr>
          <w:color w:val="000000"/>
          <w:sz w:val="28"/>
          <w:szCs w:val="28"/>
          <w:lang w:val="uk-UA" w:eastAsia="uk-UA" w:bidi="uk-UA"/>
        </w:rPr>
        <w:t>К</w:t>
      </w:r>
      <w:r w:rsidRPr="0080332E">
        <w:rPr>
          <w:sz w:val="28"/>
          <w:szCs w:val="28"/>
          <w:lang w:val="uk-UA"/>
        </w:rPr>
        <w:t xml:space="preserve">омунального підприємства </w:t>
      </w:r>
      <w:r>
        <w:rPr>
          <w:sz w:val="28"/>
          <w:szCs w:val="28"/>
          <w:lang w:val="uk-UA"/>
        </w:rPr>
        <w:t>«Аптека № 128</w:t>
      </w:r>
      <w:r w:rsidRPr="0080332E">
        <w:rPr>
          <w:sz w:val="28"/>
          <w:szCs w:val="28"/>
          <w:lang w:val="uk-UA"/>
        </w:rPr>
        <w:t xml:space="preserve"> м.</w:t>
      </w:r>
      <w:r>
        <w:rPr>
          <w:sz w:val="28"/>
          <w:szCs w:val="28"/>
          <w:lang w:val="uk-UA"/>
        </w:rPr>
        <w:t xml:space="preserve"> Рахів»  З</w:t>
      </w:r>
      <w:r w:rsidRPr="0080332E">
        <w:rPr>
          <w:sz w:val="28"/>
          <w:szCs w:val="28"/>
          <w:lang w:val="uk-UA"/>
        </w:rPr>
        <w:t>акарпатського обл</w:t>
      </w:r>
      <w:r>
        <w:rPr>
          <w:sz w:val="28"/>
          <w:szCs w:val="28"/>
          <w:lang w:val="uk-UA"/>
        </w:rPr>
        <w:t>асного виробничого об'єднання «Ф</w:t>
      </w:r>
      <w:r w:rsidRPr="0080332E">
        <w:rPr>
          <w:sz w:val="28"/>
          <w:szCs w:val="28"/>
          <w:lang w:val="uk-UA"/>
        </w:rPr>
        <w:t>армація</w:t>
      </w:r>
      <w:r>
        <w:rPr>
          <w:sz w:val="28"/>
          <w:szCs w:val="28"/>
          <w:lang w:val="uk-UA"/>
        </w:rPr>
        <w:t>»;</w:t>
      </w:r>
    </w:p>
    <w:p w:rsidR="00FB40B9" w:rsidRDefault="00FB40B9" w:rsidP="00FB40B9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1.3. </w:t>
      </w:r>
      <w:r>
        <w:rPr>
          <w:color w:val="000000"/>
          <w:sz w:val="28"/>
          <w:szCs w:val="28"/>
          <w:lang w:val="uk-UA" w:eastAsia="uk-UA" w:bidi="uk-UA"/>
        </w:rPr>
        <w:t>К</w:t>
      </w:r>
      <w:r w:rsidRPr="0080332E">
        <w:rPr>
          <w:sz w:val="28"/>
          <w:szCs w:val="28"/>
          <w:lang w:val="uk-UA"/>
        </w:rPr>
        <w:t xml:space="preserve">омунального підприємства </w:t>
      </w:r>
      <w:r>
        <w:rPr>
          <w:sz w:val="28"/>
          <w:szCs w:val="28"/>
          <w:lang w:val="uk-UA"/>
        </w:rPr>
        <w:t xml:space="preserve">«Аптека № </w:t>
      </w:r>
      <w:r w:rsidR="00C2416B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33</w:t>
      </w:r>
      <w:r w:rsidRPr="0080332E">
        <w:rPr>
          <w:sz w:val="28"/>
          <w:szCs w:val="28"/>
          <w:lang w:val="uk-UA"/>
        </w:rPr>
        <w:t xml:space="preserve"> м.</w:t>
      </w:r>
      <w:r>
        <w:rPr>
          <w:sz w:val="28"/>
          <w:szCs w:val="28"/>
          <w:lang w:val="uk-UA"/>
        </w:rPr>
        <w:t xml:space="preserve"> Виноградів» З</w:t>
      </w:r>
      <w:r w:rsidRPr="0080332E">
        <w:rPr>
          <w:sz w:val="28"/>
          <w:szCs w:val="28"/>
          <w:lang w:val="uk-UA"/>
        </w:rPr>
        <w:t>акарпатського обл</w:t>
      </w:r>
      <w:r>
        <w:rPr>
          <w:sz w:val="28"/>
          <w:szCs w:val="28"/>
          <w:lang w:val="uk-UA"/>
        </w:rPr>
        <w:t>асного виробничого об'єднання «Ф</w:t>
      </w:r>
      <w:r w:rsidRPr="0080332E">
        <w:rPr>
          <w:sz w:val="28"/>
          <w:szCs w:val="28"/>
          <w:lang w:val="uk-UA"/>
        </w:rPr>
        <w:t>армація</w:t>
      </w:r>
      <w:r>
        <w:rPr>
          <w:sz w:val="28"/>
          <w:szCs w:val="28"/>
          <w:lang w:val="uk-UA"/>
        </w:rPr>
        <w:t>»;</w:t>
      </w:r>
    </w:p>
    <w:p w:rsidR="00FB40B9" w:rsidRDefault="00FB40B9" w:rsidP="00FB40B9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1.4. </w:t>
      </w:r>
      <w:r>
        <w:rPr>
          <w:color w:val="000000"/>
          <w:sz w:val="28"/>
          <w:szCs w:val="28"/>
          <w:lang w:val="uk-UA" w:eastAsia="uk-UA" w:bidi="uk-UA"/>
        </w:rPr>
        <w:t>К</w:t>
      </w:r>
      <w:r w:rsidRPr="0080332E">
        <w:rPr>
          <w:sz w:val="28"/>
          <w:szCs w:val="28"/>
          <w:lang w:val="uk-UA"/>
        </w:rPr>
        <w:t xml:space="preserve">омунального підприємства </w:t>
      </w:r>
      <w:r>
        <w:rPr>
          <w:sz w:val="28"/>
          <w:szCs w:val="28"/>
          <w:lang w:val="uk-UA"/>
        </w:rPr>
        <w:t>«Ц</w:t>
      </w:r>
      <w:r w:rsidRPr="0080332E">
        <w:rPr>
          <w:sz w:val="28"/>
          <w:szCs w:val="28"/>
          <w:lang w:val="uk-UA"/>
        </w:rPr>
        <w:t>ентральна районна аптека №</w:t>
      </w:r>
      <w:r>
        <w:rPr>
          <w:sz w:val="28"/>
          <w:szCs w:val="28"/>
          <w:lang w:val="uk-UA"/>
        </w:rPr>
        <w:t xml:space="preserve"> 22» З</w:t>
      </w:r>
      <w:r w:rsidRPr="0080332E">
        <w:rPr>
          <w:sz w:val="28"/>
          <w:szCs w:val="28"/>
          <w:lang w:val="uk-UA"/>
        </w:rPr>
        <w:t>акарпатського обл</w:t>
      </w:r>
      <w:r>
        <w:rPr>
          <w:sz w:val="28"/>
          <w:szCs w:val="28"/>
          <w:lang w:val="uk-UA"/>
        </w:rPr>
        <w:t>асного виробничого об'єднання «Ф</w:t>
      </w:r>
      <w:r w:rsidRPr="0080332E">
        <w:rPr>
          <w:sz w:val="28"/>
          <w:szCs w:val="28"/>
          <w:lang w:val="uk-UA"/>
        </w:rPr>
        <w:t>армація</w:t>
      </w:r>
      <w:r>
        <w:rPr>
          <w:sz w:val="28"/>
          <w:szCs w:val="28"/>
          <w:lang w:val="uk-UA"/>
        </w:rPr>
        <w:t>»;</w:t>
      </w:r>
    </w:p>
    <w:p w:rsidR="00FB40B9" w:rsidRDefault="00FB40B9" w:rsidP="00FB40B9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1.5. </w:t>
      </w:r>
      <w:r>
        <w:rPr>
          <w:color w:val="000000"/>
          <w:sz w:val="28"/>
          <w:szCs w:val="28"/>
          <w:lang w:val="uk-UA" w:eastAsia="uk-UA" w:bidi="uk-UA"/>
        </w:rPr>
        <w:t>К</w:t>
      </w:r>
      <w:r w:rsidRPr="0080332E">
        <w:rPr>
          <w:sz w:val="28"/>
          <w:szCs w:val="28"/>
          <w:lang w:val="uk-UA"/>
        </w:rPr>
        <w:t xml:space="preserve">омунального підприємства </w:t>
      </w:r>
      <w:r>
        <w:rPr>
          <w:sz w:val="28"/>
          <w:szCs w:val="28"/>
          <w:lang w:val="uk-UA"/>
        </w:rPr>
        <w:t>«Аптека № 140 с</w:t>
      </w:r>
      <w:r w:rsidRPr="0080332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Поляна» З</w:t>
      </w:r>
      <w:r w:rsidRPr="0080332E">
        <w:rPr>
          <w:sz w:val="28"/>
          <w:szCs w:val="28"/>
          <w:lang w:val="uk-UA"/>
        </w:rPr>
        <w:t>акарпатського обл</w:t>
      </w:r>
      <w:r>
        <w:rPr>
          <w:sz w:val="28"/>
          <w:szCs w:val="28"/>
          <w:lang w:val="uk-UA"/>
        </w:rPr>
        <w:t>асного виробничого об'єднання «Ф</w:t>
      </w:r>
      <w:r w:rsidRPr="0080332E">
        <w:rPr>
          <w:sz w:val="28"/>
          <w:szCs w:val="28"/>
          <w:lang w:val="uk-UA"/>
        </w:rPr>
        <w:t>армація</w:t>
      </w:r>
      <w:r>
        <w:rPr>
          <w:sz w:val="28"/>
          <w:szCs w:val="28"/>
          <w:lang w:val="uk-UA"/>
        </w:rPr>
        <w:t>»;</w:t>
      </w:r>
    </w:p>
    <w:p w:rsidR="00FB40B9" w:rsidRDefault="00FB40B9" w:rsidP="00FB40B9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/>
        </w:rPr>
        <w:t xml:space="preserve">2. </w:t>
      </w:r>
      <w:r w:rsidR="00584A3C" w:rsidRPr="0080332E">
        <w:rPr>
          <w:sz w:val="28"/>
          <w:szCs w:val="28"/>
          <w:lang w:val="uk-UA"/>
        </w:rPr>
        <w:t xml:space="preserve">Встановити двомісячний строк для </w:t>
      </w:r>
      <w:proofErr w:type="spellStart"/>
      <w:r w:rsidR="00584A3C" w:rsidRPr="0080332E">
        <w:rPr>
          <w:sz w:val="28"/>
          <w:szCs w:val="28"/>
          <w:lang w:val="uk-UA"/>
        </w:rPr>
        <w:t>заявлення</w:t>
      </w:r>
      <w:proofErr w:type="spellEnd"/>
      <w:r w:rsidR="00584A3C" w:rsidRPr="0080332E">
        <w:rPr>
          <w:sz w:val="28"/>
          <w:szCs w:val="28"/>
          <w:lang w:val="uk-UA"/>
        </w:rPr>
        <w:t xml:space="preserve"> кредиторами своїх вимог до </w:t>
      </w:r>
      <w:r>
        <w:rPr>
          <w:sz w:val="28"/>
          <w:szCs w:val="28"/>
          <w:lang w:val="uk-UA"/>
        </w:rPr>
        <w:t>к</w:t>
      </w:r>
      <w:r w:rsidR="00584A3C" w:rsidRPr="0080332E">
        <w:rPr>
          <w:sz w:val="28"/>
          <w:szCs w:val="28"/>
          <w:lang w:val="uk-UA"/>
        </w:rPr>
        <w:t>омунальн</w:t>
      </w:r>
      <w:r>
        <w:rPr>
          <w:sz w:val="28"/>
          <w:szCs w:val="28"/>
          <w:lang w:val="uk-UA"/>
        </w:rPr>
        <w:t>их</w:t>
      </w:r>
      <w:r w:rsidR="00584A3C" w:rsidRPr="0080332E">
        <w:rPr>
          <w:sz w:val="28"/>
          <w:szCs w:val="28"/>
          <w:lang w:val="uk-UA"/>
        </w:rPr>
        <w:t xml:space="preserve"> підприємств</w:t>
      </w:r>
      <w:r w:rsidR="00316674">
        <w:rPr>
          <w:sz w:val="28"/>
          <w:szCs w:val="28"/>
          <w:lang w:val="uk-UA"/>
        </w:rPr>
        <w:t>,</w:t>
      </w:r>
      <w:r w:rsidR="00584A3C" w:rsidRPr="0080332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зазначених у пункті 1 цього рішення</w:t>
      </w:r>
      <w:r w:rsidR="00584A3C" w:rsidRPr="0080332E">
        <w:rPr>
          <w:sz w:val="28"/>
          <w:szCs w:val="28"/>
          <w:lang w:val="uk-UA"/>
        </w:rPr>
        <w:t xml:space="preserve">, який </w:t>
      </w:r>
      <w:r w:rsidR="00584A3C" w:rsidRPr="0080332E">
        <w:rPr>
          <w:sz w:val="28"/>
          <w:szCs w:val="28"/>
          <w:lang w:val="uk-UA"/>
        </w:rPr>
        <w:lastRenderedPageBreak/>
        <w:t>обчислюється з дня оприлюднення повідомлення про рішення щодо припинення</w:t>
      </w:r>
      <w:r w:rsidR="00584A3C" w:rsidRPr="0080332E">
        <w:rPr>
          <w:rStyle w:val="rvts0"/>
          <w:sz w:val="28"/>
          <w:szCs w:val="28"/>
          <w:lang w:val="uk-UA"/>
        </w:rPr>
        <w:t xml:space="preserve"> юридичної особи.</w:t>
      </w:r>
      <w:r w:rsidR="00584A3C" w:rsidRPr="0080332E">
        <w:rPr>
          <w:color w:val="000000"/>
          <w:sz w:val="28"/>
          <w:szCs w:val="28"/>
          <w:lang w:val="uk-UA" w:eastAsia="uk-UA" w:bidi="uk-UA"/>
        </w:rPr>
        <w:t xml:space="preserve"> </w:t>
      </w:r>
    </w:p>
    <w:p w:rsidR="00E24A1F" w:rsidRDefault="00CD710C" w:rsidP="00FB40B9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r>
        <w:rPr>
          <w:rFonts w:eastAsia="TimesNewRoman"/>
          <w:sz w:val="28"/>
          <w:szCs w:val="28"/>
          <w:lang w:val="uk-UA"/>
        </w:rPr>
        <w:t xml:space="preserve">3. </w:t>
      </w:r>
      <w:r w:rsidR="00E24A1F">
        <w:rPr>
          <w:rFonts w:eastAsia="TimesNewRoman"/>
          <w:sz w:val="28"/>
          <w:szCs w:val="28"/>
          <w:lang w:val="uk-UA"/>
        </w:rPr>
        <w:t xml:space="preserve">Затвердити </w:t>
      </w:r>
      <w:r w:rsidR="00584A3C" w:rsidRPr="0080332E">
        <w:rPr>
          <w:color w:val="000000"/>
          <w:sz w:val="28"/>
          <w:szCs w:val="28"/>
          <w:lang w:val="uk-UA" w:eastAsia="uk-UA" w:bidi="uk-UA"/>
        </w:rPr>
        <w:t xml:space="preserve">персональний </w:t>
      </w:r>
      <w:r w:rsidR="00721C06">
        <w:rPr>
          <w:color w:val="000000"/>
          <w:sz w:val="28"/>
          <w:szCs w:val="28"/>
          <w:lang w:val="uk-UA" w:eastAsia="uk-UA" w:bidi="uk-UA"/>
        </w:rPr>
        <w:t>склад комісій</w:t>
      </w:r>
      <w:r w:rsidR="00584A3C" w:rsidRPr="0080332E">
        <w:rPr>
          <w:color w:val="000000"/>
          <w:sz w:val="28"/>
          <w:szCs w:val="28"/>
          <w:lang w:val="uk-UA" w:eastAsia="uk-UA" w:bidi="uk-UA"/>
        </w:rPr>
        <w:t xml:space="preserve"> </w:t>
      </w:r>
      <w:r w:rsidR="00316674">
        <w:rPr>
          <w:color w:val="000000"/>
          <w:sz w:val="28"/>
          <w:szCs w:val="28"/>
          <w:lang w:val="uk-UA" w:eastAsia="uk-UA" w:bidi="uk-UA"/>
        </w:rPr>
        <w:t>і</w:t>
      </w:r>
      <w:r w:rsidR="00584A3C" w:rsidRPr="0080332E">
        <w:rPr>
          <w:sz w:val="28"/>
          <w:szCs w:val="28"/>
          <w:lang w:val="uk-UA"/>
        </w:rPr>
        <w:t xml:space="preserve">з реорганізації </w:t>
      </w:r>
      <w:r w:rsidR="00721C06">
        <w:rPr>
          <w:sz w:val="28"/>
          <w:szCs w:val="28"/>
          <w:lang w:val="uk-UA"/>
        </w:rPr>
        <w:t>к</w:t>
      </w:r>
      <w:r w:rsidR="00721C06" w:rsidRPr="0080332E">
        <w:rPr>
          <w:sz w:val="28"/>
          <w:szCs w:val="28"/>
          <w:lang w:val="uk-UA"/>
        </w:rPr>
        <w:t>омунальн</w:t>
      </w:r>
      <w:r w:rsidR="00721C06">
        <w:rPr>
          <w:sz w:val="28"/>
          <w:szCs w:val="28"/>
          <w:lang w:val="uk-UA"/>
        </w:rPr>
        <w:t>их</w:t>
      </w:r>
      <w:r w:rsidR="00721C06" w:rsidRPr="0080332E">
        <w:rPr>
          <w:sz w:val="28"/>
          <w:szCs w:val="28"/>
          <w:lang w:val="uk-UA"/>
        </w:rPr>
        <w:t xml:space="preserve"> підприємств</w:t>
      </w:r>
      <w:r w:rsidR="00316674">
        <w:rPr>
          <w:sz w:val="28"/>
          <w:szCs w:val="28"/>
          <w:lang w:val="uk-UA"/>
        </w:rPr>
        <w:t>,</w:t>
      </w:r>
      <w:r w:rsidR="00721C06" w:rsidRPr="0080332E">
        <w:rPr>
          <w:sz w:val="28"/>
          <w:szCs w:val="28"/>
          <w:lang w:val="uk-UA"/>
        </w:rPr>
        <w:t xml:space="preserve"> </w:t>
      </w:r>
      <w:r w:rsidR="00721C06">
        <w:rPr>
          <w:sz w:val="28"/>
          <w:szCs w:val="28"/>
          <w:lang w:val="uk-UA"/>
        </w:rPr>
        <w:t>зазначених у пункті 1 цього рішення</w:t>
      </w:r>
      <w:r w:rsidR="00316674">
        <w:rPr>
          <w:sz w:val="28"/>
          <w:szCs w:val="28"/>
          <w:lang w:val="uk-UA"/>
        </w:rPr>
        <w:t>,</w:t>
      </w:r>
      <w:r w:rsidR="00C2416B">
        <w:rPr>
          <w:sz w:val="28"/>
          <w:szCs w:val="28"/>
          <w:lang w:val="uk-UA"/>
        </w:rPr>
        <w:t xml:space="preserve"> згідно з додатками.</w:t>
      </w:r>
    </w:p>
    <w:p w:rsidR="002446B3" w:rsidRDefault="00721C06" w:rsidP="002446B3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rFonts w:eastAsia="TimesNewRoman"/>
          <w:sz w:val="28"/>
          <w:szCs w:val="28"/>
          <w:lang w:val="uk-UA"/>
        </w:rPr>
        <w:t xml:space="preserve">4. </w:t>
      </w:r>
      <w:r w:rsidR="00E24A1F">
        <w:rPr>
          <w:rFonts w:eastAsia="TimesNewRoman"/>
          <w:sz w:val="28"/>
          <w:szCs w:val="28"/>
          <w:lang w:val="uk-UA"/>
        </w:rPr>
        <w:t xml:space="preserve">Головам </w:t>
      </w:r>
      <w:r w:rsidR="00584A3C" w:rsidRPr="00DF1E26">
        <w:rPr>
          <w:color w:val="000000"/>
          <w:sz w:val="28"/>
          <w:szCs w:val="28"/>
          <w:lang w:val="uk-UA" w:eastAsia="uk-UA" w:bidi="uk-UA"/>
        </w:rPr>
        <w:t xml:space="preserve"> комісі</w:t>
      </w:r>
      <w:r>
        <w:rPr>
          <w:color w:val="000000"/>
          <w:sz w:val="28"/>
          <w:szCs w:val="28"/>
          <w:lang w:val="uk-UA" w:eastAsia="uk-UA" w:bidi="uk-UA"/>
        </w:rPr>
        <w:t>й</w:t>
      </w:r>
      <w:r w:rsidR="00584A3C">
        <w:rPr>
          <w:color w:val="000000"/>
          <w:sz w:val="28"/>
          <w:szCs w:val="28"/>
          <w:lang w:val="uk-UA" w:eastAsia="uk-UA" w:bidi="uk-UA"/>
        </w:rPr>
        <w:t xml:space="preserve"> </w:t>
      </w:r>
      <w:r w:rsidR="00584A3C" w:rsidRPr="00DF1E26">
        <w:rPr>
          <w:color w:val="000000"/>
          <w:sz w:val="28"/>
          <w:szCs w:val="28"/>
          <w:lang w:val="uk-UA" w:eastAsia="uk-UA" w:bidi="uk-UA"/>
        </w:rPr>
        <w:t xml:space="preserve"> з реорганізації </w:t>
      </w:r>
      <w:r>
        <w:rPr>
          <w:sz w:val="28"/>
          <w:szCs w:val="28"/>
          <w:lang w:val="uk-UA"/>
        </w:rPr>
        <w:t>к</w:t>
      </w:r>
      <w:r w:rsidRPr="0080332E">
        <w:rPr>
          <w:sz w:val="28"/>
          <w:szCs w:val="28"/>
          <w:lang w:val="uk-UA"/>
        </w:rPr>
        <w:t>омунальн</w:t>
      </w:r>
      <w:r>
        <w:rPr>
          <w:sz w:val="28"/>
          <w:szCs w:val="28"/>
          <w:lang w:val="uk-UA"/>
        </w:rPr>
        <w:t>их</w:t>
      </w:r>
      <w:r w:rsidRPr="0080332E">
        <w:rPr>
          <w:sz w:val="28"/>
          <w:szCs w:val="28"/>
          <w:lang w:val="uk-UA"/>
        </w:rPr>
        <w:t xml:space="preserve"> підприємств</w:t>
      </w:r>
      <w:r w:rsidR="00316674">
        <w:rPr>
          <w:sz w:val="28"/>
          <w:szCs w:val="28"/>
          <w:lang w:val="uk-UA"/>
        </w:rPr>
        <w:t>,</w:t>
      </w:r>
      <w:r w:rsidRPr="0080332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зазначених у пункті 1 цього рішення</w:t>
      </w:r>
      <w:r w:rsidR="00316674">
        <w:rPr>
          <w:sz w:val="28"/>
          <w:szCs w:val="28"/>
          <w:lang w:val="uk-UA"/>
        </w:rPr>
        <w:t>,</w:t>
      </w:r>
      <w:r w:rsidR="00584A3C" w:rsidRPr="00DF1E26">
        <w:rPr>
          <w:sz w:val="28"/>
          <w:lang w:val="uk-UA"/>
        </w:rPr>
        <w:t xml:space="preserve"> </w:t>
      </w:r>
      <w:r w:rsidR="00584A3C" w:rsidRPr="00DF1E26">
        <w:rPr>
          <w:color w:val="000000"/>
          <w:sz w:val="28"/>
          <w:szCs w:val="28"/>
          <w:lang w:val="uk-UA" w:eastAsia="uk-UA" w:bidi="uk-UA"/>
        </w:rPr>
        <w:t xml:space="preserve">здійснити передбачені законодавством заходи, пов’язані з припиненням </w:t>
      </w:r>
      <w:r w:rsidR="00584A3C" w:rsidRPr="00DF1E26">
        <w:rPr>
          <w:sz w:val="28"/>
          <w:szCs w:val="28"/>
          <w:lang w:val="uk-UA"/>
        </w:rPr>
        <w:t>комунальн</w:t>
      </w:r>
      <w:r>
        <w:rPr>
          <w:sz w:val="28"/>
          <w:szCs w:val="28"/>
          <w:lang w:val="uk-UA"/>
        </w:rPr>
        <w:t>их</w:t>
      </w:r>
      <w:r w:rsidR="00316674">
        <w:rPr>
          <w:sz w:val="28"/>
          <w:szCs w:val="28"/>
          <w:lang w:val="uk-UA"/>
        </w:rPr>
        <w:t xml:space="preserve"> підприємств</w:t>
      </w:r>
      <w:r w:rsidR="00584A3C" w:rsidRPr="00DF1E26">
        <w:rPr>
          <w:color w:val="000000"/>
          <w:sz w:val="28"/>
          <w:szCs w:val="28"/>
          <w:lang w:val="uk-UA" w:eastAsia="uk-UA" w:bidi="uk-UA"/>
        </w:rPr>
        <w:t>, а саме:</w:t>
      </w:r>
    </w:p>
    <w:p w:rsidR="002446B3" w:rsidRDefault="002446B3" w:rsidP="002446B3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color w:val="000000"/>
          <w:sz w:val="28"/>
          <w:szCs w:val="28"/>
          <w:lang w:val="uk-UA" w:eastAsia="uk-UA" w:bidi="uk-UA"/>
        </w:rPr>
        <w:t xml:space="preserve">4.1. </w:t>
      </w:r>
      <w:r w:rsidR="00584A3C">
        <w:rPr>
          <w:rStyle w:val="rvts0"/>
          <w:sz w:val="28"/>
          <w:szCs w:val="28"/>
          <w:lang w:val="uk-UA"/>
        </w:rPr>
        <w:t>Н</w:t>
      </w:r>
      <w:r w:rsidR="00584A3C" w:rsidRPr="00DF1E26">
        <w:rPr>
          <w:rStyle w:val="rvts0"/>
          <w:sz w:val="28"/>
          <w:szCs w:val="28"/>
          <w:lang w:val="uk-UA"/>
        </w:rPr>
        <w:t>евідкладно здійснити державну реєстрацію рішення про припинення юридичної особи;</w:t>
      </w:r>
      <w:r w:rsidR="00584A3C" w:rsidRPr="00DF1E26">
        <w:rPr>
          <w:color w:val="000000"/>
          <w:sz w:val="28"/>
          <w:szCs w:val="28"/>
          <w:lang w:val="uk-UA" w:eastAsia="uk-UA" w:bidi="uk-UA"/>
        </w:rPr>
        <w:t xml:space="preserve"> </w:t>
      </w:r>
    </w:p>
    <w:p w:rsidR="002446B3" w:rsidRDefault="002446B3" w:rsidP="002446B3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color w:val="000000"/>
          <w:sz w:val="28"/>
          <w:szCs w:val="28"/>
          <w:lang w:val="uk-UA" w:eastAsia="uk-UA" w:bidi="uk-UA"/>
        </w:rPr>
        <w:t xml:space="preserve">4.2. </w:t>
      </w:r>
      <w:r w:rsidR="00584A3C">
        <w:rPr>
          <w:color w:val="000000"/>
          <w:sz w:val="28"/>
          <w:szCs w:val="28"/>
          <w:lang w:val="uk-UA" w:eastAsia="uk-UA" w:bidi="uk-UA"/>
        </w:rPr>
        <w:t>Н</w:t>
      </w:r>
      <w:r w:rsidR="00584A3C" w:rsidRPr="00DF1E26">
        <w:rPr>
          <w:color w:val="000000"/>
          <w:sz w:val="28"/>
          <w:szCs w:val="28"/>
          <w:lang w:val="uk-UA" w:eastAsia="uk-UA" w:bidi="uk-UA"/>
        </w:rPr>
        <w:t xml:space="preserve">е пізніше </w:t>
      </w:r>
      <w:r w:rsidR="00584A3C">
        <w:rPr>
          <w:color w:val="000000"/>
          <w:sz w:val="28"/>
          <w:szCs w:val="28"/>
          <w:lang w:val="uk-UA" w:eastAsia="uk-UA" w:bidi="uk-UA"/>
        </w:rPr>
        <w:t xml:space="preserve">двох місяців </w:t>
      </w:r>
      <w:r w:rsidR="00584A3C" w:rsidRPr="00DF1E26">
        <w:rPr>
          <w:color w:val="000000"/>
          <w:sz w:val="28"/>
          <w:szCs w:val="28"/>
          <w:lang w:val="uk-UA" w:eastAsia="uk-UA" w:bidi="uk-UA"/>
        </w:rPr>
        <w:t>з дня набуття чинності ц</w:t>
      </w:r>
      <w:r w:rsidR="00316674">
        <w:rPr>
          <w:color w:val="000000"/>
          <w:sz w:val="28"/>
          <w:szCs w:val="28"/>
          <w:lang w:val="uk-UA" w:eastAsia="uk-UA" w:bidi="uk-UA"/>
        </w:rPr>
        <w:t>ього рішення,</w:t>
      </w:r>
      <w:r w:rsidR="00584A3C" w:rsidRPr="00DF1E26">
        <w:rPr>
          <w:color w:val="000000"/>
          <w:sz w:val="28"/>
          <w:szCs w:val="28"/>
          <w:lang w:val="uk-UA" w:eastAsia="uk-UA" w:bidi="uk-UA"/>
        </w:rPr>
        <w:t xml:space="preserve"> здійснити інвентаризацію майна і, за її результатами, скласти передавальний акт, який надати на затвердження обласної ради шляхом прийняття відповідного рішення на </w:t>
      </w:r>
      <w:r w:rsidR="00584A3C">
        <w:rPr>
          <w:color w:val="000000"/>
          <w:sz w:val="28"/>
          <w:szCs w:val="28"/>
          <w:lang w:val="uk-UA" w:eastAsia="uk-UA" w:bidi="uk-UA"/>
        </w:rPr>
        <w:t>пленарному засіданн</w:t>
      </w:r>
      <w:r w:rsidR="00584A3C" w:rsidRPr="009A4735">
        <w:rPr>
          <w:sz w:val="28"/>
          <w:szCs w:val="28"/>
          <w:lang w:val="uk-UA" w:eastAsia="uk-UA" w:bidi="uk-UA"/>
        </w:rPr>
        <w:t>і</w:t>
      </w:r>
      <w:r w:rsidR="00584A3C">
        <w:rPr>
          <w:color w:val="000000"/>
          <w:sz w:val="28"/>
          <w:szCs w:val="28"/>
          <w:lang w:val="uk-UA" w:eastAsia="uk-UA" w:bidi="uk-UA"/>
        </w:rPr>
        <w:t xml:space="preserve"> обласної ради</w:t>
      </w:r>
      <w:r w:rsidR="00584A3C" w:rsidRPr="00DF1E26">
        <w:rPr>
          <w:color w:val="000000"/>
          <w:sz w:val="28"/>
          <w:szCs w:val="28"/>
          <w:lang w:val="uk-UA" w:eastAsia="uk-UA" w:bidi="uk-UA"/>
        </w:rPr>
        <w:t>;</w:t>
      </w:r>
    </w:p>
    <w:p w:rsidR="00584A3C" w:rsidRPr="00E66683" w:rsidRDefault="002446B3" w:rsidP="002446B3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 w:bidi="uk-UA"/>
        </w:rPr>
        <w:t xml:space="preserve">4.3. </w:t>
      </w:r>
      <w:r w:rsidR="00584A3C">
        <w:rPr>
          <w:color w:val="000000"/>
          <w:sz w:val="28"/>
          <w:szCs w:val="28"/>
          <w:lang w:val="uk-UA" w:eastAsia="uk-UA" w:bidi="uk-UA"/>
        </w:rPr>
        <w:t>Н</w:t>
      </w:r>
      <w:r w:rsidR="00584A3C" w:rsidRPr="00DF1E26">
        <w:rPr>
          <w:color w:val="000000"/>
          <w:sz w:val="28"/>
          <w:szCs w:val="28"/>
          <w:lang w:val="uk-UA" w:eastAsia="uk-UA" w:bidi="uk-UA"/>
        </w:rPr>
        <w:t xml:space="preserve">е пізніше </w:t>
      </w:r>
      <w:r w:rsidR="00584A3C">
        <w:rPr>
          <w:color w:val="000000"/>
          <w:sz w:val="28"/>
          <w:szCs w:val="28"/>
          <w:lang w:val="uk-UA" w:eastAsia="uk-UA" w:bidi="uk-UA"/>
        </w:rPr>
        <w:t xml:space="preserve">п’яти </w:t>
      </w:r>
      <w:r w:rsidR="00584A3C" w:rsidRPr="00DF1E26">
        <w:rPr>
          <w:color w:val="000000"/>
          <w:sz w:val="28"/>
          <w:szCs w:val="28"/>
          <w:lang w:val="uk-UA" w:eastAsia="uk-UA" w:bidi="uk-UA"/>
        </w:rPr>
        <w:t xml:space="preserve">робочих днів від дати завершення </w:t>
      </w:r>
      <w:r w:rsidR="00584A3C" w:rsidRPr="00776210">
        <w:rPr>
          <w:sz w:val="28"/>
          <w:szCs w:val="28"/>
          <w:lang w:val="uk-UA"/>
        </w:rPr>
        <w:t>двомісячн</w:t>
      </w:r>
      <w:r w:rsidR="00584A3C">
        <w:rPr>
          <w:sz w:val="28"/>
          <w:szCs w:val="28"/>
          <w:lang w:val="uk-UA"/>
        </w:rPr>
        <w:t>ого</w:t>
      </w:r>
      <w:r w:rsidR="00584A3C" w:rsidRPr="00776210">
        <w:rPr>
          <w:sz w:val="28"/>
          <w:szCs w:val="28"/>
          <w:lang w:val="uk-UA"/>
        </w:rPr>
        <w:t xml:space="preserve"> строк</w:t>
      </w:r>
      <w:r w:rsidR="00584A3C">
        <w:rPr>
          <w:sz w:val="28"/>
          <w:szCs w:val="28"/>
          <w:lang w:val="uk-UA"/>
        </w:rPr>
        <w:t>у</w:t>
      </w:r>
      <w:r w:rsidR="00584A3C" w:rsidRPr="00776210">
        <w:rPr>
          <w:sz w:val="28"/>
          <w:szCs w:val="28"/>
          <w:lang w:val="uk-UA"/>
        </w:rPr>
        <w:t xml:space="preserve"> для </w:t>
      </w:r>
      <w:proofErr w:type="spellStart"/>
      <w:r w:rsidR="00584A3C" w:rsidRPr="00721C06">
        <w:rPr>
          <w:rStyle w:val="rvts0"/>
          <w:sz w:val="28"/>
          <w:szCs w:val="28"/>
          <w:lang w:val="uk-UA"/>
        </w:rPr>
        <w:t>заявлення</w:t>
      </w:r>
      <w:proofErr w:type="spellEnd"/>
      <w:r w:rsidR="00584A3C" w:rsidRPr="00721C06">
        <w:rPr>
          <w:rStyle w:val="rvts0"/>
          <w:sz w:val="28"/>
          <w:szCs w:val="28"/>
          <w:lang w:val="uk-UA"/>
        </w:rPr>
        <w:t xml:space="preserve"> кредиторами своїх вимог до </w:t>
      </w:r>
      <w:r w:rsidR="00721C06" w:rsidRPr="00721C06">
        <w:rPr>
          <w:sz w:val="28"/>
          <w:szCs w:val="28"/>
          <w:lang w:val="uk-UA"/>
        </w:rPr>
        <w:t>комунальних підприємств</w:t>
      </w:r>
      <w:r w:rsidR="00316674">
        <w:rPr>
          <w:sz w:val="28"/>
          <w:szCs w:val="28"/>
          <w:lang w:val="uk-UA"/>
        </w:rPr>
        <w:t>,</w:t>
      </w:r>
      <w:r w:rsidR="00721C06" w:rsidRPr="00721C06">
        <w:rPr>
          <w:sz w:val="28"/>
          <w:szCs w:val="28"/>
          <w:lang w:val="uk-UA"/>
        </w:rPr>
        <w:t xml:space="preserve"> зазначених у пункті 1 цього рішення</w:t>
      </w:r>
      <w:r w:rsidR="00584A3C" w:rsidRPr="00721C06">
        <w:rPr>
          <w:color w:val="000000"/>
          <w:sz w:val="28"/>
          <w:szCs w:val="28"/>
          <w:lang w:val="uk-UA" w:eastAsia="uk-UA" w:bidi="uk-UA"/>
        </w:rPr>
        <w:t>, забезпечити надання державному реєстратору затвердженого передавального акту, а також і</w:t>
      </w:r>
      <w:r w:rsidR="00584A3C" w:rsidRPr="00721C06">
        <w:rPr>
          <w:sz w:val="28"/>
          <w:szCs w:val="28"/>
          <w:lang w:val="uk-UA"/>
        </w:rPr>
        <w:t>нш</w:t>
      </w:r>
      <w:r w:rsidR="00584A3C" w:rsidRPr="00721C06">
        <w:rPr>
          <w:color w:val="000000"/>
          <w:sz w:val="28"/>
          <w:szCs w:val="28"/>
          <w:lang w:val="uk-UA" w:eastAsia="uk-UA" w:bidi="uk-UA"/>
        </w:rPr>
        <w:t>их документів</w:t>
      </w:r>
      <w:r w:rsidR="00316674">
        <w:rPr>
          <w:color w:val="000000"/>
          <w:sz w:val="28"/>
          <w:szCs w:val="28"/>
          <w:lang w:val="uk-UA" w:eastAsia="uk-UA" w:bidi="uk-UA"/>
        </w:rPr>
        <w:t>,</w:t>
      </w:r>
      <w:r w:rsidR="00584A3C" w:rsidRPr="00721C06">
        <w:rPr>
          <w:color w:val="000000"/>
          <w:sz w:val="28"/>
          <w:szCs w:val="28"/>
          <w:lang w:val="uk-UA" w:eastAsia="uk-UA" w:bidi="uk-UA"/>
        </w:rPr>
        <w:t xml:space="preserve">  необхідних для внесення</w:t>
      </w:r>
      <w:r w:rsidR="00584A3C" w:rsidRPr="00DF1E26">
        <w:rPr>
          <w:color w:val="000000"/>
          <w:sz w:val="28"/>
          <w:szCs w:val="28"/>
          <w:lang w:val="uk-UA" w:eastAsia="uk-UA" w:bidi="uk-UA"/>
        </w:rPr>
        <w:t xml:space="preserve"> запису про </w:t>
      </w:r>
      <w:r w:rsidR="00584A3C">
        <w:rPr>
          <w:color w:val="000000"/>
          <w:sz w:val="28"/>
          <w:szCs w:val="28"/>
          <w:lang w:val="uk-UA" w:eastAsia="uk-UA" w:bidi="uk-UA"/>
        </w:rPr>
        <w:t xml:space="preserve">припинення </w:t>
      </w:r>
      <w:r w:rsidR="00584A3C" w:rsidRPr="00D6428F">
        <w:rPr>
          <w:color w:val="000000"/>
          <w:sz w:val="28"/>
          <w:szCs w:val="28"/>
          <w:lang w:val="uk-UA" w:eastAsia="uk-UA" w:bidi="uk-UA"/>
        </w:rPr>
        <w:t xml:space="preserve">діяльності </w:t>
      </w:r>
      <w:r w:rsidR="00E24A1F">
        <w:rPr>
          <w:color w:val="000000"/>
          <w:sz w:val="28"/>
          <w:szCs w:val="28"/>
          <w:lang w:val="uk-UA" w:eastAsia="uk-UA" w:bidi="uk-UA"/>
        </w:rPr>
        <w:t>комунальн</w:t>
      </w:r>
      <w:r w:rsidR="00764134">
        <w:rPr>
          <w:color w:val="000000"/>
          <w:sz w:val="28"/>
          <w:szCs w:val="28"/>
          <w:lang w:val="uk-UA" w:eastAsia="uk-UA" w:bidi="uk-UA"/>
        </w:rPr>
        <w:t>их</w:t>
      </w:r>
      <w:r w:rsidR="00E24A1F">
        <w:rPr>
          <w:color w:val="000000"/>
          <w:sz w:val="28"/>
          <w:szCs w:val="28"/>
          <w:lang w:val="uk-UA" w:eastAsia="uk-UA" w:bidi="uk-UA"/>
        </w:rPr>
        <w:t xml:space="preserve"> </w:t>
      </w:r>
      <w:r w:rsidR="00E24A1F" w:rsidRPr="00E66683">
        <w:rPr>
          <w:color w:val="000000"/>
          <w:sz w:val="28"/>
          <w:szCs w:val="28"/>
          <w:lang w:val="uk-UA" w:eastAsia="uk-UA" w:bidi="uk-UA"/>
        </w:rPr>
        <w:t>підприємств</w:t>
      </w:r>
      <w:r w:rsidR="00584A3C" w:rsidRPr="00E66683">
        <w:rPr>
          <w:color w:val="000000"/>
          <w:sz w:val="28"/>
          <w:szCs w:val="28"/>
          <w:lang w:val="uk-UA" w:eastAsia="uk-UA" w:bidi="uk-UA"/>
        </w:rPr>
        <w:t xml:space="preserve"> </w:t>
      </w:r>
      <w:r w:rsidR="00764134">
        <w:rPr>
          <w:sz w:val="28"/>
          <w:lang w:val="uk-UA"/>
        </w:rPr>
        <w:t>у</w:t>
      </w:r>
      <w:r w:rsidR="00584A3C" w:rsidRPr="00E66683">
        <w:rPr>
          <w:sz w:val="28"/>
          <w:lang w:val="uk-UA"/>
        </w:rPr>
        <w:t xml:space="preserve"> процесі реорганізації до </w:t>
      </w:r>
      <w:r w:rsidR="00584A3C" w:rsidRPr="00E66683">
        <w:rPr>
          <w:color w:val="000000"/>
          <w:sz w:val="28"/>
          <w:szCs w:val="28"/>
          <w:lang w:val="uk-UA" w:eastAsia="uk-UA" w:bidi="uk-UA"/>
        </w:rPr>
        <w:t>Єдиного державного реєстру юридичних осіб та фізичних осіб-підприємців.</w:t>
      </w:r>
    </w:p>
    <w:p w:rsidR="00E66683" w:rsidRPr="00E66683" w:rsidRDefault="00E66683" w:rsidP="00E66683">
      <w:pPr>
        <w:ind w:firstLine="708"/>
        <w:jc w:val="both"/>
        <w:rPr>
          <w:spacing w:val="-6"/>
          <w:sz w:val="28"/>
          <w:szCs w:val="28"/>
          <w:lang w:val="uk-UA"/>
        </w:rPr>
      </w:pPr>
      <w:r w:rsidRPr="00E66683">
        <w:rPr>
          <w:spacing w:val="-6"/>
          <w:sz w:val="28"/>
          <w:szCs w:val="28"/>
          <w:lang w:val="uk-UA"/>
        </w:rPr>
        <w:t xml:space="preserve">5. </w:t>
      </w:r>
      <w:r w:rsidRPr="00E66683">
        <w:rPr>
          <w:sz w:val="28"/>
          <w:szCs w:val="28"/>
          <w:lang w:val="uk-UA"/>
        </w:rPr>
        <w:t>Контроль за виконанням цього рішення покласти на заступника голови обласної ради та постійні комісії обласної ради з питань: регіонального розвитку, адміністративно-територіального устрою, комунального майна та приватизації; бюджету.</w:t>
      </w:r>
    </w:p>
    <w:p w:rsidR="00E66683" w:rsidRPr="00E66683" w:rsidRDefault="00E66683" w:rsidP="00E66683">
      <w:pPr>
        <w:pStyle w:val="a5"/>
        <w:tabs>
          <w:tab w:val="left" w:pos="993"/>
        </w:tabs>
        <w:autoSpaceDE w:val="0"/>
        <w:autoSpaceDN w:val="0"/>
        <w:adjustRightInd w:val="0"/>
        <w:ind w:left="708"/>
        <w:jc w:val="both"/>
        <w:rPr>
          <w:lang w:val="uk-UA"/>
        </w:rPr>
      </w:pPr>
    </w:p>
    <w:p w:rsidR="00E66683" w:rsidRPr="00E66683" w:rsidRDefault="00E66683" w:rsidP="00E66683">
      <w:pPr>
        <w:pStyle w:val="a3"/>
        <w:rPr>
          <w:sz w:val="28"/>
          <w:szCs w:val="28"/>
          <w:lang w:val="uk-UA"/>
        </w:rPr>
      </w:pPr>
    </w:p>
    <w:p w:rsidR="00E66683" w:rsidRPr="007051F8" w:rsidRDefault="00E66683" w:rsidP="00E66683">
      <w:pPr>
        <w:pStyle w:val="a3"/>
        <w:rPr>
          <w:sz w:val="28"/>
          <w:szCs w:val="28"/>
          <w:lang w:val="ru-RU"/>
        </w:rPr>
      </w:pPr>
    </w:p>
    <w:p w:rsidR="00E66683" w:rsidRPr="00C46113" w:rsidRDefault="00E66683" w:rsidP="00E66683">
      <w:pPr>
        <w:jc w:val="both"/>
        <w:rPr>
          <w:sz w:val="28"/>
          <w:szCs w:val="28"/>
        </w:rPr>
      </w:pPr>
      <w:proofErr w:type="spellStart"/>
      <w:r w:rsidRPr="00C46113">
        <w:rPr>
          <w:b/>
          <w:sz w:val="28"/>
          <w:szCs w:val="28"/>
        </w:rPr>
        <w:t>Голова</w:t>
      </w:r>
      <w:proofErr w:type="spellEnd"/>
      <w:r w:rsidRPr="00C46113">
        <w:rPr>
          <w:b/>
          <w:sz w:val="28"/>
          <w:szCs w:val="28"/>
        </w:rPr>
        <w:t xml:space="preserve"> </w:t>
      </w:r>
      <w:proofErr w:type="spellStart"/>
      <w:r w:rsidRPr="00C46113">
        <w:rPr>
          <w:b/>
          <w:sz w:val="28"/>
          <w:szCs w:val="28"/>
        </w:rPr>
        <w:t>ради</w:t>
      </w:r>
      <w:proofErr w:type="spellEnd"/>
      <w:r w:rsidRPr="00C46113">
        <w:rPr>
          <w:b/>
          <w:sz w:val="28"/>
          <w:szCs w:val="28"/>
        </w:rPr>
        <w:t xml:space="preserve">                          </w:t>
      </w:r>
      <w:r w:rsidRPr="00C46113">
        <w:rPr>
          <w:b/>
          <w:sz w:val="28"/>
          <w:szCs w:val="28"/>
        </w:rPr>
        <w:tab/>
      </w:r>
      <w:r w:rsidRPr="00C46113">
        <w:rPr>
          <w:b/>
          <w:sz w:val="28"/>
          <w:szCs w:val="28"/>
        </w:rPr>
        <w:tab/>
      </w:r>
      <w:r w:rsidRPr="00C46113">
        <w:rPr>
          <w:b/>
          <w:sz w:val="28"/>
          <w:szCs w:val="28"/>
        </w:rPr>
        <w:tab/>
      </w:r>
      <w:r w:rsidRPr="00C46113">
        <w:rPr>
          <w:b/>
          <w:sz w:val="28"/>
          <w:szCs w:val="28"/>
        </w:rPr>
        <w:tab/>
      </w:r>
      <w:r w:rsidRPr="00C46113">
        <w:rPr>
          <w:b/>
          <w:sz w:val="28"/>
          <w:szCs w:val="28"/>
        </w:rPr>
        <w:tab/>
      </w:r>
      <w:r w:rsidRPr="00C46113">
        <w:rPr>
          <w:b/>
          <w:sz w:val="28"/>
          <w:szCs w:val="28"/>
        </w:rPr>
        <w:tab/>
      </w:r>
      <w:proofErr w:type="spellStart"/>
      <w:r w:rsidRPr="00C46113">
        <w:rPr>
          <w:b/>
          <w:sz w:val="28"/>
          <w:szCs w:val="28"/>
        </w:rPr>
        <w:t>Олексій</w:t>
      </w:r>
      <w:proofErr w:type="spellEnd"/>
      <w:r w:rsidRPr="00C46113">
        <w:rPr>
          <w:b/>
          <w:sz w:val="28"/>
          <w:szCs w:val="28"/>
        </w:rPr>
        <w:t xml:space="preserve"> ПЕТРОВ</w:t>
      </w:r>
    </w:p>
    <w:p w:rsidR="00721C06" w:rsidRPr="00DF1E26" w:rsidRDefault="00721C06" w:rsidP="00721C06">
      <w:pPr>
        <w:pStyle w:val="a5"/>
        <w:widowControl w:val="0"/>
        <w:spacing w:after="60" w:line="322" w:lineRule="exact"/>
        <w:ind w:left="709" w:right="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87D9D" w:rsidRDefault="00D87D9D"/>
    <w:sectPr w:rsidR="00D87D9D" w:rsidSect="00D87D9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513C1D"/>
    <w:multiLevelType w:val="hybridMultilevel"/>
    <w:tmpl w:val="2BE8B792"/>
    <w:lvl w:ilvl="0" w:tplc="CC3A4564">
      <w:start w:val="1"/>
      <w:numFmt w:val="decimal"/>
      <w:lvlText w:val="%1."/>
      <w:lvlJc w:val="left"/>
      <w:pPr>
        <w:ind w:left="1070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" w15:restartNumberingAfterBreak="0">
    <w:nsid w:val="74C20961"/>
    <w:multiLevelType w:val="hybridMultilevel"/>
    <w:tmpl w:val="89B6A720"/>
    <w:lvl w:ilvl="0" w:tplc="2C4CE3E6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84A3C"/>
    <w:rsid w:val="0000076B"/>
    <w:rsid w:val="00162EFE"/>
    <w:rsid w:val="001918AD"/>
    <w:rsid w:val="0020350B"/>
    <w:rsid w:val="00217FF4"/>
    <w:rsid w:val="002446B3"/>
    <w:rsid w:val="00316674"/>
    <w:rsid w:val="00584A3C"/>
    <w:rsid w:val="005C5384"/>
    <w:rsid w:val="00705C83"/>
    <w:rsid w:val="00721C06"/>
    <w:rsid w:val="00764134"/>
    <w:rsid w:val="00774E51"/>
    <w:rsid w:val="0080332E"/>
    <w:rsid w:val="00906EFE"/>
    <w:rsid w:val="009D39F9"/>
    <w:rsid w:val="00C205FF"/>
    <w:rsid w:val="00C2416B"/>
    <w:rsid w:val="00CA70B4"/>
    <w:rsid w:val="00CD710C"/>
    <w:rsid w:val="00D678F9"/>
    <w:rsid w:val="00D87D9D"/>
    <w:rsid w:val="00DB01A5"/>
    <w:rsid w:val="00DF08F2"/>
    <w:rsid w:val="00E24A1F"/>
    <w:rsid w:val="00E66683"/>
    <w:rsid w:val="00E81BE2"/>
    <w:rsid w:val="00FB40B9"/>
    <w:rsid w:val="00FF5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87118"/>
  <w15:docId w15:val="{2FC0B83B-8C3B-4A75-8DBA-B44B79441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A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84A3C"/>
    <w:pPr>
      <w:jc w:val="center"/>
    </w:pPr>
    <w:rPr>
      <w:sz w:val="26"/>
      <w:lang w:val="de-DE"/>
    </w:rPr>
  </w:style>
  <w:style w:type="character" w:customStyle="1" w:styleId="a4">
    <w:name w:val="Основний текст Знак"/>
    <w:basedOn w:val="a0"/>
    <w:link w:val="a3"/>
    <w:rsid w:val="00584A3C"/>
    <w:rPr>
      <w:rFonts w:ascii="Times New Roman" w:eastAsia="Times New Roman" w:hAnsi="Times New Roman" w:cs="Times New Roman"/>
      <w:sz w:val="26"/>
      <w:szCs w:val="20"/>
      <w:lang w:val="de-DE" w:eastAsia="ru-RU"/>
    </w:rPr>
  </w:style>
  <w:style w:type="paragraph" w:styleId="a5">
    <w:name w:val="List Paragraph"/>
    <w:basedOn w:val="a"/>
    <w:uiPriority w:val="34"/>
    <w:qFormat/>
    <w:rsid w:val="00584A3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1">
    <w:name w:val="Звичайний1"/>
    <w:rsid w:val="00584A3C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rvts0">
    <w:name w:val="rvts0"/>
    <w:basedOn w:val="a0"/>
    <w:rsid w:val="00584A3C"/>
  </w:style>
  <w:style w:type="paragraph" w:styleId="a6">
    <w:name w:val="Balloon Text"/>
    <w:basedOn w:val="a"/>
    <w:link w:val="a7"/>
    <w:uiPriority w:val="99"/>
    <w:semiHidden/>
    <w:unhideWhenUsed/>
    <w:rsid w:val="00584A3C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84A3C"/>
    <w:rPr>
      <w:rFonts w:ascii="Tahoma" w:eastAsia="Times New Roman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326546-DE0A-4FFC-A829-0612CE058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SyhydinO</dc:creator>
  <cp:lastModifiedBy>SemalN</cp:lastModifiedBy>
  <cp:revision>5</cp:revision>
  <cp:lastPrinted>2021-10-12T15:20:00Z</cp:lastPrinted>
  <dcterms:created xsi:type="dcterms:W3CDTF">2021-10-12T13:44:00Z</dcterms:created>
  <dcterms:modified xsi:type="dcterms:W3CDTF">2021-10-12T15:34:00Z</dcterms:modified>
</cp:coreProperties>
</file>