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B9F" w:rsidRPr="00855033" w:rsidRDefault="00A66B9F" w:rsidP="00A66B9F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855033">
        <w:rPr>
          <w:rStyle w:val="a4"/>
          <w:rFonts w:ascii="Times New Roman" w:hAnsi="Times New Roman" w:cs="Times New Roman"/>
          <w:sz w:val="28"/>
          <w:szCs w:val="28"/>
        </w:rPr>
        <w:t xml:space="preserve">ПОВІДОМЛЕННЯ </w:t>
      </w:r>
    </w:p>
    <w:p w:rsidR="00A66B9F" w:rsidRPr="00855033" w:rsidRDefault="00A66B9F" w:rsidP="00A66B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033">
        <w:rPr>
          <w:rStyle w:val="a4"/>
          <w:rFonts w:ascii="Times New Roman" w:hAnsi="Times New Roman" w:cs="Times New Roman"/>
          <w:sz w:val="28"/>
          <w:szCs w:val="28"/>
        </w:rPr>
        <w:t xml:space="preserve">про оприлюднення </w:t>
      </w:r>
      <w:r w:rsidRPr="00855033">
        <w:rPr>
          <w:rStyle w:val="a4"/>
          <w:rFonts w:ascii="Times New Roman" w:eastAsia="Calibri" w:hAnsi="Times New Roman" w:cs="Times New Roman"/>
          <w:sz w:val="28"/>
          <w:szCs w:val="28"/>
        </w:rPr>
        <w:t xml:space="preserve">проекту рішення </w:t>
      </w:r>
      <w:r w:rsidRPr="00855033">
        <w:rPr>
          <w:rFonts w:ascii="Times New Roman" w:eastAsia="Calibri" w:hAnsi="Times New Roman" w:cs="Times New Roman"/>
          <w:b/>
          <w:sz w:val="28"/>
          <w:szCs w:val="28"/>
        </w:rPr>
        <w:t>Закарпатської обласної ради</w:t>
      </w:r>
    </w:p>
    <w:p w:rsidR="00A66B9F" w:rsidRPr="00855033" w:rsidRDefault="00A66B9F" w:rsidP="00A66B9F">
      <w:pPr>
        <w:spacing w:after="0" w:line="240" w:lineRule="auto"/>
        <w:jc w:val="center"/>
        <w:rPr>
          <w:rStyle w:val="a4"/>
          <w:b w:val="0"/>
        </w:rPr>
      </w:pPr>
      <w:r w:rsidRPr="00855033">
        <w:rPr>
          <w:rStyle w:val="a4"/>
          <w:rFonts w:ascii="Times New Roman" w:hAnsi="Times New Roman" w:cs="Times New Roman"/>
          <w:sz w:val="28"/>
          <w:szCs w:val="28"/>
        </w:rPr>
        <w:t>«Про порядок встановлення лімітів на використання природних ресурсів у межах територій та об’єктів природно-заповідного фонду»</w:t>
      </w:r>
    </w:p>
    <w:p w:rsidR="00A66B9F" w:rsidRPr="00855033" w:rsidRDefault="00A66B9F" w:rsidP="00A66B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6B9F" w:rsidRPr="00855033" w:rsidRDefault="00A66B9F" w:rsidP="00855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033">
        <w:rPr>
          <w:rFonts w:ascii="Times New Roman" w:hAnsi="Times New Roman" w:cs="Times New Roman"/>
          <w:sz w:val="28"/>
          <w:szCs w:val="28"/>
        </w:rPr>
        <w:t xml:space="preserve">Відповідно до статті 9 Закону України «Про засади державної регуляторної політики у сфері господарської діяльності» з метою одержання зауважень і пропозицій від фізичних та юридичних осіб, їх об’єднань повідомляємо про оприлюднення проекту </w:t>
      </w:r>
      <w:r w:rsidRPr="00855033">
        <w:rPr>
          <w:rStyle w:val="a4"/>
          <w:rFonts w:ascii="Times New Roman" w:eastAsia="Calibri" w:hAnsi="Times New Roman" w:cs="Times New Roman"/>
          <w:b w:val="0"/>
          <w:sz w:val="28"/>
          <w:szCs w:val="28"/>
        </w:rPr>
        <w:t xml:space="preserve">рішення </w:t>
      </w:r>
      <w:r w:rsidRPr="00855033">
        <w:rPr>
          <w:rFonts w:ascii="Times New Roman" w:eastAsia="Calibri" w:hAnsi="Times New Roman" w:cs="Times New Roman"/>
          <w:sz w:val="28"/>
          <w:szCs w:val="28"/>
        </w:rPr>
        <w:t>Закарпатської обласної ради</w:t>
      </w:r>
      <w:r w:rsidR="008830DC" w:rsidRPr="008550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30DC" w:rsidRPr="00855033">
        <w:rPr>
          <w:rStyle w:val="a4"/>
          <w:rFonts w:ascii="Times New Roman" w:hAnsi="Times New Roman" w:cs="Times New Roman"/>
          <w:sz w:val="28"/>
          <w:szCs w:val="28"/>
        </w:rPr>
        <w:t>«</w:t>
      </w:r>
      <w:r w:rsidR="008830DC" w:rsidRPr="00855033">
        <w:rPr>
          <w:rStyle w:val="a4"/>
          <w:rFonts w:ascii="Times New Roman" w:hAnsi="Times New Roman" w:cs="Times New Roman"/>
          <w:b w:val="0"/>
          <w:sz w:val="28"/>
          <w:szCs w:val="28"/>
        </w:rPr>
        <w:t>Про порядок встановлення лімітів на використання природних ресурсів у межах територій та об’єктів природно-заповідного фонду»</w:t>
      </w:r>
      <w:r w:rsidR="008830DC" w:rsidRPr="00855033">
        <w:rPr>
          <w:rFonts w:ascii="Times New Roman" w:hAnsi="Times New Roman" w:cs="Times New Roman"/>
          <w:sz w:val="28"/>
          <w:szCs w:val="28"/>
        </w:rPr>
        <w:t xml:space="preserve"> </w:t>
      </w:r>
      <w:r w:rsidRPr="00855033">
        <w:rPr>
          <w:rFonts w:ascii="Times New Roman" w:hAnsi="Times New Roman" w:cs="Times New Roman"/>
          <w:sz w:val="28"/>
          <w:szCs w:val="28"/>
        </w:rPr>
        <w:t>та аналізу його регуляторного впливу.</w:t>
      </w:r>
    </w:p>
    <w:p w:rsidR="00A66B9F" w:rsidRPr="00855033" w:rsidRDefault="00A66B9F" w:rsidP="008550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5033">
        <w:rPr>
          <w:sz w:val="28"/>
          <w:szCs w:val="28"/>
          <w:lang w:val="uk-UA"/>
        </w:rPr>
        <w:t>Розробником (автором) зазначеного проекту регуляторного акта є</w:t>
      </w:r>
      <w:r w:rsidR="008830DC" w:rsidRPr="00855033">
        <w:rPr>
          <w:sz w:val="28"/>
          <w:szCs w:val="28"/>
          <w:lang w:val="uk-UA"/>
        </w:rPr>
        <w:t xml:space="preserve"> департамент екології та природних ресурсів Закарпатської обласної державної адміністрації</w:t>
      </w:r>
      <w:r w:rsidRPr="00855033">
        <w:rPr>
          <w:sz w:val="28"/>
          <w:szCs w:val="28"/>
          <w:lang w:val="uk-UA"/>
        </w:rPr>
        <w:t>.</w:t>
      </w:r>
    </w:p>
    <w:p w:rsidR="00A66B9F" w:rsidRPr="00855033" w:rsidRDefault="00A66B9F" w:rsidP="0085503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033">
        <w:rPr>
          <w:rFonts w:ascii="Times New Roman" w:hAnsi="Times New Roman" w:cs="Times New Roman"/>
          <w:sz w:val="28"/>
          <w:szCs w:val="28"/>
        </w:rPr>
        <w:t xml:space="preserve">Метою прийняття цього регуляторного акту </w:t>
      </w:r>
      <w:r w:rsidRPr="008550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є </w:t>
      </w:r>
      <w:r w:rsidR="00B67626" w:rsidRPr="00855033">
        <w:rPr>
          <w:rFonts w:ascii="Times New Roman" w:eastAsia="Calibri" w:hAnsi="Times New Roman" w:cs="Times New Roman"/>
          <w:color w:val="000000"/>
          <w:sz w:val="28"/>
          <w:szCs w:val="28"/>
        </w:rPr>
        <w:t>затвердження порядку встановлення лімітів на використання природних ресурсів у межах територій та об’єктів природно-заповідного фонду місцевого значення.</w:t>
      </w:r>
    </w:p>
    <w:p w:rsidR="00A66B9F" w:rsidRPr="00855033" w:rsidRDefault="00A66B9F" w:rsidP="008550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5033">
        <w:rPr>
          <w:sz w:val="28"/>
          <w:szCs w:val="28"/>
          <w:lang w:val="uk-UA"/>
        </w:rPr>
        <w:t>Дія цього регуляторного акта поширюватиметься на всю територію Закарпатської області, а його вимоги будуть обов’язкові для виконання всіма юридичними та фізичними особами, які знаходяться на території області.</w:t>
      </w:r>
    </w:p>
    <w:p w:rsidR="00A66B9F" w:rsidRPr="00855033" w:rsidRDefault="00A66B9F" w:rsidP="008550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5033">
        <w:rPr>
          <w:sz w:val="28"/>
          <w:szCs w:val="28"/>
          <w:lang w:val="uk-UA"/>
        </w:rPr>
        <w:t xml:space="preserve">Проект </w:t>
      </w:r>
      <w:r w:rsidRPr="00855033">
        <w:rPr>
          <w:rStyle w:val="a4"/>
          <w:b w:val="0"/>
          <w:sz w:val="28"/>
          <w:szCs w:val="28"/>
          <w:lang w:val="uk-UA"/>
        </w:rPr>
        <w:t xml:space="preserve">рішення </w:t>
      </w:r>
      <w:r w:rsidRPr="00855033">
        <w:rPr>
          <w:sz w:val="28"/>
          <w:szCs w:val="28"/>
          <w:lang w:val="uk-UA"/>
        </w:rPr>
        <w:t xml:space="preserve">Закарпатської обласної ради </w:t>
      </w:r>
      <w:r w:rsidR="00B67626" w:rsidRPr="00855033">
        <w:rPr>
          <w:rStyle w:val="a4"/>
          <w:sz w:val="28"/>
          <w:szCs w:val="28"/>
          <w:lang w:val="uk-UA"/>
        </w:rPr>
        <w:t>«</w:t>
      </w:r>
      <w:r w:rsidR="00B67626" w:rsidRPr="00855033">
        <w:rPr>
          <w:rStyle w:val="a4"/>
          <w:b w:val="0"/>
          <w:sz w:val="28"/>
          <w:szCs w:val="28"/>
          <w:lang w:val="uk-UA"/>
        </w:rPr>
        <w:t>Про порядок встановлення лімітів на використання природних ресурсів у межах територій та об’єктів природно-заповідного фонду»</w:t>
      </w:r>
      <w:r w:rsidR="00B67626" w:rsidRPr="00855033">
        <w:rPr>
          <w:sz w:val="28"/>
          <w:szCs w:val="28"/>
          <w:lang w:val="uk-UA"/>
        </w:rPr>
        <w:t xml:space="preserve"> </w:t>
      </w:r>
      <w:r w:rsidRPr="00855033">
        <w:rPr>
          <w:sz w:val="28"/>
          <w:szCs w:val="28"/>
          <w:lang w:val="uk-UA"/>
        </w:rPr>
        <w:t xml:space="preserve">та аналіз його регуляторного впливу </w:t>
      </w:r>
      <w:proofErr w:type="spellStart"/>
      <w:r w:rsidRPr="00855033">
        <w:rPr>
          <w:sz w:val="28"/>
          <w:szCs w:val="28"/>
          <w:lang w:val="uk-UA"/>
        </w:rPr>
        <w:t>оприлюднено</w:t>
      </w:r>
      <w:proofErr w:type="spellEnd"/>
      <w:r w:rsidRPr="00855033">
        <w:rPr>
          <w:sz w:val="28"/>
          <w:szCs w:val="28"/>
          <w:lang w:val="uk-UA"/>
        </w:rPr>
        <w:t xml:space="preserve"> шляхом розміщення на офіційному сай</w:t>
      </w:r>
      <w:r w:rsidR="00DD37C2" w:rsidRPr="00855033">
        <w:rPr>
          <w:sz w:val="28"/>
          <w:szCs w:val="28"/>
          <w:lang w:val="uk-UA"/>
        </w:rPr>
        <w:t>ті Закарпатської обласної ради</w:t>
      </w:r>
      <w:r w:rsidRPr="00855033">
        <w:rPr>
          <w:sz w:val="28"/>
          <w:szCs w:val="28"/>
          <w:lang w:val="uk-UA"/>
        </w:rPr>
        <w:t xml:space="preserve"> -</w:t>
      </w:r>
      <w:r w:rsidR="00DD37C2" w:rsidRPr="00855033">
        <w:rPr>
          <w:sz w:val="28"/>
          <w:szCs w:val="28"/>
          <w:lang w:val="uk-UA"/>
        </w:rPr>
        <w:t xml:space="preserve"> https://zakarpat-rada.gov.ua/normatyvni-dokumenty/rehulyatorna-polityka/proekty-rehulyatornyh-aktiv/.</w:t>
      </w:r>
    </w:p>
    <w:p w:rsidR="00A66B9F" w:rsidRPr="00855033" w:rsidRDefault="00A66B9F" w:rsidP="008550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5033">
        <w:rPr>
          <w:sz w:val="28"/>
          <w:szCs w:val="28"/>
          <w:lang w:val="uk-UA"/>
        </w:rPr>
        <w:t xml:space="preserve">Строк прийняття пропозицій та зауважень до проекту </w:t>
      </w:r>
      <w:r w:rsidRPr="00855033">
        <w:rPr>
          <w:rStyle w:val="a4"/>
          <w:b w:val="0"/>
          <w:sz w:val="28"/>
          <w:szCs w:val="28"/>
          <w:lang w:val="uk-UA"/>
        </w:rPr>
        <w:t xml:space="preserve">рішення </w:t>
      </w:r>
      <w:r w:rsidRPr="00855033">
        <w:rPr>
          <w:sz w:val="28"/>
          <w:szCs w:val="28"/>
          <w:lang w:val="uk-UA"/>
        </w:rPr>
        <w:t xml:space="preserve">Закарпатської обласної ради </w:t>
      </w:r>
      <w:r w:rsidRPr="00855033">
        <w:rPr>
          <w:rFonts w:eastAsia="Calibri"/>
          <w:sz w:val="28"/>
          <w:szCs w:val="28"/>
          <w:lang w:val="uk-UA"/>
        </w:rPr>
        <w:t>«</w:t>
      </w:r>
      <w:r w:rsidRPr="00855033">
        <w:rPr>
          <w:sz w:val="28"/>
          <w:szCs w:val="28"/>
          <w:lang w:val="uk-UA"/>
        </w:rPr>
        <w:t xml:space="preserve">Про затвердження </w:t>
      </w:r>
      <w:r w:rsidRPr="00855033">
        <w:rPr>
          <w:rStyle w:val="rvts0"/>
          <w:sz w:val="28"/>
          <w:szCs w:val="28"/>
          <w:lang w:val="uk-UA"/>
        </w:rPr>
        <w:t>примірного договору оренди комунального майна області (майна спільної власності територіальних громад сіл, селищ, міст області)</w:t>
      </w:r>
      <w:r w:rsidRPr="00855033">
        <w:rPr>
          <w:rStyle w:val="1"/>
          <w:rFonts w:eastAsia="Calibri"/>
          <w:sz w:val="28"/>
          <w:szCs w:val="28"/>
          <w:lang w:val="uk-UA"/>
        </w:rPr>
        <w:t>»</w:t>
      </w:r>
      <w:r w:rsidR="00B67626" w:rsidRPr="00855033">
        <w:rPr>
          <w:rStyle w:val="1"/>
          <w:rFonts w:eastAsia="Calibri"/>
          <w:sz w:val="28"/>
          <w:szCs w:val="28"/>
          <w:lang w:val="uk-UA"/>
        </w:rPr>
        <w:t xml:space="preserve"> </w:t>
      </w:r>
      <w:r w:rsidRPr="00855033">
        <w:rPr>
          <w:sz w:val="28"/>
          <w:szCs w:val="28"/>
          <w:lang w:val="uk-UA"/>
        </w:rPr>
        <w:t>та аналізу його регуляторного впливу становить один місяць з дня їх оприлюднення.</w:t>
      </w:r>
    </w:p>
    <w:p w:rsidR="00A66B9F" w:rsidRPr="00855033" w:rsidRDefault="00A66B9F" w:rsidP="008550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5033">
        <w:rPr>
          <w:sz w:val="28"/>
          <w:szCs w:val="28"/>
          <w:lang w:val="uk-UA"/>
        </w:rPr>
        <w:t xml:space="preserve">Пропозиції та зауваження до проекту зазначеного розпорядження та аналізу його регуляторного впливу прийматимуться </w:t>
      </w:r>
      <w:r w:rsidR="000C3C15" w:rsidRPr="00855033">
        <w:rPr>
          <w:sz w:val="28"/>
          <w:szCs w:val="28"/>
          <w:lang w:val="uk-UA"/>
        </w:rPr>
        <w:t>департаментом екології та природних ресурсів Закарпатської обласної державної адміністрації</w:t>
      </w:r>
    </w:p>
    <w:p w:rsidR="00A66B9F" w:rsidRPr="00855033" w:rsidRDefault="00A66B9F" w:rsidP="008550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5033">
        <w:rPr>
          <w:sz w:val="28"/>
          <w:szCs w:val="28"/>
          <w:lang w:val="uk-UA"/>
        </w:rPr>
        <w:t>поштою на адресу – 88</w:t>
      </w:r>
      <w:r w:rsidR="00805965" w:rsidRPr="00855033">
        <w:rPr>
          <w:sz w:val="28"/>
          <w:szCs w:val="28"/>
          <w:lang w:val="uk-UA"/>
        </w:rPr>
        <w:t>008</w:t>
      </w:r>
      <w:r w:rsidR="000C3C15" w:rsidRPr="00855033">
        <w:rPr>
          <w:sz w:val="28"/>
          <w:szCs w:val="28"/>
          <w:lang w:val="uk-UA"/>
        </w:rPr>
        <w:t xml:space="preserve">, м. Ужгород, пл. Народна, </w:t>
      </w:r>
      <w:r w:rsidR="00805965" w:rsidRPr="00855033">
        <w:rPr>
          <w:sz w:val="28"/>
          <w:szCs w:val="28"/>
          <w:lang w:val="uk-UA"/>
        </w:rPr>
        <w:t>4, Департамент екології та природних ресурсів Закарпатської обласної державної адміністрації</w:t>
      </w:r>
    </w:p>
    <w:p w:rsidR="00A66B9F" w:rsidRPr="00855033" w:rsidRDefault="00A66B9F" w:rsidP="008550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5033">
        <w:rPr>
          <w:sz w:val="28"/>
          <w:szCs w:val="28"/>
          <w:lang w:val="uk-UA"/>
        </w:rPr>
        <w:t xml:space="preserve">факсом - </w:t>
      </w:r>
      <w:r w:rsidR="00805965" w:rsidRPr="00855033">
        <w:rPr>
          <w:sz w:val="28"/>
          <w:szCs w:val="28"/>
          <w:lang w:val="uk-UA"/>
        </w:rPr>
        <w:t>(0312) 61-67-0;</w:t>
      </w:r>
    </w:p>
    <w:p w:rsidR="00A66B9F" w:rsidRPr="00855033" w:rsidRDefault="00A66B9F" w:rsidP="008550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5033">
        <w:rPr>
          <w:sz w:val="28"/>
          <w:szCs w:val="28"/>
          <w:lang w:val="uk-UA"/>
        </w:rPr>
        <w:t>на електронну адресу –</w:t>
      </w:r>
      <w:r w:rsidR="00805965" w:rsidRPr="00855033">
        <w:rPr>
          <w:sz w:val="28"/>
          <w:szCs w:val="28"/>
          <w:lang w:val="uk-UA"/>
        </w:rPr>
        <w:t xml:space="preserve"> </w:t>
      </w:r>
      <w:proofErr w:type="spellStart"/>
      <w:r w:rsidR="00805965" w:rsidRPr="00855033">
        <w:rPr>
          <w:sz w:val="28"/>
          <w:szCs w:val="28"/>
          <w:lang w:val="uk-UA"/>
        </w:rPr>
        <w:t>central</w:t>
      </w:r>
      <w:proofErr w:type="spellEnd"/>
      <w:r w:rsidR="00805965" w:rsidRPr="00855033">
        <w:rPr>
          <w:sz w:val="28"/>
          <w:szCs w:val="28"/>
          <w:lang w:val="uk-UA"/>
        </w:rPr>
        <w:t>@</w:t>
      </w:r>
      <w:proofErr w:type="spellStart"/>
      <w:r w:rsidR="00805965" w:rsidRPr="00855033">
        <w:rPr>
          <w:sz w:val="28"/>
          <w:szCs w:val="28"/>
          <w:lang w:val="uk-UA"/>
        </w:rPr>
        <w:t>ecozakarpat.gov.ua</w:t>
      </w:r>
      <w:proofErr w:type="spellEnd"/>
      <w:r w:rsidR="00805965" w:rsidRPr="00855033">
        <w:rPr>
          <w:sz w:val="28"/>
          <w:szCs w:val="28"/>
          <w:lang w:val="uk-UA"/>
        </w:rPr>
        <w:t>.</w:t>
      </w:r>
    </w:p>
    <w:p w:rsidR="00A66B9F" w:rsidRPr="00855033" w:rsidRDefault="00A66B9F" w:rsidP="008550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CF3482" w:rsidRPr="00855033" w:rsidRDefault="00CF3482" w:rsidP="00855033">
      <w:pPr>
        <w:ind w:firstLine="709"/>
      </w:pPr>
    </w:p>
    <w:sectPr w:rsidR="00CF3482" w:rsidRPr="00855033" w:rsidSect="0041482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66B9F"/>
    <w:rsid w:val="000C3C15"/>
    <w:rsid w:val="00805965"/>
    <w:rsid w:val="00855033"/>
    <w:rsid w:val="008830DC"/>
    <w:rsid w:val="00A66B9F"/>
    <w:rsid w:val="00B67626"/>
    <w:rsid w:val="00CF3482"/>
    <w:rsid w:val="00DD3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6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qFormat/>
    <w:rsid w:val="00A66B9F"/>
    <w:rPr>
      <w:b/>
      <w:bCs/>
    </w:rPr>
  </w:style>
  <w:style w:type="character" w:styleId="HTML">
    <w:name w:val="HTML Cite"/>
    <w:basedOn w:val="a0"/>
    <w:uiPriority w:val="99"/>
    <w:semiHidden/>
    <w:unhideWhenUsed/>
    <w:rsid w:val="00A66B9F"/>
    <w:rPr>
      <w:i/>
      <w:iCs/>
    </w:rPr>
  </w:style>
  <w:style w:type="character" w:customStyle="1" w:styleId="1">
    <w:name w:val="Основний текст Знак1"/>
    <w:locked/>
    <w:rsid w:val="00A66B9F"/>
    <w:rPr>
      <w:rFonts w:ascii="Times New Roman" w:hAnsi="Times New Roman" w:cs="Times New Roman" w:hint="default"/>
      <w:sz w:val="22"/>
      <w:szCs w:val="22"/>
    </w:rPr>
  </w:style>
  <w:style w:type="character" w:customStyle="1" w:styleId="rvts0">
    <w:name w:val="rvts0"/>
    <w:basedOn w:val="a0"/>
    <w:rsid w:val="00A66B9F"/>
  </w:style>
  <w:style w:type="character" w:styleId="a5">
    <w:name w:val="Hyperlink"/>
    <w:basedOn w:val="a0"/>
    <w:uiPriority w:val="99"/>
    <w:unhideWhenUsed/>
    <w:rsid w:val="00A66B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1488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SyhydinO</cp:lastModifiedBy>
  <cp:revision>3</cp:revision>
  <dcterms:created xsi:type="dcterms:W3CDTF">2021-07-27T07:01:00Z</dcterms:created>
  <dcterms:modified xsi:type="dcterms:W3CDTF">2021-07-27T07:16:00Z</dcterms:modified>
</cp:coreProperties>
</file>