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0CC" w:rsidRPr="001540CC" w:rsidRDefault="00513DB4" w:rsidP="001540CC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112D41">
        <w:rPr>
          <w:rFonts w:ascii="Times New Roman" w:hAnsi="Times New Roman" w:cs="Times New Roman"/>
          <w:sz w:val="28"/>
          <w:szCs w:val="28"/>
          <w:lang w:val="uk-UA"/>
        </w:rPr>
        <w:t>Будівля аптеки, 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за адресою: </w:t>
      </w:r>
      <w:r w:rsidRPr="00112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Закарпатська область, </w:t>
      </w:r>
      <w:r w:rsidR="001540CC" w:rsidRPr="001540C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м. Ужгород, </w:t>
      </w:r>
      <w:proofErr w:type="spellStart"/>
      <w:r w:rsidR="001540CC" w:rsidRPr="001540CC">
        <w:rPr>
          <w:rFonts w:ascii="Times New Roman" w:hAnsi="Times New Roman" w:cs="Times New Roman"/>
          <w:b/>
          <w:sz w:val="28"/>
          <w:szCs w:val="28"/>
          <w:lang w:eastAsia="uk-UA"/>
        </w:rPr>
        <w:t>вул</w:t>
      </w:r>
      <w:proofErr w:type="spellEnd"/>
      <w:r w:rsidR="001540CC" w:rsidRPr="001540CC">
        <w:rPr>
          <w:rFonts w:ascii="Times New Roman" w:hAnsi="Times New Roman" w:cs="Times New Roman"/>
          <w:b/>
          <w:sz w:val="28"/>
          <w:szCs w:val="28"/>
          <w:lang w:eastAsia="uk-UA"/>
        </w:rPr>
        <w:t>. Собранецька,154.</w:t>
      </w:r>
    </w:p>
    <w:p w:rsidR="0010494F" w:rsidRPr="0034176F" w:rsidRDefault="0010494F" w:rsidP="0010494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76F">
        <w:rPr>
          <w:rFonts w:ascii="Times New Roman" w:hAnsi="Times New Roman" w:cs="Times New Roman"/>
          <w:sz w:val="28"/>
          <w:szCs w:val="28"/>
          <w:u w:val="single"/>
          <w:lang w:val="uk-UA"/>
        </w:rPr>
        <w:t>Правовстановлюючий документ: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прийнято у спільну власність територіальних громад сіл, селищ, міст Закарпатської області, відповідно до рішення одинадцятої сесії Закарпатської обласної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№643 від 21.12.2012 та акту</w:t>
      </w:r>
      <w:r w:rsidRPr="0034176F">
        <w:rPr>
          <w:rFonts w:ascii="Times New Roman" w:hAnsi="Times New Roman" w:cs="Times New Roman"/>
          <w:sz w:val="28"/>
          <w:szCs w:val="28"/>
          <w:lang w:val="uk-UA"/>
        </w:rPr>
        <w:t xml:space="preserve">  приймання-передачі нерухомого майна, затвердженого 07.02.2013 начальником управління з питань майна комунальної власності ОДА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На даний час триває процедура підготовки документів для проведення державної реєстрації права власності та внесення відомостей до </w:t>
      </w: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>Державного реєстру прав.</w:t>
      </w:r>
    </w:p>
    <w:bookmarkEnd w:id="0"/>
    <w:p w:rsidR="006F265C" w:rsidRPr="006F265C" w:rsidRDefault="006F265C" w:rsidP="006F2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265C">
        <w:rPr>
          <w:rFonts w:ascii="Times New Roman" w:hAnsi="Times New Roman" w:cs="Times New Roman"/>
          <w:sz w:val="28"/>
          <w:szCs w:val="28"/>
          <w:lang w:val="uk-UA" w:eastAsia="uk-UA"/>
        </w:rPr>
        <w:t>Конструктивна схема будівлі, в якій розташоване приміщення - одноповерхова нежитлова будівля.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 w:eastAsia="uk-UA"/>
        </w:rPr>
        <w:t>Х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арактеристики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будівлі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фундамент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 xml:space="preserve"> бетон,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стіни, перегородки – шлакоблок.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Будівля  забезпечена каналізацією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 xml:space="preserve"> елек</w:t>
      </w:r>
      <w:r>
        <w:rPr>
          <w:rFonts w:ascii="Times New Roman" w:hAnsi="Times New Roman" w:cs="Times New Roman"/>
          <w:sz w:val="28"/>
          <w:szCs w:val="28"/>
          <w:lang w:val="uk-UA"/>
        </w:rPr>
        <w:t>тропостачанням, водопостачанням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3BB">
        <w:rPr>
          <w:rFonts w:ascii="Times New Roman" w:hAnsi="Times New Roman" w:cs="Times New Roman"/>
          <w:sz w:val="28"/>
          <w:szCs w:val="28"/>
          <w:lang w:val="uk-UA"/>
        </w:rPr>
        <w:t xml:space="preserve">Зовнішнє оздоблення -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пофарбування водоемульсійними фарбами.</w:t>
      </w:r>
    </w:p>
    <w:p w:rsidR="006F265C" w:rsidRPr="006F265C" w:rsidRDefault="006F265C" w:rsidP="006F2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Об’єкт нерухомого м</w:t>
      </w:r>
      <w:r w:rsidRPr="006F265C">
        <w:rPr>
          <w:rFonts w:ascii="Times New Roman" w:hAnsi="Times New Roman" w:cs="Times New Roman"/>
          <w:sz w:val="28"/>
          <w:szCs w:val="28"/>
          <w:lang w:val="uk-UA" w:eastAsia="uk-UA"/>
        </w:rPr>
        <w:t>айна –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 w:eastAsia="uk-UA"/>
        </w:rPr>
        <w:t>вбудовані нежитлові приміщення літ. ББ'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площею 141,4 </w:t>
      </w:r>
      <w:proofErr w:type="spellStart"/>
      <w:r w:rsidRPr="006F265C">
        <w:rPr>
          <w:rFonts w:ascii="Times New Roman" w:hAnsi="Times New Roman" w:cs="Times New Roman"/>
          <w:sz w:val="28"/>
          <w:szCs w:val="28"/>
          <w:lang w:val="uk-UA" w:eastAsia="uk-UA"/>
        </w:rPr>
        <w:t>кв.м</w:t>
      </w:r>
      <w:proofErr w:type="spellEnd"/>
      <w:r w:rsidRPr="006F265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Внутрішнє оздоблення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об'єкту оренди – пофарбування водоемульсійними фарбами, оздоблення керамічною плиткою.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Стіни всередині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боксу, де проводиться мийка автотранспортних засобів  вкриті до половини керамічною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плиткою.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На стелі у боксі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 xml:space="preserve">- пластикова </w:t>
      </w:r>
      <w:proofErr w:type="spellStart"/>
      <w:r w:rsidRPr="006F265C">
        <w:rPr>
          <w:rFonts w:ascii="Times New Roman" w:hAnsi="Times New Roman" w:cs="Times New Roman"/>
          <w:sz w:val="28"/>
          <w:szCs w:val="28"/>
          <w:lang w:val="uk-UA"/>
        </w:rPr>
        <w:t>ламберія</w:t>
      </w:r>
      <w:proofErr w:type="spellEnd"/>
      <w:r w:rsidRPr="006F265C">
        <w:rPr>
          <w:rFonts w:ascii="Times New Roman" w:hAnsi="Times New Roman" w:cs="Times New Roman"/>
          <w:sz w:val="28"/>
          <w:szCs w:val="28"/>
          <w:lang w:val="uk-UA"/>
        </w:rPr>
        <w:t>, підлога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-  керамічна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плитка.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Підсобне приміщення – розділене перегородкою, одна частина якого в за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овільному стані, інша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- перебуває у стані з вираженими ознаками підтоплення, у результаті протікання покрівлі, стеля та стіни вкриті грибком.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/>
        </w:rPr>
        <w:t>Внутрішні системи інженерного устаткування в об'єкті - електропостачання, водопостачання, каналізація.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265C">
        <w:rPr>
          <w:rFonts w:ascii="Times New Roman" w:hAnsi="Times New Roman" w:cs="Times New Roman"/>
          <w:sz w:val="28"/>
          <w:szCs w:val="28"/>
          <w:lang w:val="uk-UA" w:eastAsia="uk-UA"/>
        </w:rPr>
        <w:t>Загальний технічний стан – частково задовільний з урахуванням фізичного зносу, а саме включаючи дії кліматичних умов, старіння з часом, заміну елементів, що вийшли з ладу.</w:t>
      </w:r>
    </w:p>
    <w:p w:rsidR="006F265C" w:rsidRPr="006F265C" w:rsidRDefault="001540CC" w:rsidP="006F265C">
      <w:pPr>
        <w:pStyle w:val="a6"/>
        <w:spacing w:after="0"/>
        <w:ind w:left="0"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25</w:t>
      </w:r>
      <w:r w:rsidR="006969AF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6969AF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="006969AF">
        <w:rPr>
          <w:sz w:val="28"/>
          <w:szCs w:val="28"/>
        </w:rPr>
        <w:t xml:space="preserve"> нерухоме майно прийняте на баланс Комунальної установи «Управління спільною власністю територіальних громад» Закарпатської обласної ради з первісною вартістю </w:t>
      </w:r>
      <w:r w:rsidR="006969AF" w:rsidRPr="001540CC">
        <w:rPr>
          <w:color w:val="FF0000"/>
          <w:sz w:val="28"/>
          <w:szCs w:val="28"/>
        </w:rPr>
        <w:t>219 736,00</w:t>
      </w:r>
      <w:r w:rsidR="006969AF" w:rsidRPr="00FE5B45">
        <w:rPr>
          <w:sz w:val="28"/>
          <w:szCs w:val="28"/>
          <w:lang w:eastAsia="uk-UA"/>
        </w:rPr>
        <w:t xml:space="preserve"> </w:t>
      </w:r>
      <w:r w:rsidR="006969AF">
        <w:rPr>
          <w:sz w:val="28"/>
          <w:szCs w:val="28"/>
          <w:lang w:eastAsia="uk-UA"/>
        </w:rPr>
        <w:t>гривень.</w:t>
      </w:r>
      <w:r w:rsidR="006F265C">
        <w:rPr>
          <w:sz w:val="28"/>
          <w:szCs w:val="28"/>
          <w:lang w:eastAsia="uk-UA"/>
        </w:rPr>
        <w:t xml:space="preserve"> </w:t>
      </w:r>
      <w:r w:rsidR="006F265C" w:rsidRPr="006F265C">
        <w:rPr>
          <w:sz w:val="28"/>
          <w:szCs w:val="28"/>
          <w:lang w:eastAsia="uk-UA"/>
        </w:rPr>
        <w:t>Ведуться організаційно-правові дії щодо реєстрації об’єкта.</w:t>
      </w:r>
    </w:p>
    <w:p w:rsidR="006969AF" w:rsidRPr="00057320" w:rsidRDefault="006969AF" w:rsidP="001F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догово</w:t>
      </w:r>
      <w:r w:rsidRPr="007649C3"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ом</w:t>
      </w:r>
      <w:r w:rsidRPr="007649C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оренди </w:t>
      </w:r>
      <w:r w:rsidR="001540CC" w:rsidRPr="001540CC">
        <w:rPr>
          <w:rFonts w:ascii="Times New Roman" w:hAnsi="Times New Roman" w:cs="Times New Roman"/>
          <w:sz w:val="28"/>
          <w:szCs w:val="28"/>
          <w:lang w:val="uk-UA" w:eastAsia="uk-UA"/>
        </w:rPr>
        <w:t>№4/06.2-16 від 23.06.2015</w:t>
      </w:r>
      <w:r w:rsidR="001540CC" w:rsidRPr="001540CC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FE5B4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щодо передачі в строкове платне користування </w:t>
      </w:r>
      <w:r w:rsidR="001540CC" w:rsidRPr="001540CC">
        <w:rPr>
          <w:rFonts w:ascii="Times New Roman" w:hAnsi="Times New Roman" w:cs="Times New Roman"/>
          <w:sz w:val="28"/>
          <w:szCs w:val="28"/>
          <w:lang w:val="uk-UA" w:eastAsia="uk-UA"/>
        </w:rPr>
        <w:t>вбудовано</w:t>
      </w:r>
      <w:r w:rsidR="0047033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 нежитлового приміщення </w:t>
      </w:r>
      <w:proofErr w:type="spellStart"/>
      <w:r w:rsidR="0047033F">
        <w:rPr>
          <w:rFonts w:ascii="Times New Roman" w:hAnsi="Times New Roman" w:cs="Times New Roman"/>
          <w:sz w:val="28"/>
          <w:szCs w:val="28"/>
          <w:lang w:val="uk-UA" w:eastAsia="uk-UA"/>
        </w:rPr>
        <w:t>літ.</w:t>
      </w:r>
      <w:r w:rsidR="001540CC" w:rsidRPr="001540CC">
        <w:rPr>
          <w:rFonts w:ascii="Times New Roman" w:hAnsi="Times New Roman" w:cs="Times New Roman"/>
          <w:sz w:val="28"/>
          <w:szCs w:val="28"/>
          <w:lang w:val="uk-UA" w:eastAsia="uk-UA"/>
        </w:rPr>
        <w:t>ББ'</w:t>
      </w:r>
      <w:proofErr w:type="spellEnd"/>
      <w:r w:rsidR="001540C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FE5B45">
        <w:rPr>
          <w:rFonts w:ascii="Times New Roman" w:hAnsi="Times New Roman" w:cs="Times New Roman"/>
          <w:sz w:val="28"/>
          <w:szCs w:val="28"/>
          <w:lang w:val="uk-UA" w:eastAsia="uk-UA"/>
        </w:rPr>
        <w:t>(</w:t>
      </w:r>
      <w:r w:rsidRPr="001540CC">
        <w:rPr>
          <w:rFonts w:ascii="Times New Roman" w:hAnsi="Times New Roman" w:cs="Times New Roman"/>
          <w:sz w:val="28"/>
          <w:szCs w:val="28"/>
          <w:lang w:val="uk-UA" w:eastAsia="uk-UA"/>
        </w:rPr>
        <w:t>строк-</w:t>
      </w:r>
      <w:r w:rsidR="001540CC" w:rsidRPr="001540CC">
        <w:rPr>
          <w:rFonts w:ascii="Times New Roman" w:hAnsi="Times New Roman" w:cs="Times New Roman"/>
          <w:sz w:val="28"/>
          <w:szCs w:val="28"/>
          <w:lang w:val="uk-UA" w:eastAsia="uk-UA"/>
        </w:rPr>
        <w:t>2</w:t>
      </w:r>
      <w:r w:rsidRPr="001540C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</w:t>
      </w:r>
      <w:r w:rsidR="001540CC" w:rsidRPr="001540CC">
        <w:rPr>
          <w:rFonts w:ascii="Times New Roman" w:hAnsi="Times New Roman" w:cs="Times New Roman"/>
          <w:sz w:val="28"/>
          <w:szCs w:val="28"/>
          <w:lang w:val="uk-UA" w:eastAsia="uk-UA"/>
        </w:rPr>
        <w:t>и 11 місяців</w:t>
      </w:r>
      <w:r w:rsidR="001540CC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1540C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540CC" w:rsidRPr="001540CC">
        <w:rPr>
          <w:rFonts w:ascii="Times New Roman" w:hAnsi="Times New Roman" w:cs="Times New Roman"/>
          <w:sz w:val="28"/>
          <w:szCs w:val="28"/>
          <w:lang w:val="uk-UA" w:eastAsia="uk-UA"/>
        </w:rPr>
        <w:t>із урахуванням п.10.6. договору щодо продовження договору на той са</w:t>
      </w:r>
      <w:r w:rsidR="001540C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мий строк і на тих самих умовах </w:t>
      </w:r>
      <w:r w:rsidRPr="001540CC">
        <w:rPr>
          <w:rFonts w:ascii="Times New Roman" w:hAnsi="Times New Roman" w:cs="Times New Roman"/>
          <w:sz w:val="28"/>
          <w:szCs w:val="28"/>
          <w:lang w:val="uk-UA" w:eastAsia="uk-UA"/>
        </w:rPr>
        <w:t>з</w:t>
      </w:r>
      <w:r w:rsidR="006178DF" w:rsidRPr="001540CC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1540CC" w:rsidRPr="001540CC">
        <w:rPr>
          <w:rFonts w:ascii="Times New Roman" w:hAnsi="Times New Roman" w:cs="Times New Roman"/>
          <w:sz w:val="28"/>
          <w:szCs w:val="28"/>
          <w:lang w:eastAsia="uk-UA"/>
        </w:rPr>
        <w:t xml:space="preserve">23.06.2015 по 23.05.2018, </w:t>
      </w:r>
      <w:proofErr w:type="spellStart"/>
      <w:r w:rsidR="001540CC" w:rsidRPr="001540CC">
        <w:rPr>
          <w:rFonts w:ascii="Times New Roman" w:hAnsi="Times New Roman" w:cs="Times New Roman"/>
          <w:sz w:val="28"/>
          <w:szCs w:val="28"/>
          <w:lang w:eastAsia="uk-UA"/>
        </w:rPr>
        <w:t>з</w:t>
      </w:r>
      <w:proofErr w:type="spellEnd"/>
      <w:r w:rsidR="001540CC" w:rsidRPr="001540CC">
        <w:rPr>
          <w:rFonts w:ascii="Times New Roman" w:hAnsi="Times New Roman" w:cs="Times New Roman"/>
          <w:sz w:val="28"/>
          <w:szCs w:val="28"/>
          <w:lang w:eastAsia="uk-UA"/>
        </w:rPr>
        <w:t xml:space="preserve"> 24.05.2018 по 23.04.2021</w:t>
      </w:r>
      <w:r w:rsidRPr="00FE5B4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) нерухоме майно перебуває в оренді. Орендар – </w:t>
      </w:r>
      <w:proofErr w:type="spellStart"/>
      <w:r w:rsidR="00362131">
        <w:rPr>
          <w:rFonts w:ascii="Times New Roman" w:hAnsi="Times New Roman" w:cs="Times New Roman"/>
          <w:sz w:val="28"/>
          <w:szCs w:val="28"/>
          <w:lang w:val="uk-UA" w:eastAsia="uk-UA"/>
        </w:rPr>
        <w:t>Ф</w:t>
      </w:r>
      <w:r w:rsidRPr="00FE5B45"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362131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proofErr w:type="spellEnd"/>
      <w:r w:rsidRPr="00FE5B4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540CC">
        <w:rPr>
          <w:rFonts w:ascii="Times New Roman" w:hAnsi="Times New Roman" w:cs="Times New Roman"/>
          <w:sz w:val="28"/>
          <w:szCs w:val="28"/>
          <w:lang w:val="uk-UA" w:eastAsia="uk-UA"/>
        </w:rPr>
        <w:t>Кляп Юрій Юрійович</w:t>
      </w:r>
      <w:r w:rsidRPr="00FE5B4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Вартість майна згідно договору – </w:t>
      </w:r>
      <w:r w:rsidR="001540CC" w:rsidRPr="001540CC">
        <w:rPr>
          <w:rFonts w:ascii="Times New Roman" w:hAnsi="Times New Roman" w:cs="Times New Roman"/>
          <w:sz w:val="28"/>
          <w:szCs w:val="28"/>
          <w:lang w:eastAsia="uk-UA"/>
        </w:rPr>
        <w:t>349 399,00</w:t>
      </w:r>
      <w:r w:rsidR="001540CC" w:rsidRPr="00F45CA9">
        <w:rPr>
          <w:sz w:val="25"/>
          <w:szCs w:val="25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гривень (без ПДВ), відповідно до </w:t>
      </w:r>
      <w:r w:rsidR="003621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проведеної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Pr="00057320">
        <w:rPr>
          <w:rFonts w:ascii="Times New Roman" w:hAnsi="Times New Roman" w:cs="Times New Roman"/>
          <w:sz w:val="28"/>
          <w:szCs w:val="28"/>
          <w:lang w:val="uk-UA" w:eastAsia="uk-UA"/>
        </w:rPr>
        <w:t>цінк</w:t>
      </w:r>
      <w:r w:rsidR="00362131">
        <w:rPr>
          <w:rFonts w:ascii="Times New Roman" w:hAnsi="Times New Roman" w:cs="Times New Roman"/>
          <w:sz w:val="28"/>
          <w:szCs w:val="28"/>
          <w:lang w:val="uk-UA" w:eastAsia="uk-UA"/>
        </w:rPr>
        <w:t>и</w:t>
      </w:r>
      <w:r w:rsidRPr="0005732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від 3</w:t>
      </w:r>
      <w:r w:rsidR="001540CC">
        <w:rPr>
          <w:rFonts w:ascii="Times New Roman" w:hAnsi="Times New Roman" w:cs="Times New Roman"/>
          <w:sz w:val="28"/>
          <w:szCs w:val="28"/>
          <w:lang w:val="uk-UA" w:eastAsia="uk-UA"/>
        </w:rPr>
        <w:t>1</w:t>
      </w:r>
      <w:r w:rsidRPr="00057320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0</w:t>
      </w:r>
      <w:r w:rsidR="001540CC">
        <w:rPr>
          <w:rFonts w:ascii="Times New Roman" w:hAnsi="Times New Roman" w:cs="Times New Roman"/>
          <w:sz w:val="28"/>
          <w:szCs w:val="28"/>
          <w:lang w:val="uk-UA" w:eastAsia="uk-UA"/>
        </w:rPr>
        <w:t>1</w:t>
      </w:r>
      <w:r w:rsidRPr="00057320">
        <w:rPr>
          <w:rFonts w:ascii="Times New Roman" w:hAnsi="Times New Roman" w:cs="Times New Roman"/>
          <w:sz w:val="28"/>
          <w:szCs w:val="28"/>
          <w:lang w:val="uk-UA" w:eastAsia="uk-UA"/>
        </w:rPr>
        <w:t>.201</w:t>
      </w:r>
      <w:r w:rsidR="001540CC">
        <w:rPr>
          <w:rFonts w:ascii="Times New Roman" w:hAnsi="Times New Roman" w:cs="Times New Roman"/>
          <w:sz w:val="28"/>
          <w:szCs w:val="28"/>
          <w:lang w:val="uk-UA" w:eastAsia="uk-UA"/>
        </w:rPr>
        <w:t>9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Pr="00057320">
        <w:rPr>
          <w:rFonts w:ascii="Times New Roman" w:hAnsi="Times New Roman" w:cs="Times New Roman"/>
          <w:sz w:val="28"/>
          <w:szCs w:val="28"/>
          <w:lang w:val="uk-UA" w:eastAsia="uk-UA"/>
        </w:rPr>
        <w:t>Мета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540C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використання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Pr="0005732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540C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розміщення </w:t>
      </w:r>
      <w:proofErr w:type="spellStart"/>
      <w:r w:rsidR="001540CC">
        <w:rPr>
          <w:rFonts w:ascii="Times New Roman" w:hAnsi="Times New Roman" w:cs="Times New Roman"/>
          <w:sz w:val="28"/>
          <w:szCs w:val="28"/>
          <w:lang w:val="uk-UA" w:eastAsia="uk-UA"/>
        </w:rPr>
        <w:t>автомийки</w:t>
      </w:r>
      <w:proofErr w:type="spellEnd"/>
      <w:r w:rsidRPr="00057320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F6F49" w:rsidRPr="005A3F28" w:rsidRDefault="006F265C" w:rsidP="00CF6F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У 2020</w:t>
      </w:r>
      <w:r w:rsidR="00A60169" w:rsidRPr="005A3F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орендарем проведено ремонт</w:t>
      </w:r>
      <w:r w:rsidR="0047033F">
        <w:rPr>
          <w:rFonts w:ascii="Times New Roman" w:hAnsi="Times New Roman" w:cs="Times New Roman"/>
          <w:sz w:val="28"/>
          <w:szCs w:val="28"/>
          <w:lang w:val="uk-UA" w:eastAsia="uk-UA"/>
        </w:rPr>
        <w:t>ні роботи</w:t>
      </w:r>
      <w:r w:rsidR="00A60169" w:rsidRPr="005A3F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будівлі. </w:t>
      </w:r>
      <w:r w:rsidR="00CF6F49" w:rsidRPr="005A3F28">
        <w:rPr>
          <w:rFonts w:ascii="Times New Roman" w:hAnsi="Times New Roman" w:cs="Times New Roman"/>
          <w:sz w:val="28"/>
          <w:szCs w:val="28"/>
          <w:lang w:val="uk-UA" w:eastAsia="uk-UA"/>
        </w:rPr>
        <w:t>Відповідно</w:t>
      </w:r>
      <w:r w:rsidR="0047033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 висновку судового будівельно-технічного висновку</w:t>
      </w:r>
      <w:r w:rsidR="00CF6F49" w:rsidRPr="005A3F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47033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вартість «Ремонтні роботи з покращення вбудованого нежитлового приміщення </w:t>
      </w:r>
      <w:proofErr w:type="spellStart"/>
      <w:r w:rsidR="00501CB1">
        <w:rPr>
          <w:rFonts w:ascii="Times New Roman" w:hAnsi="Times New Roman" w:cs="Times New Roman"/>
          <w:sz w:val="28"/>
          <w:szCs w:val="28"/>
          <w:lang w:val="uk-UA" w:eastAsia="uk-UA"/>
        </w:rPr>
        <w:t>літ.</w:t>
      </w:r>
      <w:r w:rsidR="00501CB1" w:rsidRPr="001540CC">
        <w:rPr>
          <w:rFonts w:ascii="Times New Roman" w:hAnsi="Times New Roman" w:cs="Times New Roman"/>
          <w:sz w:val="28"/>
          <w:szCs w:val="28"/>
          <w:lang w:val="uk-UA" w:eastAsia="uk-UA"/>
        </w:rPr>
        <w:t>ББ'</w:t>
      </w:r>
      <w:proofErr w:type="spellEnd"/>
      <w:r w:rsidR="0047033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501CB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загальною площею 141,4 </w:t>
      </w:r>
      <w:proofErr w:type="spellStart"/>
      <w:r w:rsidR="00501CB1">
        <w:rPr>
          <w:rFonts w:ascii="Times New Roman" w:hAnsi="Times New Roman" w:cs="Times New Roman"/>
          <w:sz w:val="28"/>
          <w:szCs w:val="28"/>
          <w:lang w:val="uk-UA" w:eastAsia="uk-UA"/>
        </w:rPr>
        <w:t>кв.м</w:t>
      </w:r>
      <w:proofErr w:type="spellEnd"/>
      <w:r w:rsidR="00501CB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м. Ужгород, вул. </w:t>
      </w:r>
      <w:proofErr w:type="spellStart"/>
      <w:r w:rsidR="00501CB1">
        <w:rPr>
          <w:rFonts w:ascii="Times New Roman" w:hAnsi="Times New Roman" w:cs="Times New Roman"/>
          <w:sz w:val="28"/>
          <w:szCs w:val="28"/>
          <w:lang w:val="uk-UA" w:eastAsia="uk-UA"/>
        </w:rPr>
        <w:t>Собранецька</w:t>
      </w:r>
      <w:proofErr w:type="spellEnd"/>
      <w:r w:rsidR="00501CB1">
        <w:rPr>
          <w:rFonts w:ascii="Times New Roman" w:hAnsi="Times New Roman" w:cs="Times New Roman"/>
          <w:sz w:val="28"/>
          <w:szCs w:val="28"/>
          <w:lang w:val="uk-UA" w:eastAsia="uk-UA"/>
        </w:rPr>
        <w:t>, 154</w:t>
      </w:r>
      <w:r w:rsidR="0047033F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01CB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складає</w:t>
      </w:r>
      <w:r w:rsidR="00716F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F6F49" w:rsidRPr="005A3F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– </w:t>
      </w:r>
      <w:r w:rsidR="000223CB" w:rsidRPr="005A3F28">
        <w:rPr>
          <w:rFonts w:ascii="Times New Roman" w:hAnsi="Times New Roman" w:cs="Times New Roman"/>
          <w:sz w:val="28"/>
          <w:szCs w:val="28"/>
          <w:lang w:val="uk-UA" w:eastAsia="uk-UA"/>
        </w:rPr>
        <w:t>1</w:t>
      </w:r>
      <w:r w:rsidR="00501CB1">
        <w:rPr>
          <w:rFonts w:ascii="Times New Roman" w:hAnsi="Times New Roman" w:cs="Times New Roman"/>
          <w:sz w:val="28"/>
          <w:szCs w:val="28"/>
          <w:lang w:val="uk-UA" w:eastAsia="uk-UA"/>
        </w:rPr>
        <w:t>10 865</w:t>
      </w:r>
      <w:r w:rsidR="00CF6F49" w:rsidRPr="005A3F28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501CB1">
        <w:rPr>
          <w:rFonts w:ascii="Times New Roman" w:hAnsi="Times New Roman" w:cs="Times New Roman"/>
          <w:sz w:val="28"/>
          <w:szCs w:val="28"/>
          <w:lang w:val="uk-UA" w:eastAsia="uk-UA"/>
        </w:rPr>
        <w:t>00</w:t>
      </w:r>
      <w:r w:rsidR="000223CB" w:rsidRPr="005A3F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501CB1">
        <w:rPr>
          <w:rFonts w:ascii="Times New Roman" w:hAnsi="Times New Roman" w:cs="Times New Roman"/>
          <w:sz w:val="28"/>
          <w:szCs w:val="28"/>
          <w:lang w:val="uk-UA" w:eastAsia="uk-UA"/>
        </w:rPr>
        <w:t>гривень</w:t>
      </w:r>
      <w:r w:rsidR="00CF6F49" w:rsidRPr="005A3F28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649C3" w:rsidRPr="0047190E" w:rsidRDefault="00BC51B4" w:rsidP="000A243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О</w:t>
      </w:r>
      <w:r w:rsidR="00471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рендар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ем подана заява</w:t>
      </w:r>
      <w:r w:rsidR="00471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635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 0</w:t>
      </w:r>
      <w:r w:rsidR="00B661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B661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09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.20</w:t>
      </w:r>
      <w:r w:rsidR="00B661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71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щодо </w:t>
      </w:r>
      <w:r w:rsidR="00B661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внесення </w:t>
      </w:r>
      <w:r w:rsidR="00471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нежитлово</w:t>
      </w:r>
      <w:r w:rsidR="002635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ї</w:t>
      </w:r>
      <w:r w:rsidR="00471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635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будівлі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>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за адресою: </w:t>
      </w:r>
      <w:r w:rsidRPr="00BC51B4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Закарпатська область, </w:t>
      </w:r>
      <w:r w:rsidR="00B6610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м. Ужгород, вул. </w:t>
      </w:r>
      <w:proofErr w:type="spellStart"/>
      <w:r w:rsidR="00B6610B">
        <w:rPr>
          <w:rFonts w:ascii="Times New Roman" w:hAnsi="Times New Roman" w:cs="Times New Roman"/>
          <w:sz w:val="28"/>
          <w:szCs w:val="28"/>
          <w:lang w:val="uk-UA" w:eastAsia="uk-UA"/>
        </w:rPr>
        <w:t>Собранецька</w:t>
      </w:r>
      <w:proofErr w:type="spellEnd"/>
      <w:r w:rsidR="00B6610B">
        <w:rPr>
          <w:rFonts w:ascii="Times New Roman" w:hAnsi="Times New Roman" w:cs="Times New Roman"/>
          <w:sz w:val="28"/>
          <w:szCs w:val="28"/>
          <w:lang w:val="uk-UA" w:eastAsia="uk-UA"/>
        </w:rPr>
        <w:t>, 154</w:t>
      </w:r>
      <w:r w:rsidRPr="00BC51B4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6610B" w:rsidRPr="00B6610B">
        <w:rPr>
          <w:rFonts w:ascii="Times New Roman" w:hAnsi="Times New Roman" w:cs="Times New Roman"/>
          <w:sz w:val="28"/>
          <w:szCs w:val="28"/>
          <w:lang w:val="uk-UA" w:eastAsia="uk-UA"/>
        </w:rPr>
        <w:t>в програму</w:t>
      </w:r>
      <w:r w:rsidR="00B6610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661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приватизації </w:t>
      </w:r>
      <w:r w:rsidR="00471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шляхом </w:t>
      </w:r>
      <w:proofErr w:type="spellStart"/>
      <w:r w:rsidR="000A24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поліпшень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BC51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CF6D31" w:rsidRDefault="00056D7C" w:rsidP="005A3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Балансова</w:t>
      </w:r>
      <w:r w:rsidR="00513DB4"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 вартість об’єкта нерухомого майна, станом на 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513DB4" w:rsidRPr="00112D4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6610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80CC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13DB4" w:rsidRPr="00112D41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513DB4"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 року складає </w:t>
      </w:r>
      <w:r w:rsidR="00B6610B" w:rsidRPr="001540CC">
        <w:rPr>
          <w:rFonts w:ascii="Times New Roman" w:hAnsi="Times New Roman" w:cs="Times New Roman"/>
          <w:sz w:val="28"/>
          <w:szCs w:val="28"/>
          <w:lang w:eastAsia="uk-UA"/>
        </w:rPr>
        <w:t>3</w:t>
      </w:r>
      <w:r w:rsidR="00980CCD">
        <w:rPr>
          <w:rFonts w:ascii="Times New Roman" w:hAnsi="Times New Roman" w:cs="Times New Roman"/>
          <w:sz w:val="28"/>
          <w:szCs w:val="28"/>
          <w:lang w:val="uk-UA" w:eastAsia="uk-UA"/>
        </w:rPr>
        <w:t> 7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60</w:t>
      </w:r>
      <w:r w:rsidR="00980C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330</w:t>
      </w:r>
      <w:r w:rsidR="00B6610B" w:rsidRPr="001540CC">
        <w:rPr>
          <w:rFonts w:ascii="Times New Roman" w:hAnsi="Times New Roman" w:cs="Times New Roman"/>
          <w:sz w:val="28"/>
          <w:szCs w:val="28"/>
          <w:lang w:eastAsia="uk-UA"/>
        </w:rPr>
        <w:t>,00</w:t>
      </w:r>
      <w:r w:rsidR="00B6610B" w:rsidRPr="00F45CA9">
        <w:rPr>
          <w:sz w:val="25"/>
          <w:szCs w:val="25"/>
          <w:lang w:eastAsia="uk-UA"/>
        </w:rPr>
        <w:t xml:space="preserve"> </w:t>
      </w:r>
      <w:r w:rsidR="00C14AE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гривень </w:t>
      </w:r>
      <w:r w:rsidR="00513DB4" w:rsidRPr="00112D41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три мільйони сімсот шістдесят </w:t>
      </w:r>
      <w:r w:rsidR="00513DB4"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тисяч </w:t>
      </w:r>
      <w:r w:rsidR="00B6610B">
        <w:rPr>
          <w:rFonts w:ascii="Times New Roman" w:hAnsi="Times New Roman" w:cs="Times New Roman"/>
          <w:sz w:val="28"/>
          <w:szCs w:val="28"/>
          <w:lang w:val="uk-UA"/>
        </w:rPr>
        <w:t xml:space="preserve">триста </w:t>
      </w:r>
      <w:r>
        <w:rPr>
          <w:rFonts w:ascii="Times New Roman" w:hAnsi="Times New Roman" w:cs="Times New Roman"/>
          <w:sz w:val="28"/>
          <w:szCs w:val="28"/>
          <w:lang w:val="uk-UA"/>
        </w:rPr>
        <w:t>тридцять</w:t>
      </w:r>
      <w:r w:rsidR="00CF6F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DB4">
        <w:rPr>
          <w:rFonts w:ascii="Times New Roman" w:hAnsi="Times New Roman" w:cs="Times New Roman"/>
          <w:sz w:val="28"/>
          <w:szCs w:val="28"/>
          <w:lang w:val="uk-UA"/>
        </w:rPr>
        <w:t>гривень</w:t>
      </w:r>
      <w:r w:rsidR="00513DB4" w:rsidRPr="00112D41">
        <w:rPr>
          <w:rFonts w:ascii="Times New Roman" w:hAnsi="Times New Roman" w:cs="Times New Roman"/>
          <w:sz w:val="28"/>
          <w:szCs w:val="28"/>
          <w:lang w:val="uk-UA"/>
        </w:rPr>
        <w:t>) гривень.</w:t>
      </w:r>
    </w:p>
    <w:p w:rsidR="00056D7C" w:rsidRDefault="00056D7C" w:rsidP="005A3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51FF" w:rsidRPr="005A3F28" w:rsidRDefault="00056D7C" w:rsidP="00C629D7">
      <w:pPr>
        <w:tabs>
          <w:tab w:val="left" w:pos="61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1435625</wp:posOffset>
            </wp:positionH>
            <wp:positionV relativeFrom="paragraph">
              <wp:posOffset>5584299</wp:posOffset>
            </wp:positionV>
            <wp:extent cx="2723515" cy="1661823"/>
            <wp:effectExtent l="19050" t="0" r="635" b="0"/>
            <wp:wrapNone/>
            <wp:docPr id="3" name="Рисунок 3" descr="C:\Users\user\Desktop\Аптеки-довідки на приват\фото-кляп\IMG-b2750552ffaf93c275e07fe418cdb7e5-V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птеки-довідки на приват\фото-кляп\IMG-b2750552ffaf93c275e07fe418cdb7e5-V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209" cy="1664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2023745</wp:posOffset>
            </wp:positionH>
            <wp:positionV relativeFrom="paragraph">
              <wp:posOffset>2642235</wp:posOffset>
            </wp:positionV>
            <wp:extent cx="1658620" cy="2337435"/>
            <wp:effectExtent l="19050" t="0" r="0" b="0"/>
            <wp:wrapNone/>
            <wp:docPr id="2" name="Рисунок 2" descr="C:\Users\user\Desktop\Аптеки-довідки на приват\фото-кляп\IMG-e8ee9ec9ec4afa415948920f631d7311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теки-довідки на приват\фото-кляп\IMG-e8ee9ec9ec4afa415948920f631d7311-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33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1228891</wp:posOffset>
            </wp:positionH>
            <wp:positionV relativeFrom="paragraph">
              <wp:posOffset>121754</wp:posOffset>
            </wp:positionV>
            <wp:extent cx="3292068" cy="2099145"/>
            <wp:effectExtent l="19050" t="0" r="3582" b="0"/>
            <wp:wrapNone/>
            <wp:docPr id="1" name="Рисунок 1" descr="C:\Users\user\Desktop\Аптеки-довідки на приват\фото-кляп\IMG-f09d72ed01793c4eccca7a18869d8af9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теки-довідки на приват\фото-кляп\IMG-f09d72ed01793c4eccca7a18869d8af9-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796" cy="2098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2539"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1C51FF" w:rsidRPr="005A3F28" w:rsidSect="00513DB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13DB4"/>
    <w:rsid w:val="000223CB"/>
    <w:rsid w:val="00056D7C"/>
    <w:rsid w:val="00057320"/>
    <w:rsid w:val="00072707"/>
    <w:rsid w:val="00094E6E"/>
    <w:rsid w:val="000A243F"/>
    <w:rsid w:val="0010494F"/>
    <w:rsid w:val="001540CC"/>
    <w:rsid w:val="001C51FF"/>
    <w:rsid w:val="001F246A"/>
    <w:rsid w:val="00215FDE"/>
    <w:rsid w:val="002635DE"/>
    <w:rsid w:val="00362131"/>
    <w:rsid w:val="0047033F"/>
    <w:rsid w:val="0047190E"/>
    <w:rsid w:val="004F1723"/>
    <w:rsid w:val="00501CB1"/>
    <w:rsid w:val="00513DB4"/>
    <w:rsid w:val="005A3F28"/>
    <w:rsid w:val="005F773E"/>
    <w:rsid w:val="0060160F"/>
    <w:rsid w:val="006178DF"/>
    <w:rsid w:val="006969AF"/>
    <w:rsid w:val="006F265C"/>
    <w:rsid w:val="00716FCB"/>
    <w:rsid w:val="007403BB"/>
    <w:rsid w:val="007649C3"/>
    <w:rsid w:val="0088693C"/>
    <w:rsid w:val="008940D7"/>
    <w:rsid w:val="008B06D4"/>
    <w:rsid w:val="0093303A"/>
    <w:rsid w:val="00980CCD"/>
    <w:rsid w:val="009E3DB2"/>
    <w:rsid w:val="00A60169"/>
    <w:rsid w:val="00AE2539"/>
    <w:rsid w:val="00B6610B"/>
    <w:rsid w:val="00BC51B4"/>
    <w:rsid w:val="00C14AE4"/>
    <w:rsid w:val="00C629D7"/>
    <w:rsid w:val="00C8337A"/>
    <w:rsid w:val="00CA125E"/>
    <w:rsid w:val="00CF6D31"/>
    <w:rsid w:val="00CF6F49"/>
    <w:rsid w:val="00D2535A"/>
    <w:rsid w:val="00D31EB0"/>
    <w:rsid w:val="00E273DD"/>
    <w:rsid w:val="00EB0210"/>
    <w:rsid w:val="00F47743"/>
    <w:rsid w:val="00FB5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6D4"/>
    <w:pPr>
      <w:spacing w:after="0" w:line="240" w:lineRule="auto"/>
    </w:pPr>
    <w:rPr>
      <w:rFonts w:eastAsiaTheme="minorHAnsi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D3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EB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unhideWhenUsed/>
    <w:rsid w:val="006F265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val="uk-UA"/>
    </w:rPr>
  </w:style>
  <w:style w:type="character" w:customStyle="1" w:styleId="a7">
    <w:name w:val="Основной текст с отступом Знак"/>
    <w:basedOn w:val="a0"/>
    <w:link w:val="a6"/>
    <w:uiPriority w:val="99"/>
    <w:rsid w:val="006F265C"/>
    <w:rPr>
      <w:rFonts w:ascii="Times New Roman" w:eastAsia="Times New Roman" w:hAnsi="Times New Roman" w:cs="Times New Roman"/>
      <w:color w:val="00000A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2020-09-09T09:44:00Z</cp:lastPrinted>
  <dcterms:created xsi:type="dcterms:W3CDTF">2020-12-02T10:38:00Z</dcterms:created>
  <dcterms:modified xsi:type="dcterms:W3CDTF">2020-12-02T10:38:00Z</dcterms:modified>
</cp:coreProperties>
</file>