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A1C" w:rsidRDefault="00E11A1C" w:rsidP="00E11A1C">
      <w:pPr>
        <w:jc w:val="center"/>
        <w:rPr>
          <w:b/>
          <w:sz w:val="14"/>
          <w:szCs w:val="14"/>
          <w:lang w:val="en-US"/>
        </w:rPr>
      </w:pPr>
      <w:r>
        <w:rPr>
          <w:b/>
          <w:noProof/>
          <w:szCs w:val="28"/>
          <w:lang w:eastAsia="uk-UA"/>
        </w:rPr>
        <w:drawing>
          <wp:inline distT="0" distB="0" distL="0" distR="0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A1C" w:rsidRDefault="00E11A1C" w:rsidP="00E11A1C">
      <w:pPr>
        <w:jc w:val="center"/>
        <w:rPr>
          <w:sz w:val="14"/>
          <w:szCs w:val="14"/>
          <w:lang w:val="en-US"/>
        </w:rPr>
      </w:pP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E11A1C" w:rsidRDefault="001F7015" w:rsidP="00E11A1C">
      <w:pPr>
        <w:jc w:val="center"/>
        <w:rPr>
          <w:b/>
          <w:szCs w:val="28"/>
        </w:rPr>
      </w:pPr>
      <w:r>
        <w:rPr>
          <w:b/>
          <w:szCs w:val="28"/>
        </w:rPr>
        <w:t xml:space="preserve">Позачергова </w:t>
      </w:r>
      <w:r w:rsidR="00E11A1C">
        <w:rPr>
          <w:b/>
          <w:szCs w:val="28"/>
        </w:rPr>
        <w:t xml:space="preserve">сесія </w:t>
      </w:r>
      <w:r w:rsidR="00E11A1C">
        <w:rPr>
          <w:b/>
          <w:szCs w:val="28"/>
          <w:lang w:val="en-US"/>
        </w:rPr>
        <w:t>V</w:t>
      </w:r>
      <w:r w:rsidR="00E11A1C">
        <w:rPr>
          <w:b/>
          <w:szCs w:val="28"/>
        </w:rPr>
        <w:t>І</w:t>
      </w:r>
      <w:r w:rsidR="00AD0DCC">
        <w:rPr>
          <w:b/>
          <w:szCs w:val="28"/>
        </w:rPr>
        <w:t>І</w:t>
      </w:r>
      <w:r w:rsidR="00E11A1C">
        <w:rPr>
          <w:b/>
          <w:szCs w:val="28"/>
        </w:rPr>
        <w:t xml:space="preserve"> скликання</w:t>
      </w: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E11A1C" w:rsidRDefault="00E11A1C" w:rsidP="00E11A1C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09"/>
        <w:gridCol w:w="3206"/>
        <w:gridCol w:w="3191"/>
      </w:tblGrid>
      <w:tr w:rsidR="00E11A1C" w:rsidTr="00E11A1C">
        <w:tc>
          <w:tcPr>
            <w:tcW w:w="3260" w:type="dxa"/>
            <w:hideMark/>
          </w:tcPr>
          <w:p w:rsidR="00E11A1C" w:rsidRDefault="00261372" w:rsidP="00261372">
            <w:pPr>
              <w:spacing w:line="276" w:lineRule="auto"/>
              <w:jc w:val="both"/>
              <w:rPr>
                <w:i/>
                <w:szCs w:val="28"/>
              </w:rPr>
            </w:pPr>
            <w:r>
              <w:rPr>
                <w:b/>
                <w:szCs w:val="28"/>
              </w:rPr>
              <w:t xml:space="preserve">        </w:t>
            </w:r>
            <w:r w:rsidR="001F7015">
              <w:rPr>
                <w:b/>
                <w:szCs w:val="28"/>
              </w:rPr>
              <w:t>13</w:t>
            </w:r>
            <w:r w:rsidR="00D56956">
              <w:rPr>
                <w:b/>
                <w:szCs w:val="28"/>
              </w:rPr>
              <w:t>.</w:t>
            </w:r>
            <w:r w:rsidR="001F7015">
              <w:rPr>
                <w:b/>
                <w:szCs w:val="28"/>
              </w:rPr>
              <w:t>11</w:t>
            </w:r>
            <w:r w:rsidR="00D56956">
              <w:rPr>
                <w:b/>
                <w:szCs w:val="28"/>
              </w:rPr>
              <w:t>.</w:t>
            </w:r>
            <w:r w:rsidR="00E11A1C">
              <w:rPr>
                <w:b/>
                <w:szCs w:val="28"/>
              </w:rPr>
              <w:t>201</w:t>
            </w:r>
            <w:r w:rsidR="001F7015">
              <w:rPr>
                <w:b/>
                <w:szCs w:val="28"/>
              </w:rPr>
              <w:t>9</w:t>
            </w:r>
            <w:r w:rsidR="00E11A1C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vAlign w:val="bottom"/>
            <w:hideMark/>
          </w:tcPr>
          <w:p w:rsidR="00E11A1C" w:rsidRDefault="00E11A1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E11A1C" w:rsidRDefault="00E11A1C" w:rsidP="001F7015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="00AC5351">
              <w:rPr>
                <w:b/>
                <w:szCs w:val="28"/>
              </w:rPr>
              <w:t xml:space="preserve"> </w:t>
            </w:r>
            <w:r w:rsidR="0020660B">
              <w:rPr>
                <w:b/>
                <w:szCs w:val="28"/>
              </w:rPr>
              <w:t>1594</w:t>
            </w:r>
          </w:p>
        </w:tc>
      </w:tr>
    </w:tbl>
    <w:p w:rsidR="00E11A1C" w:rsidRDefault="00E11A1C" w:rsidP="00E11A1C">
      <w:pPr>
        <w:rPr>
          <w:b/>
          <w:szCs w:val="28"/>
        </w:rPr>
      </w:pPr>
    </w:p>
    <w:p w:rsidR="00E11A1C" w:rsidRDefault="00E11A1C" w:rsidP="00E11A1C">
      <w:pPr>
        <w:rPr>
          <w:b/>
        </w:rPr>
      </w:pPr>
    </w:p>
    <w:p w:rsidR="00E11A1C" w:rsidRDefault="00E11A1C" w:rsidP="00E11A1C">
      <w:pPr>
        <w:rPr>
          <w:b/>
        </w:rPr>
      </w:pPr>
      <w:r>
        <w:rPr>
          <w:b/>
        </w:rPr>
        <w:t>Про депутатський запит</w:t>
      </w:r>
    </w:p>
    <w:p w:rsidR="00E11A1C" w:rsidRDefault="00150AF8" w:rsidP="00E11A1C">
      <w:pPr>
        <w:rPr>
          <w:b/>
        </w:rPr>
      </w:pPr>
      <w:proofErr w:type="spellStart"/>
      <w:r>
        <w:rPr>
          <w:b/>
          <w:szCs w:val="28"/>
        </w:rPr>
        <w:t>Добромільського</w:t>
      </w:r>
      <w:proofErr w:type="spellEnd"/>
      <w:r>
        <w:rPr>
          <w:b/>
          <w:szCs w:val="28"/>
        </w:rPr>
        <w:t xml:space="preserve"> П. П.</w:t>
      </w:r>
    </w:p>
    <w:p w:rsidR="00E11A1C" w:rsidRDefault="00E11A1C" w:rsidP="00E11A1C">
      <w:pPr>
        <w:rPr>
          <w:b/>
        </w:rPr>
      </w:pPr>
    </w:p>
    <w:p w:rsidR="00E11A1C" w:rsidRDefault="000D1783" w:rsidP="00D56956">
      <w:pPr>
        <w:ind w:right="-1" w:firstLine="709"/>
        <w:jc w:val="both"/>
        <w:rPr>
          <w:b/>
          <w:szCs w:val="28"/>
        </w:rPr>
      </w:pPr>
      <w:r>
        <w:rPr>
          <w:szCs w:val="28"/>
        </w:rPr>
        <w:t>Відповідно до частин 7, 8 статті 49 Закону України «Про місцеве самоврядування в Україні», частини 1 статті 21, статті 22 Закону України «Про статус депутатів місцевих рад» та статей 38, 101 Регламенту роботи обласної ради VІІ скликання</w:t>
      </w:r>
      <w:r w:rsidR="00E11A1C">
        <w:rPr>
          <w:szCs w:val="28"/>
        </w:rPr>
        <w:t>, заслухавши депутатський запит</w:t>
      </w:r>
      <w:r w:rsidR="001F7015">
        <w:rPr>
          <w:b/>
          <w:szCs w:val="28"/>
        </w:rPr>
        <w:t xml:space="preserve"> </w:t>
      </w:r>
      <w:proofErr w:type="spellStart"/>
      <w:r w:rsidR="00150AF8">
        <w:rPr>
          <w:szCs w:val="28"/>
        </w:rPr>
        <w:t>Добромільського</w:t>
      </w:r>
      <w:proofErr w:type="spellEnd"/>
      <w:r w:rsidR="00150AF8">
        <w:rPr>
          <w:szCs w:val="28"/>
        </w:rPr>
        <w:t xml:space="preserve"> П. П</w:t>
      </w:r>
      <w:r w:rsidR="00AD49FC" w:rsidRPr="00AD49FC">
        <w:rPr>
          <w:szCs w:val="28"/>
        </w:rPr>
        <w:t>.</w:t>
      </w:r>
      <w:r w:rsidR="00E11A1C">
        <w:rPr>
          <w:szCs w:val="28"/>
        </w:rPr>
        <w:t xml:space="preserve">, обласна рада </w:t>
      </w:r>
      <w:r w:rsidR="00E11A1C">
        <w:rPr>
          <w:b/>
          <w:szCs w:val="28"/>
        </w:rPr>
        <w:t>в и р і ш и л а</w:t>
      </w:r>
      <w:r w:rsidR="00E11A1C" w:rsidRPr="00E44A90">
        <w:rPr>
          <w:b/>
          <w:szCs w:val="28"/>
        </w:rPr>
        <w:t>:</w:t>
      </w:r>
    </w:p>
    <w:p w:rsidR="0098517F" w:rsidRPr="00E44A90" w:rsidRDefault="0098517F" w:rsidP="00D56956">
      <w:pPr>
        <w:ind w:right="-1" w:firstLine="709"/>
        <w:jc w:val="both"/>
        <w:rPr>
          <w:b/>
          <w:szCs w:val="28"/>
        </w:rPr>
      </w:pPr>
    </w:p>
    <w:p w:rsidR="00A93674" w:rsidRDefault="00A93674" w:rsidP="00A93674">
      <w:pPr>
        <w:ind w:right="-1" w:firstLine="709"/>
        <w:jc w:val="both"/>
        <w:rPr>
          <w:szCs w:val="28"/>
        </w:rPr>
      </w:pPr>
      <w:r>
        <w:rPr>
          <w:bCs/>
          <w:szCs w:val="28"/>
        </w:rPr>
        <w:t>1. Підтримати депутатський запит</w:t>
      </w:r>
      <w:r>
        <w:rPr>
          <w:szCs w:val="28"/>
        </w:rPr>
        <w:t xml:space="preserve"> </w:t>
      </w:r>
      <w:proofErr w:type="spellStart"/>
      <w:r w:rsidR="00150AF8">
        <w:rPr>
          <w:szCs w:val="28"/>
        </w:rPr>
        <w:t>Добромільського</w:t>
      </w:r>
      <w:proofErr w:type="spellEnd"/>
      <w:r w:rsidR="00150AF8">
        <w:rPr>
          <w:szCs w:val="28"/>
        </w:rPr>
        <w:t xml:space="preserve"> П. П.</w:t>
      </w:r>
      <w:r w:rsidR="000A4BFD">
        <w:rPr>
          <w:szCs w:val="28"/>
        </w:rPr>
        <w:t xml:space="preserve"> щодо</w:t>
      </w:r>
      <w:r>
        <w:rPr>
          <w:szCs w:val="28"/>
        </w:rPr>
        <w:t xml:space="preserve"> </w:t>
      </w:r>
      <w:r w:rsidR="00150AF8">
        <w:rPr>
          <w:szCs w:val="28"/>
        </w:rPr>
        <w:t>вжиття заходів з вирішення проблем надання медичної допомоги мешканцям населених пунктів Іршавського району, забезпечення належного фінансування Іршавської районної лікарні</w:t>
      </w:r>
      <w:r>
        <w:rPr>
          <w:szCs w:val="28"/>
        </w:rPr>
        <w:t xml:space="preserve"> </w:t>
      </w:r>
      <w:r>
        <w:rPr>
          <w:bCs/>
          <w:szCs w:val="28"/>
        </w:rPr>
        <w:t>та направити на розгляд</w:t>
      </w:r>
      <w:r>
        <w:rPr>
          <w:szCs w:val="28"/>
        </w:rPr>
        <w:t xml:space="preserve"> обласної державної адміністрації</w:t>
      </w:r>
      <w:r w:rsidR="0098517F">
        <w:rPr>
          <w:szCs w:val="28"/>
        </w:rPr>
        <w:t xml:space="preserve"> (додаєтьс</w:t>
      </w:r>
      <w:bookmarkStart w:id="0" w:name="_GoBack"/>
      <w:bookmarkEnd w:id="0"/>
      <w:r w:rsidR="0098517F">
        <w:rPr>
          <w:szCs w:val="28"/>
        </w:rPr>
        <w:t>я)</w:t>
      </w:r>
      <w:r>
        <w:rPr>
          <w:szCs w:val="28"/>
        </w:rPr>
        <w:t xml:space="preserve">. </w:t>
      </w:r>
    </w:p>
    <w:p w:rsidR="00A93674" w:rsidRDefault="00A93674" w:rsidP="00A93674">
      <w:pPr>
        <w:ind w:right="-1" w:firstLine="709"/>
        <w:jc w:val="both"/>
        <w:rPr>
          <w:szCs w:val="28"/>
        </w:rPr>
      </w:pPr>
      <w:r>
        <w:rPr>
          <w:szCs w:val="28"/>
        </w:rPr>
        <w:t xml:space="preserve">2. Обласній державній адміністрації інформувати депутата </w:t>
      </w:r>
      <w:proofErr w:type="spellStart"/>
      <w:r w:rsidR="00150AF8">
        <w:rPr>
          <w:szCs w:val="28"/>
        </w:rPr>
        <w:t>Добромільського</w:t>
      </w:r>
      <w:proofErr w:type="spellEnd"/>
      <w:r w:rsidR="00150AF8">
        <w:rPr>
          <w:szCs w:val="28"/>
        </w:rPr>
        <w:t xml:space="preserve"> П. П. </w:t>
      </w:r>
      <w:r>
        <w:rPr>
          <w:szCs w:val="28"/>
        </w:rPr>
        <w:t xml:space="preserve">та обласну раду про результати розгляду депутатського запиту в місячний термін.                                           </w:t>
      </w:r>
    </w:p>
    <w:p w:rsidR="00A93674" w:rsidRDefault="00A93674" w:rsidP="00A93674">
      <w:pPr>
        <w:ind w:right="-1" w:firstLine="709"/>
        <w:jc w:val="both"/>
        <w:rPr>
          <w:bCs/>
          <w:szCs w:val="28"/>
        </w:rPr>
      </w:pPr>
      <w:r>
        <w:rPr>
          <w:szCs w:val="28"/>
        </w:rPr>
        <w:t>3. Контроль за виконанням цього рішення покласти на виконавчий апарат обласної ради.</w:t>
      </w:r>
    </w:p>
    <w:p w:rsidR="00D6738B" w:rsidRDefault="00D6738B" w:rsidP="00D56956">
      <w:pPr>
        <w:ind w:right="-1" w:firstLine="709"/>
        <w:jc w:val="both"/>
        <w:rPr>
          <w:bCs/>
        </w:rPr>
      </w:pPr>
    </w:p>
    <w:p w:rsidR="00E11A1C" w:rsidRDefault="00E11A1C" w:rsidP="00E11A1C">
      <w:pPr>
        <w:pStyle w:val="a3"/>
        <w:ind w:firstLine="720"/>
        <w:jc w:val="both"/>
      </w:pPr>
    </w:p>
    <w:p w:rsidR="00E11A1C" w:rsidRDefault="00E11A1C" w:rsidP="00D56956">
      <w:pPr>
        <w:pStyle w:val="a3"/>
        <w:ind w:firstLine="360"/>
        <w:jc w:val="both"/>
      </w:pPr>
      <w:r>
        <w:t xml:space="preserve">          </w:t>
      </w:r>
    </w:p>
    <w:p w:rsidR="00E11A1C" w:rsidRDefault="00E11A1C" w:rsidP="00E11A1C">
      <w:pPr>
        <w:pStyle w:val="a3"/>
        <w:jc w:val="both"/>
      </w:pPr>
      <w:r>
        <w:t>Голова ради</w:t>
      </w:r>
      <w:r>
        <w:tab/>
        <w:t xml:space="preserve">                    </w:t>
      </w:r>
      <w:r>
        <w:tab/>
      </w:r>
      <w:r>
        <w:tab/>
      </w:r>
      <w:r>
        <w:tab/>
      </w:r>
      <w:r>
        <w:tab/>
        <w:t xml:space="preserve">                                 </w:t>
      </w:r>
      <w:r w:rsidR="00C37842">
        <w:t>М</w:t>
      </w:r>
      <w:r>
        <w:t xml:space="preserve">. </w:t>
      </w:r>
      <w:r w:rsidR="00C37842">
        <w:t>Рівіс</w:t>
      </w:r>
    </w:p>
    <w:p w:rsidR="00E11A1C" w:rsidRDefault="00E11A1C" w:rsidP="00E11A1C">
      <w:pPr>
        <w:pStyle w:val="a3"/>
        <w:ind w:firstLine="360"/>
        <w:jc w:val="both"/>
      </w:pPr>
    </w:p>
    <w:p w:rsidR="00E11A1C" w:rsidRDefault="00E11A1C" w:rsidP="00E11A1C">
      <w:pPr>
        <w:ind w:left="567" w:right="142"/>
        <w:rPr>
          <w:b/>
          <w:szCs w:val="28"/>
        </w:rPr>
      </w:pPr>
    </w:p>
    <w:p w:rsidR="00E11A1C" w:rsidRDefault="00E11A1C" w:rsidP="00E11A1C">
      <w:pPr>
        <w:pStyle w:val="a3"/>
        <w:ind w:firstLine="360"/>
        <w:jc w:val="both"/>
      </w:pPr>
    </w:p>
    <w:p w:rsidR="00E11A1C" w:rsidRDefault="00E11A1C" w:rsidP="00E11A1C">
      <w:pPr>
        <w:ind w:left="567" w:right="142"/>
        <w:rPr>
          <w:b/>
          <w:szCs w:val="28"/>
        </w:rPr>
      </w:pPr>
    </w:p>
    <w:p w:rsidR="00616385" w:rsidRDefault="00616385"/>
    <w:p w:rsidR="00144DFF" w:rsidRDefault="00144DFF"/>
    <w:p w:rsidR="00144DFF" w:rsidRDefault="00144DFF"/>
    <w:p w:rsidR="00144DFF" w:rsidRDefault="00144DFF"/>
    <w:p w:rsidR="00144DFF" w:rsidRDefault="00144DFF"/>
    <w:sectPr w:rsidR="00144DFF" w:rsidSect="00D569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A1C"/>
    <w:rsid w:val="00053F0C"/>
    <w:rsid w:val="00076803"/>
    <w:rsid w:val="000823D7"/>
    <w:rsid w:val="000A4BFD"/>
    <w:rsid w:val="000B7D23"/>
    <w:rsid w:val="000D1783"/>
    <w:rsid w:val="000E4BD4"/>
    <w:rsid w:val="000F3DB5"/>
    <w:rsid w:val="0011329B"/>
    <w:rsid w:val="00115F0F"/>
    <w:rsid w:val="001301B8"/>
    <w:rsid w:val="00144DFF"/>
    <w:rsid w:val="00150AF8"/>
    <w:rsid w:val="00150FE9"/>
    <w:rsid w:val="00155147"/>
    <w:rsid w:val="00155B68"/>
    <w:rsid w:val="00165EBC"/>
    <w:rsid w:val="001D4F2A"/>
    <w:rsid w:val="001F428B"/>
    <w:rsid w:val="001F7015"/>
    <w:rsid w:val="0020660B"/>
    <w:rsid w:val="00252D51"/>
    <w:rsid w:val="00261372"/>
    <w:rsid w:val="002A258E"/>
    <w:rsid w:val="002B1B53"/>
    <w:rsid w:val="002D23DB"/>
    <w:rsid w:val="002E5712"/>
    <w:rsid w:val="002F4D0F"/>
    <w:rsid w:val="003016AB"/>
    <w:rsid w:val="00324102"/>
    <w:rsid w:val="00334840"/>
    <w:rsid w:val="00337A86"/>
    <w:rsid w:val="00350297"/>
    <w:rsid w:val="003574C6"/>
    <w:rsid w:val="0036299C"/>
    <w:rsid w:val="00382420"/>
    <w:rsid w:val="003B7D17"/>
    <w:rsid w:val="003C29A8"/>
    <w:rsid w:val="003E46E7"/>
    <w:rsid w:val="00403170"/>
    <w:rsid w:val="004802FD"/>
    <w:rsid w:val="0049347A"/>
    <w:rsid w:val="00532E5F"/>
    <w:rsid w:val="00533D3E"/>
    <w:rsid w:val="0058197C"/>
    <w:rsid w:val="00615BE0"/>
    <w:rsid w:val="00616385"/>
    <w:rsid w:val="006430C7"/>
    <w:rsid w:val="00655798"/>
    <w:rsid w:val="006A37EE"/>
    <w:rsid w:val="00710685"/>
    <w:rsid w:val="00744B9B"/>
    <w:rsid w:val="00754AF3"/>
    <w:rsid w:val="00754E59"/>
    <w:rsid w:val="00767FE9"/>
    <w:rsid w:val="007B167A"/>
    <w:rsid w:val="007B2408"/>
    <w:rsid w:val="007C7FE0"/>
    <w:rsid w:val="007D174A"/>
    <w:rsid w:val="007D7F62"/>
    <w:rsid w:val="007E77A1"/>
    <w:rsid w:val="007F3D1F"/>
    <w:rsid w:val="008038B4"/>
    <w:rsid w:val="00810902"/>
    <w:rsid w:val="00883AA6"/>
    <w:rsid w:val="008A39DE"/>
    <w:rsid w:val="008A5890"/>
    <w:rsid w:val="00900316"/>
    <w:rsid w:val="00974A80"/>
    <w:rsid w:val="0098517F"/>
    <w:rsid w:val="009A19A2"/>
    <w:rsid w:val="009F6103"/>
    <w:rsid w:val="00A113F6"/>
    <w:rsid w:val="00A321AD"/>
    <w:rsid w:val="00A60EE5"/>
    <w:rsid w:val="00A73087"/>
    <w:rsid w:val="00A80824"/>
    <w:rsid w:val="00A93674"/>
    <w:rsid w:val="00A97A1D"/>
    <w:rsid w:val="00AB7034"/>
    <w:rsid w:val="00AC5351"/>
    <w:rsid w:val="00AD0DCC"/>
    <w:rsid w:val="00AD49FC"/>
    <w:rsid w:val="00B138D2"/>
    <w:rsid w:val="00B72F48"/>
    <w:rsid w:val="00BD4F12"/>
    <w:rsid w:val="00BE7072"/>
    <w:rsid w:val="00C33275"/>
    <w:rsid w:val="00C37842"/>
    <w:rsid w:val="00C736CB"/>
    <w:rsid w:val="00C8456D"/>
    <w:rsid w:val="00CB0EF6"/>
    <w:rsid w:val="00D0354D"/>
    <w:rsid w:val="00D105FE"/>
    <w:rsid w:val="00D56956"/>
    <w:rsid w:val="00D672B7"/>
    <w:rsid w:val="00D6738B"/>
    <w:rsid w:val="00D76956"/>
    <w:rsid w:val="00DA14E2"/>
    <w:rsid w:val="00DB145F"/>
    <w:rsid w:val="00E11A1C"/>
    <w:rsid w:val="00E24714"/>
    <w:rsid w:val="00E274F0"/>
    <w:rsid w:val="00E44A90"/>
    <w:rsid w:val="00E84968"/>
    <w:rsid w:val="00E95AF6"/>
    <w:rsid w:val="00EA4975"/>
    <w:rsid w:val="00EB204E"/>
    <w:rsid w:val="00F23A93"/>
    <w:rsid w:val="00F45A2F"/>
    <w:rsid w:val="00F9543B"/>
    <w:rsid w:val="00F9775D"/>
    <w:rsid w:val="00FB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B24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11A1C"/>
    <w:rPr>
      <w:b/>
    </w:rPr>
  </w:style>
  <w:style w:type="character" w:customStyle="1" w:styleId="a4">
    <w:name w:val="Підзаголовок Знак"/>
    <w:basedOn w:val="a0"/>
    <w:link w:val="a3"/>
    <w:rsid w:val="00E11A1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E11A1C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semiHidden/>
    <w:rsid w:val="00E11A1C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A1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1A1C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7B240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Марія</dc:creator>
  <cp:lastModifiedBy>Лариса</cp:lastModifiedBy>
  <cp:revision>3</cp:revision>
  <cp:lastPrinted>2019-11-14T14:49:00Z</cp:lastPrinted>
  <dcterms:created xsi:type="dcterms:W3CDTF">2019-11-14T15:01:00Z</dcterms:created>
  <dcterms:modified xsi:type="dcterms:W3CDTF">2019-11-19T11:08:00Z</dcterms:modified>
</cp:coreProperties>
</file>