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547" w:rsidRPr="00947547" w:rsidRDefault="00947547" w:rsidP="0094754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7547">
        <w:rPr>
          <w:rFonts w:ascii="Times New Roman" w:hAnsi="Times New Roman" w:cs="Times New Roman"/>
          <w:b/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8" o:title=""/>
          </v:shape>
          <o:OLEObject Type="Embed" ProgID="Word.Document.8" ShapeID="_x0000_i1025" DrawAspect="Content" ObjectID="_1600084686" r:id="rId9"/>
        </w:object>
      </w:r>
    </w:p>
    <w:p w:rsidR="00947547" w:rsidRPr="00947547" w:rsidRDefault="00947547" w:rsidP="00947547">
      <w:pPr>
        <w:pStyle w:val="2"/>
        <w:tabs>
          <w:tab w:val="left" w:pos="708"/>
        </w:tabs>
        <w:jc w:val="center"/>
        <w:rPr>
          <w:b/>
          <w:sz w:val="28"/>
          <w:szCs w:val="28"/>
        </w:rPr>
      </w:pPr>
      <w:r w:rsidRPr="00947547">
        <w:rPr>
          <w:b/>
          <w:sz w:val="28"/>
          <w:szCs w:val="28"/>
        </w:rPr>
        <w:t>ЗАКАРПАТСЬКА ОБЛАСНА РАДА</w:t>
      </w:r>
    </w:p>
    <w:p w:rsidR="00947547" w:rsidRPr="00947547" w:rsidRDefault="00F92667" w:rsidP="0094754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Дванадцята</w:t>
      </w:r>
      <w:r w:rsidR="00947547"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 VІІ скликання</w:t>
      </w:r>
    </w:p>
    <w:p w:rsidR="00947547" w:rsidRPr="00947547" w:rsidRDefault="00947547" w:rsidP="00947547">
      <w:pPr>
        <w:pStyle w:val="4"/>
        <w:jc w:val="center"/>
        <w:rPr>
          <w:bCs/>
          <w:sz w:val="28"/>
          <w:szCs w:val="28"/>
          <w:lang w:val="ru-RU"/>
        </w:rPr>
      </w:pPr>
      <w:r w:rsidRPr="00947547">
        <w:rPr>
          <w:sz w:val="28"/>
          <w:szCs w:val="28"/>
        </w:rPr>
        <w:t>Р І Ш Е Н Н Я</w:t>
      </w:r>
    </w:p>
    <w:p w:rsidR="00947547" w:rsidRPr="00947547" w:rsidRDefault="00947547" w:rsidP="0094754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47547" w:rsidRPr="00947547" w:rsidRDefault="00FD2393" w:rsidP="00FD2393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27.09.</w:t>
      </w:r>
      <w:r w:rsidR="00947547"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2018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</w:t>
      </w:r>
      <w:r w:rsidR="00947547"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947547" w:rsidRPr="00947547">
        <w:rPr>
          <w:rFonts w:ascii="Times New Roman" w:hAnsi="Times New Roman" w:cs="Times New Roman"/>
          <w:b/>
          <w:bCs/>
          <w:sz w:val="28"/>
          <w:szCs w:val="28"/>
        </w:rPr>
        <w:t xml:space="preserve">м. Ужгород </w:t>
      </w:r>
      <w:r w:rsidR="00947547"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№</w:t>
      </w:r>
      <w:r w:rsidR="00F10AB0">
        <w:rPr>
          <w:rFonts w:ascii="Times New Roman" w:hAnsi="Times New Roman" w:cs="Times New Roman"/>
          <w:b/>
          <w:bCs/>
          <w:sz w:val="28"/>
          <w:szCs w:val="28"/>
          <w:lang w:val="uk-UA"/>
        </w:rPr>
        <w:t>1285</w:t>
      </w:r>
    </w:p>
    <w:p w:rsidR="00947547" w:rsidRPr="00947547" w:rsidRDefault="00947547" w:rsidP="0094754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4754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</w:t>
      </w:r>
    </w:p>
    <w:p w:rsidR="00883994" w:rsidRPr="00947547" w:rsidRDefault="00883994" w:rsidP="00883994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07" w:type="dxa"/>
        <w:tblInd w:w="-106" w:type="dxa"/>
        <w:tblLayout w:type="fixed"/>
        <w:tblLook w:val="0000"/>
      </w:tblPr>
      <w:tblGrid>
        <w:gridCol w:w="5176"/>
        <w:gridCol w:w="4431"/>
      </w:tblGrid>
      <w:tr w:rsidR="00883994" w:rsidRPr="0007236E" w:rsidTr="000954CA">
        <w:tc>
          <w:tcPr>
            <w:tcW w:w="5176" w:type="dxa"/>
          </w:tcPr>
          <w:p w:rsidR="00883994" w:rsidRPr="0007236E" w:rsidRDefault="00883994" w:rsidP="000954CA">
            <w:pPr>
              <w:widowControl/>
              <w:autoSpaceDE/>
              <w:autoSpaceDN/>
              <w:adjustRightInd/>
              <w:snapToGrid w:val="0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9416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Регіональну програму підвищення рівня безпеки дорожнього руху у Закарпатській області на період </w:t>
            </w:r>
            <w:r w:rsidR="000954C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                 </w:t>
            </w:r>
            <w:r w:rsidRPr="009416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до 2020 року</w:t>
            </w:r>
          </w:p>
        </w:tc>
        <w:tc>
          <w:tcPr>
            <w:tcW w:w="4431" w:type="dxa"/>
          </w:tcPr>
          <w:p w:rsidR="00883994" w:rsidRPr="0007236E" w:rsidRDefault="00883994" w:rsidP="000954CA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83994" w:rsidRPr="0007236E" w:rsidRDefault="00883994" w:rsidP="00883994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83994" w:rsidRPr="0007236E" w:rsidRDefault="00883994" w:rsidP="00883994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</w:p>
    <w:p w:rsidR="00883994" w:rsidRPr="0007236E" w:rsidRDefault="00883994" w:rsidP="00883994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пункту 16 частини 1 статті 43 Закону України «Про місцеве самоврядування в Україні» обласна рада </w:t>
      </w:r>
      <w:r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883994" w:rsidRPr="0007236E" w:rsidRDefault="00883994" w:rsidP="00883994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83994" w:rsidRPr="0007236E" w:rsidRDefault="00883994" w:rsidP="00883994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Затвердити </w:t>
      </w:r>
      <w:r w:rsidRPr="009416A6">
        <w:rPr>
          <w:rFonts w:ascii="Times New Roman" w:hAnsi="Times New Roman" w:cs="Times New Roman"/>
          <w:sz w:val="28"/>
          <w:szCs w:val="28"/>
          <w:lang w:val="uk-UA"/>
        </w:rPr>
        <w:t xml:space="preserve">Регіональну програму підвищення рівня безпеки дорожнього руху у Закарпатській області на період до 2020 року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:rsidR="00883994" w:rsidRPr="0007236E" w:rsidRDefault="00883994" w:rsidP="005364A1">
      <w:pPr>
        <w:widowControl/>
        <w:tabs>
          <w:tab w:val="left" w:pos="-709"/>
          <w:tab w:val="left" w:pos="0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  <w:t>2. Контроль за виконанням цього рішення покласти на голову обласної державної адміністрації та профільну постійну комісію обласної ради з питань розвитку бізнесу, виробничої інфраструктури, банківської діяльності та інвестицій.</w:t>
      </w:r>
    </w:p>
    <w:p w:rsidR="00883994" w:rsidRPr="0007236E" w:rsidRDefault="00883994" w:rsidP="00883994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83994" w:rsidRPr="0007236E" w:rsidRDefault="00883994" w:rsidP="00883994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83994" w:rsidRPr="0007236E" w:rsidRDefault="00883994" w:rsidP="00883994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83994" w:rsidRPr="0007236E" w:rsidRDefault="00883994" w:rsidP="00883994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М. Рівіс</w:t>
      </w:r>
    </w:p>
    <w:p w:rsidR="00883994" w:rsidRPr="0007236E" w:rsidRDefault="00883994" w:rsidP="00883994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3994" w:rsidRPr="0007236E" w:rsidRDefault="00883994" w:rsidP="00883994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6762" w:rsidRDefault="00196762" w:rsidP="00297EE9">
      <w:pPr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196762" w:rsidSect="00F84F10">
          <w:head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883994" w:rsidRPr="0007236E" w:rsidRDefault="00883994" w:rsidP="00883994">
      <w:pPr>
        <w:widowControl/>
        <w:suppressAutoHyphens/>
        <w:autoSpaceDE/>
        <w:autoSpaceDN/>
        <w:adjustRightInd/>
        <w:spacing w:line="256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</w:t>
      </w:r>
    </w:p>
    <w:p w:rsidR="00F84F10" w:rsidRDefault="00883994" w:rsidP="00883994">
      <w:pPr>
        <w:widowControl/>
        <w:suppressAutoHyphens/>
        <w:autoSpaceDE/>
        <w:autoSpaceDN/>
        <w:adjustRightInd/>
        <w:spacing w:line="256" w:lineRule="auto"/>
        <w:ind w:left="4845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Рішення обласної ради </w:t>
      </w:r>
    </w:p>
    <w:p w:rsidR="00883994" w:rsidRPr="0007236E" w:rsidRDefault="00F84F10" w:rsidP="00F84F10">
      <w:pPr>
        <w:widowControl/>
        <w:suppressAutoHyphens/>
        <w:autoSpaceDE/>
        <w:autoSpaceDN/>
        <w:adjustRightInd/>
        <w:spacing w:line="256" w:lineRule="auto"/>
        <w:ind w:left="4845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27.09.</w:t>
      </w:r>
      <w:r w:rsidR="005364A1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="00F926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64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994" w:rsidRPr="0007236E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10AB0">
        <w:rPr>
          <w:rFonts w:ascii="Times New Roman" w:hAnsi="Times New Roman" w:cs="Times New Roman"/>
          <w:sz w:val="28"/>
          <w:szCs w:val="28"/>
          <w:lang w:val="uk-UA"/>
        </w:rPr>
        <w:t>1285</w:t>
      </w:r>
    </w:p>
    <w:p w:rsidR="002F6407" w:rsidRPr="00CB3F0B" w:rsidRDefault="002F6407" w:rsidP="002F6407">
      <w:pPr>
        <w:suppressAutoHyphens/>
        <w:spacing w:line="240" w:lineRule="atLeast"/>
        <w:ind w:left="160" w:right="180"/>
        <w:jc w:val="center"/>
        <w:rPr>
          <w:rFonts w:ascii="Times New Roman" w:hAnsi="Times New Roman" w:cs="Times New Roman"/>
          <w:b/>
          <w:bCs/>
          <w:sz w:val="16"/>
          <w:szCs w:val="16"/>
          <w:lang w:val="uk-UA" w:eastAsia="ar-SA"/>
        </w:rPr>
      </w:pPr>
    </w:p>
    <w:p w:rsidR="002F6407" w:rsidRPr="00CB3F0B" w:rsidRDefault="002F6407" w:rsidP="002F6407">
      <w:pPr>
        <w:suppressAutoHyphens/>
        <w:spacing w:line="240" w:lineRule="atLeast"/>
        <w:ind w:left="160" w:right="180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</w:pPr>
    </w:p>
    <w:p w:rsidR="002F6407" w:rsidRPr="00CB3F0B" w:rsidRDefault="002F6407" w:rsidP="002F6407">
      <w:pPr>
        <w:suppressAutoHyphens/>
        <w:spacing w:line="240" w:lineRule="atLeast"/>
        <w:ind w:right="180"/>
        <w:jc w:val="center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РЕГІОНАЛЬНА ПРОГРАМА </w:t>
      </w:r>
    </w:p>
    <w:p w:rsidR="002F6407" w:rsidRPr="00CB3F0B" w:rsidRDefault="002F6407" w:rsidP="002F6407">
      <w:pPr>
        <w:suppressAutoHyphens/>
        <w:spacing w:line="322" w:lineRule="exact"/>
        <w:jc w:val="center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підвищення рівня безпеки дорожнього руху у Закарпатській області </w:t>
      </w:r>
    </w:p>
    <w:p w:rsidR="002F6407" w:rsidRPr="00CB3F0B" w:rsidRDefault="002F6407" w:rsidP="002F6407">
      <w:pPr>
        <w:suppressAutoHyphens/>
        <w:spacing w:line="322" w:lineRule="exact"/>
        <w:jc w:val="center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>на період до 2020 року</w:t>
      </w:r>
    </w:p>
    <w:p w:rsidR="002F6407" w:rsidRPr="00CB3F0B" w:rsidRDefault="002F6407" w:rsidP="002F6407">
      <w:pPr>
        <w:suppressAutoHyphens/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</w:pPr>
    </w:p>
    <w:p w:rsidR="002F6407" w:rsidRPr="005364A1" w:rsidRDefault="002F6407" w:rsidP="005364A1">
      <w:pPr>
        <w:suppressAutoHyphens/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</w:pPr>
      <w:r w:rsidRPr="005364A1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>1. Визначення проблеми, на розв’язання якої спрямовано Програму</w:t>
      </w:r>
    </w:p>
    <w:p w:rsidR="002F6407" w:rsidRPr="00CB3F0B" w:rsidRDefault="002F6407" w:rsidP="002F6407">
      <w:pPr>
        <w:suppressAutoHyphens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uk-UA" w:eastAsia="ar-SA"/>
        </w:rPr>
      </w:pPr>
    </w:p>
    <w:p w:rsidR="002F6407" w:rsidRPr="00CB3F0B" w:rsidRDefault="002F6407" w:rsidP="002F6407">
      <w:pPr>
        <w:tabs>
          <w:tab w:val="left" w:pos="10100"/>
        </w:tabs>
        <w:adjustRightInd/>
        <w:spacing w:before="2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Регіональна програма підвищення рівня безпеки дорожнього руху у Закарпатській області на період до 2020 року (далі – Програма) розроблена на виконання Державної програми підвищення рівня безпеки дорожнього руху в Україні на період до 2020 року, затвердженої постановою Кабінету Міністрів України від 25 квітня 2018 року № 435, Стратегії підвищення рівня безпеки дорожнього руху в Україні на період до 2020 року, плану заходів щодо реалізації Стратегії підвищення рівня безпеки дорожнього руху в Україні на період до 2020 року, затвердженого розпорядженням Кабінету Міністрів України від 28 березня 2018 року № 231-р, спрямована на поліпшення стану безпеки дорожнього руху, зниження рівня аварійності на автомобільних дорогах області, поліпшення </w:t>
      </w:r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стану забезпечення безпеки дорожнього руху автомобільних доріг області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дотримання учасниками дорожнього руху правил дорожнього руху, підвищення рівня дисципліни водіїв і пішоходів, підвищення рівня </w:t>
      </w:r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надання медичної допомоги потерпілим у дорожньо-транспортних пригодах.</w:t>
      </w:r>
    </w:p>
    <w:p w:rsidR="002F6407" w:rsidRPr="00CB3F0B" w:rsidRDefault="002F6407" w:rsidP="002F6407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За </w:t>
      </w:r>
      <w:r w:rsidRPr="00CB3F0B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2017 р</w:t>
      </w:r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ік </w:t>
      </w:r>
      <w:r w:rsidRPr="00CB3F0B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в області було зареєстровано 2874 дорожньо-транспортних пригод, загальна кількість потерпілих у них становила 896</w:t>
      </w:r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осіб</w:t>
      </w:r>
      <w:r w:rsidRPr="00CB3F0B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 з яких 84 особи загинул</w:t>
      </w:r>
      <w:r w:rsidR="005364A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и</w:t>
      </w:r>
      <w:r w:rsidRPr="00CB3F0B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і 812 травмовано. Порівняно з аналогічним періодом минулого року кількість дорожньо-транспортних пригод зросла на 11відсотків.</w:t>
      </w:r>
    </w:p>
    <w:p w:rsidR="002F6407" w:rsidRPr="00CB3F0B" w:rsidRDefault="002F6407" w:rsidP="002F6407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Протягом січня – березня 2018 року на автошляхах області зареєстровано 577 дорожньо-транспортних пригод, за аналогічний період 2017 року </w:t>
      </w:r>
      <w:r w:rsidR="00F9266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–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665. Однак</w:t>
      </w:r>
      <w:r w:rsidR="005364A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порівняно із першим кварталом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минулого року збільшилося дорожньо-транспортних пригод з потерпілими на 23,1 відсотка, загиблими </w:t>
      </w:r>
      <w:r w:rsidR="005364A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–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на 31,5 відсотка, травмованими </w:t>
      </w:r>
      <w:r w:rsidR="005364A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–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на 15,9 відсотка.  </w:t>
      </w:r>
    </w:p>
    <w:p w:rsidR="002F6407" w:rsidRPr="00CB3F0B" w:rsidRDefault="002F6407" w:rsidP="002F6407">
      <w:pPr>
        <w:adjustRightInd/>
        <w:ind w:right="-20" w:firstLine="567"/>
        <w:jc w:val="both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Аналіз дорожньо-транспортних пригод свідчить, що основними причинами автопригод залишаються: порушення правил маневрування – 185 (32,1 відс. загальної кількості); перевищення безпечної швидкості руху – 127 (питома вага 22,1 відс.); виїзд на смугу зустрічного руху – 25 (4,3 відс.); керування транспортними засобами у нетверезому стані – 9 (1,5 відс.). Найпоширенішими видами автопригод залишаються: наїзд на пішохода та велосипедиста – 331 (41,7 відс.); зіткнення транспортних засобів – 327 (56,6 відс. загальної кількості); наїзд на перешкоду – 103 (17,8 відсотка).</w:t>
      </w:r>
    </w:p>
    <w:p w:rsidR="009A6C7D" w:rsidRPr="009E5F57" w:rsidRDefault="002F6407" w:rsidP="009E5F57">
      <w:pPr>
        <w:adjustRightInd/>
        <w:ind w:right="-2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B3F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Наслідками зазначених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дорожньо-транспортних пригод </w:t>
      </w:r>
      <w:r w:rsidRPr="00CB3F0B">
        <w:rPr>
          <w:rFonts w:ascii="Times New Roman" w:hAnsi="Times New Roman" w:cs="Times New Roman"/>
          <w:color w:val="000000"/>
          <w:sz w:val="28"/>
          <w:szCs w:val="28"/>
          <w:lang w:val="uk-UA"/>
        </w:rPr>
        <w:t>є матеріальні витрати, пов’язані з пошкодженням майна</w:t>
      </w:r>
      <w:r w:rsidR="00F9266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CB3F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зниженням продуктивності праці, </w:t>
      </w:r>
      <w:r w:rsidRPr="00CB3F0B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та людські втрати через серйозні травми або смерть.</w:t>
      </w:r>
    </w:p>
    <w:p w:rsidR="002F6407" w:rsidRPr="00CB3F0B" w:rsidRDefault="002F6407" w:rsidP="009A6C7D">
      <w:pPr>
        <w:adjustRightInd/>
        <w:ind w:firstLine="567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val="uk-UA" w:eastAsia="uk-UA"/>
        </w:rPr>
      </w:pPr>
      <w:r w:rsidRPr="00CB3F0B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eastAsia="uk-UA"/>
        </w:rPr>
        <w:t>Упродовж останніх п’яти років практично не здійснювався капітальний ремонт, недостатньо проводи</w:t>
      </w:r>
      <w:r w:rsidR="009A6C7D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eastAsia="uk-UA"/>
        </w:rPr>
        <w:t>ли</w:t>
      </w:r>
      <w:r w:rsidRPr="00CB3F0B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eastAsia="uk-UA"/>
        </w:rPr>
        <w:t>ся і планово-попереджувальні ремонтні роботи доріг області. Як результат, на всій мережі доріг не дотримано від 2 до 5 міжремонтних термінів, повністю зношено покриття доріг, а на багатьох ділянках, особливо місцевого значення, дороги зруйновані і не підлягають ніяким поточним ремонтам. Разом з тим, інтенсивність вантажопот</w:t>
      </w:r>
      <w:r w:rsidR="009E5F5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eastAsia="uk-UA"/>
        </w:rPr>
        <w:t>оку з кожним роком збільшується,</w:t>
      </w:r>
      <w:r w:rsidRPr="00CB3F0B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eastAsia="uk-UA"/>
        </w:rPr>
        <w:t xml:space="preserve"> </w:t>
      </w:r>
      <w:r w:rsidR="009E5F5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eastAsia="uk-UA"/>
        </w:rPr>
        <w:t>а</w:t>
      </w:r>
      <w:r w:rsidRPr="00CB3F0B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eastAsia="uk-UA"/>
        </w:rPr>
        <w:t xml:space="preserve"> фінансування дорожніх робіт становило не більше </w:t>
      </w:r>
      <w:r w:rsidRPr="00CB3F0B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eastAsia="en-US"/>
        </w:rPr>
        <w:t xml:space="preserve">15 відсотків </w:t>
      </w:r>
      <w:r w:rsidRPr="00CB3F0B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eastAsia="uk-UA"/>
        </w:rPr>
        <w:t>нормативної потреби</w:t>
      </w:r>
      <w:r w:rsidR="009E5F57">
        <w:rPr>
          <w:rFonts w:ascii="Times New Roman" w:hAnsi="Times New Roman" w:cs="Times New Roman"/>
          <w:color w:val="000000"/>
          <w:spacing w:val="-4"/>
          <w:sz w:val="28"/>
          <w:szCs w:val="28"/>
          <w:lang w:val="uk-UA" w:eastAsia="uk-UA"/>
        </w:rPr>
        <w:t>. В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наслідок </w:t>
      </w:r>
      <w:r w:rsidR="009E5F57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цього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в області  протягом останнього десятиріччя практично повністю вичерпано ресурсні можливості вулично-шляхової мережі, що спричиняє значне погіршення умов руху, </w:t>
      </w:r>
      <w:r w:rsidRPr="00CB3F0B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 xml:space="preserve">безпеки дорожнього руху,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екологічної ситуації, збільшення витрат пального та зростання аварійності.</w:t>
      </w:r>
    </w:p>
    <w:p w:rsidR="002F6407" w:rsidRPr="00CB3F0B" w:rsidRDefault="002F6407" w:rsidP="009A6C7D">
      <w:pPr>
        <w:adjustRightInd/>
        <w:ind w:firstLine="567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val="uk-UA" w:eastAsia="uk-UA"/>
        </w:rPr>
      </w:pPr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У цілому недостатній рівень безпеки дорожнього руху зумовлено рядом чинників, з яких найбільш значущими є: недосконалість правового регулювання у сфері профілактики порушень Правил дорожнього руху; низький рівень дорожньої дисципліни учасників дорожнього руху; недостатній рівень водійської майстерності та забезпеченості транспортного процесу відповідними за своїми параметрами дорогами; фактична відсутність системи організаційно-планувальних та інженерних заходів, спрямованих на вдосконалення організації руху транспорту та пішоходів у містах; недостатній рівень надання медичної допомоги потерпілим у дорожньо-транспортних пригодах.</w:t>
      </w:r>
    </w:p>
    <w:p w:rsidR="002F6407" w:rsidRPr="00CB3F0B" w:rsidRDefault="002F6407" w:rsidP="009A6C7D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Програму розроблено на основі комплексного підходу до розв’язання проблем захисту суспільства, національного надбання і довкілля від автопригод та їх наслідків, визначення шляхів удосконалення системи забезпечення безпеки дорожнього руху на автошляхах області, організаційних засад її функціонування.</w:t>
      </w:r>
    </w:p>
    <w:p w:rsidR="002F6407" w:rsidRPr="00CB3F0B" w:rsidRDefault="002F6407" w:rsidP="002F6407">
      <w:pPr>
        <w:adjustRightInd/>
        <w:spacing w:before="2" w:line="322" w:lineRule="exact"/>
        <w:ind w:right="-1" w:firstLine="567"/>
        <w:rPr>
          <w:rFonts w:ascii="Times New Roman" w:hAnsi="Times New Roman" w:cs="Times New Roman"/>
          <w:sz w:val="28"/>
          <w:szCs w:val="28"/>
          <w:lang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eastAsia="en-US"/>
        </w:rPr>
        <w:t>Програмою передбачаються заходи, спрямовані на:</w:t>
      </w:r>
    </w:p>
    <w:p w:rsidR="002F6407" w:rsidRPr="00CB3F0B" w:rsidRDefault="002F6407" w:rsidP="002F6407">
      <w:pPr>
        <w:adjustRightInd/>
        <w:spacing w:line="242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eastAsia="en-US"/>
        </w:rPr>
        <w:t>створення   єдиної   системи    забезпечення   безпеки   дорожнього   руху у області та її розвиток;</w:t>
      </w:r>
    </w:p>
    <w:p w:rsidR="002F6407" w:rsidRPr="00CB3F0B" w:rsidRDefault="002F6407" w:rsidP="002F6407">
      <w:pPr>
        <w:adjustRightInd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eastAsia="en-US"/>
        </w:rPr>
        <w:t>забезпечення життєво важливих інтересів населення, об’ктів, підприємств, установ, організацій області незалежно від форм власності у сфері безпеки дорожнього руху;</w:t>
      </w:r>
    </w:p>
    <w:p w:rsidR="002F6407" w:rsidRPr="00CB3F0B" w:rsidRDefault="002F6407" w:rsidP="002F6407">
      <w:pPr>
        <w:adjustRightInd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eastAsia="en-US"/>
        </w:rPr>
        <w:t>розроблення організаційних засад діяльності щодо забезпечення безпеки дорожнього руху у населених пунктах та на дорогах області;</w:t>
      </w:r>
    </w:p>
    <w:p w:rsidR="002F6407" w:rsidRPr="00CB3F0B" w:rsidRDefault="002F6407" w:rsidP="002F6407">
      <w:pPr>
        <w:adjustRightInd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eastAsia="en-US"/>
        </w:rPr>
        <w:t>удосконалення та підвищення ефективності роботи, пов’язаної із забезпеченням безпеки дорожнього руху у області;</w:t>
      </w:r>
    </w:p>
    <w:p w:rsidR="002F6407" w:rsidRPr="00CB3F0B" w:rsidRDefault="002F6407" w:rsidP="002F6407">
      <w:pPr>
        <w:adjustRightInd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eastAsia="en-US"/>
        </w:rPr>
        <w:t>інформаційне забезпечення місцевих органів виконавчої влади, підприємств, установ, організацій і населення з питань безпеки дорожнього руху;</w:t>
      </w:r>
    </w:p>
    <w:p w:rsidR="002F6407" w:rsidRPr="00CB3F0B" w:rsidRDefault="002F6407" w:rsidP="002F6407">
      <w:pPr>
        <w:adjustRightInd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eastAsia="en-US"/>
        </w:rPr>
        <w:t>досягнення належного рівня фінансового і матеріально-технічного забезпечення у сфері дорожнього руху;</w:t>
      </w:r>
    </w:p>
    <w:p w:rsidR="009A6C7D" w:rsidRPr="009A6C7D" w:rsidRDefault="002F6407" w:rsidP="00CA2DD9">
      <w:pPr>
        <w:suppressAutoHyphens/>
        <w:adjustRightInd/>
        <w:spacing w:line="240" w:lineRule="atLeast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eastAsia="en-US"/>
        </w:rPr>
        <w:t>подальший розвиток дорожньої і транспортної інфраструктури та підвищення екологічної безпеки довкілля;</w:t>
      </w:r>
    </w:p>
    <w:p w:rsidR="002F6407" w:rsidRPr="00CB3F0B" w:rsidRDefault="002F6407" w:rsidP="002F6407">
      <w:pPr>
        <w:suppressAutoHyphens/>
        <w:adjustRightInd/>
        <w:spacing w:line="240" w:lineRule="atLeast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lastRenderedPageBreak/>
        <w:t xml:space="preserve">Програмою визначено завдання, заходи та видатки на </w:t>
      </w:r>
      <w:r w:rsidRPr="00CB3F0B">
        <w:rPr>
          <w:rFonts w:ascii="Times New Roman" w:hAnsi="Times New Roman" w:cs="Times New Roman"/>
          <w:spacing w:val="-4"/>
          <w:sz w:val="28"/>
          <w:szCs w:val="28"/>
          <w:lang w:eastAsia="en-US"/>
        </w:rPr>
        <w:t>поліпшення безпеки дорожнього руху, збереження життя та здоров’я людей</w:t>
      </w:r>
      <w:r w:rsidRPr="00CB3F0B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>.</w:t>
      </w:r>
    </w:p>
    <w:p w:rsidR="002F6407" w:rsidRDefault="002F6407" w:rsidP="002F6407">
      <w:pPr>
        <w:suppressAutoHyphens/>
        <w:adjustRightInd/>
        <w:spacing w:line="240" w:lineRule="atLeast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>Паспорт Програми наведено у додатку 1 до Програми.</w:t>
      </w:r>
    </w:p>
    <w:p w:rsidR="006A2935" w:rsidRPr="00CB3F0B" w:rsidRDefault="006A2935" w:rsidP="002F6407">
      <w:pPr>
        <w:suppressAutoHyphens/>
        <w:adjustRightInd/>
        <w:spacing w:line="240" w:lineRule="atLeast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2F6407" w:rsidRPr="00CA2DD9" w:rsidRDefault="002F6407" w:rsidP="00CA2DD9">
      <w:pPr>
        <w:suppressAutoHyphens/>
        <w:spacing w:line="244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</w:pPr>
      <w:r w:rsidRPr="00CA2DD9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>2. Мета Програми</w:t>
      </w:r>
    </w:p>
    <w:p w:rsidR="006A2935" w:rsidRPr="00CB3F0B" w:rsidRDefault="006A2935" w:rsidP="002F6407">
      <w:pPr>
        <w:suppressAutoHyphens/>
        <w:spacing w:line="244" w:lineRule="auto"/>
        <w:ind w:right="-1" w:firstLine="567"/>
        <w:jc w:val="center"/>
        <w:rPr>
          <w:rFonts w:ascii="Times New Roman" w:hAnsi="Times New Roman" w:cs="Times New Roman"/>
          <w:i/>
          <w:sz w:val="28"/>
          <w:szCs w:val="28"/>
          <w:lang w:val="uk-UA" w:eastAsia="ar-SA"/>
        </w:rPr>
      </w:pPr>
    </w:p>
    <w:p w:rsidR="002F6407" w:rsidRPr="00CB3F0B" w:rsidRDefault="002F6407" w:rsidP="002F6407">
      <w:pPr>
        <w:suppressAutoHyphens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Метою Програми є: </w:t>
      </w:r>
      <w:r w:rsidRPr="009A6C7D">
        <w:rPr>
          <w:rFonts w:ascii="Times New Roman" w:hAnsi="Times New Roman" w:cs="Times New Roman"/>
          <w:sz w:val="28"/>
          <w:szCs w:val="28"/>
          <w:lang w:val="uk-UA"/>
        </w:rPr>
        <w:t>подальше зміцнення дисципліни учасників дорожнього руху, запобігання дорожньому травматизму, посилення безпеки дорожнього руху та поліпшення стану доріг, вулиць і залізничних переїздів</w:t>
      </w:r>
      <w:r w:rsidRPr="009A6C7D">
        <w:rPr>
          <w:rFonts w:ascii="Times New Roman" w:hAnsi="Times New Roman" w:cs="Times New Roman"/>
          <w:sz w:val="28"/>
          <w:szCs w:val="28"/>
          <w:lang w:val="uk-UA" w:eastAsia="ar-SA"/>
        </w:rPr>
        <w:t>,</w:t>
      </w: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зниження показників аварійності на вулично-дорожній мережі Закарпатської області та ступеня тяжкості наслідків дорожньо-транспортних пригод, зниження соціальної напруги цієї проблеми, створення безпечних та комфортних умов руху транспортних засобів для учасників дорожнього руху, надання статусу основ реалізації в області загальної державної транспортної політики у сфері забезпечення безпеки дорожнього руху.</w:t>
      </w:r>
    </w:p>
    <w:p w:rsidR="002F6407" w:rsidRPr="00CB3F0B" w:rsidRDefault="002F6407" w:rsidP="002F6407">
      <w:pPr>
        <w:suppressAutoHyphens/>
        <w:spacing w:line="240" w:lineRule="atLeast"/>
        <w:ind w:left="1000" w:right="-1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</w:pPr>
    </w:p>
    <w:p w:rsidR="002F6407" w:rsidRPr="00CA2DD9" w:rsidRDefault="002F6407" w:rsidP="00CA2DD9">
      <w:pPr>
        <w:suppressAutoHyphens/>
        <w:spacing w:line="240" w:lineRule="atLeast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</w:pPr>
      <w:r w:rsidRPr="00CA2DD9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>3. Обґрунтування шляхів і засобів розв’язання проблеми,</w:t>
      </w:r>
    </w:p>
    <w:p w:rsidR="002F6407" w:rsidRPr="00CA2DD9" w:rsidRDefault="002F6407" w:rsidP="00CA2DD9">
      <w:pPr>
        <w:suppressAutoHyphens/>
        <w:spacing w:line="240" w:lineRule="atLeast"/>
        <w:ind w:right="-1"/>
        <w:jc w:val="center"/>
        <w:rPr>
          <w:rFonts w:ascii="Times New Roman" w:hAnsi="Times New Roman" w:cs="Times New Roman"/>
          <w:b/>
          <w:bCs/>
          <w:sz w:val="16"/>
          <w:szCs w:val="16"/>
          <w:lang w:val="uk-UA" w:eastAsia="ar-SA"/>
        </w:rPr>
      </w:pPr>
      <w:r w:rsidRPr="00CA2DD9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>обсягів і джерел фінансування</w:t>
      </w:r>
    </w:p>
    <w:p w:rsidR="009A6C7D" w:rsidRPr="00CA2DD9" w:rsidRDefault="009A6C7D" w:rsidP="00CA2DD9">
      <w:pPr>
        <w:suppressAutoHyphens/>
        <w:spacing w:line="240" w:lineRule="atLeast"/>
        <w:ind w:right="-1"/>
        <w:jc w:val="center"/>
        <w:rPr>
          <w:rFonts w:ascii="Times New Roman" w:hAnsi="Times New Roman" w:cs="Times New Roman"/>
          <w:sz w:val="16"/>
          <w:szCs w:val="16"/>
          <w:lang w:val="uk-UA" w:eastAsia="ar-SA"/>
        </w:rPr>
      </w:pPr>
    </w:p>
    <w:p w:rsidR="002F6407" w:rsidRPr="00CB3F0B" w:rsidRDefault="002F6407" w:rsidP="002F6407">
      <w:pPr>
        <w:widowControl/>
        <w:shd w:val="clear" w:color="auto" w:fill="FFFFFF"/>
        <w:autoSpaceDE/>
        <w:autoSpaceDN/>
        <w:adjustRightInd/>
        <w:spacing w:after="150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0" w:name="page4"/>
      <w:bookmarkStart w:id="1" w:name="page5"/>
      <w:bookmarkEnd w:id="0"/>
      <w:bookmarkEnd w:id="1"/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Проблему підвищення рівня безпеки дорожнього руху передбачається розв’язати шляхом:</w:t>
      </w:r>
    </w:p>
    <w:p w:rsidR="002F6407" w:rsidRPr="00CB3F0B" w:rsidRDefault="002F6407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2" w:name="n17"/>
      <w:bookmarkStart w:id="3" w:name="n18"/>
      <w:bookmarkEnd w:id="2"/>
      <w:bookmarkEnd w:id="3"/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удосконалення ведення обліку та проведення аналізу даних стосовно дорожньо-транспортних пригод;</w:t>
      </w:r>
    </w:p>
    <w:p w:rsidR="002F6407" w:rsidRPr="00CB3F0B" w:rsidRDefault="002F6407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4" w:name="n19"/>
      <w:bookmarkEnd w:id="4"/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підвищення рівня безпечності доріг та дорожньої інфраструктури;</w:t>
      </w:r>
    </w:p>
    <w:p w:rsidR="002F6407" w:rsidRPr="00CB3F0B" w:rsidRDefault="002F6407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5" w:name="n20"/>
      <w:bookmarkEnd w:id="5"/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підвищення рівня безпечності транспортних засобів;</w:t>
      </w:r>
    </w:p>
    <w:p w:rsidR="002F6407" w:rsidRPr="00CB3F0B" w:rsidRDefault="002F6407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6" w:name="n21"/>
      <w:bookmarkEnd w:id="6"/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покращення медичного забезпечення у сфері безпеки дорожнього руху та підготовки водіїв;</w:t>
      </w:r>
    </w:p>
    <w:p w:rsidR="002F6407" w:rsidRPr="00CB3F0B" w:rsidRDefault="002F6407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7" w:name="n22"/>
      <w:bookmarkEnd w:id="7"/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підвищення рівня безпеки перевезення пасажирів та вантажів комерційним автомобільним транспортом;</w:t>
      </w:r>
    </w:p>
    <w:p w:rsidR="002F6407" w:rsidRPr="00CB3F0B" w:rsidRDefault="002F6407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8" w:name="n23"/>
      <w:bookmarkEnd w:id="8"/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покращення безпечної поведінки учасників дорожнього руху;</w:t>
      </w:r>
    </w:p>
    <w:p w:rsidR="002F6407" w:rsidRPr="00CB3F0B" w:rsidRDefault="002F6407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9" w:name="n24"/>
      <w:bookmarkEnd w:id="9"/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удосконалення здійснення заходів реагування та управління наслідками дорожньо-транспортних пригод;</w:t>
      </w:r>
    </w:p>
    <w:p w:rsidR="002F6407" w:rsidRPr="00CB3F0B" w:rsidRDefault="002F6407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10" w:name="n25"/>
      <w:bookmarkEnd w:id="10"/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забезпечення дотримання правил дорожнього руху.</w:t>
      </w:r>
    </w:p>
    <w:p w:rsidR="002F6407" w:rsidRPr="00CB3F0B" w:rsidRDefault="002F6407" w:rsidP="002F6407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bookmarkStart w:id="11" w:name="n26"/>
      <w:bookmarkEnd w:id="11"/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>Програму розраховано на три роки: початок – 2018 рік; завершення – 2020 рік.</w:t>
      </w:r>
    </w:p>
    <w:p w:rsidR="002F6407" w:rsidRPr="00CB3F0B" w:rsidRDefault="002F6407" w:rsidP="002F6407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>Джерелами фінансування Програми є фінансові ресурс</w:t>
      </w:r>
      <w:r w:rsidR="00CA2DD9">
        <w:rPr>
          <w:rFonts w:ascii="Times New Roman" w:hAnsi="Times New Roman" w:cs="Times New Roman"/>
          <w:sz w:val="28"/>
          <w:szCs w:val="28"/>
          <w:lang w:val="uk-UA" w:eastAsia="ar-SA"/>
        </w:rPr>
        <w:t>и, передбачені Законом України «</w:t>
      </w: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>Про в</w:t>
      </w:r>
      <w:r w:rsidR="00CA2DD9">
        <w:rPr>
          <w:rFonts w:ascii="Times New Roman" w:hAnsi="Times New Roman" w:cs="Times New Roman"/>
          <w:sz w:val="28"/>
          <w:szCs w:val="28"/>
          <w:lang w:val="uk-UA" w:eastAsia="ar-SA"/>
        </w:rPr>
        <w:t>несення змін до Закону України «</w:t>
      </w: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Про джерела фінансування </w:t>
      </w:r>
      <w:r w:rsidR="00CA2DD9">
        <w:rPr>
          <w:rFonts w:ascii="Times New Roman" w:hAnsi="Times New Roman" w:cs="Times New Roman"/>
          <w:sz w:val="28"/>
          <w:szCs w:val="28"/>
          <w:lang w:val="uk-UA" w:eastAsia="ar-SA"/>
        </w:rPr>
        <w:t>дорожнього господарства України»</w:t>
      </w: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щодо удосконалення механізм</w:t>
      </w:r>
      <w:r w:rsidR="00CA2DD9">
        <w:rPr>
          <w:rFonts w:ascii="Times New Roman" w:hAnsi="Times New Roman" w:cs="Times New Roman"/>
          <w:sz w:val="28"/>
          <w:szCs w:val="28"/>
          <w:lang w:val="uk-UA" w:eastAsia="ar-SA"/>
        </w:rPr>
        <w:t>у фінансування дорожньої галузі»</w:t>
      </w: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, Бюджетним кодексом України та інші джерела фінансування, не заборонені чинним законодавством. </w:t>
      </w:r>
    </w:p>
    <w:p w:rsidR="002F6407" w:rsidRPr="00CB3F0B" w:rsidRDefault="002F6407" w:rsidP="002F6407">
      <w:pPr>
        <w:suppressAutoHyphens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>Одним із головних чинників її реалізації є стабільне фінансування дорожнього господарства згідно із законодавством.</w:t>
      </w:r>
    </w:p>
    <w:p w:rsidR="002F6407" w:rsidRPr="00CB3F0B" w:rsidRDefault="002F6407" w:rsidP="002F6407">
      <w:pPr>
        <w:suppressAutoHyphens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>Фінансування Програми здійснюється за рахунок коштів державного, обласного, місцевих бюджетів та інших джерел фінансування, не заборонених чинним законодавством (додаток 2 до Програми).</w:t>
      </w:r>
    </w:p>
    <w:p w:rsidR="002F6407" w:rsidRPr="00CB3F0B" w:rsidRDefault="002F6407" w:rsidP="002F6407">
      <w:pPr>
        <w:suppressAutoHyphens/>
        <w:ind w:right="-1" w:firstLine="567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uk-UA" w:eastAsia="ar-SA"/>
        </w:rPr>
      </w:pPr>
    </w:p>
    <w:p w:rsidR="002F6407" w:rsidRPr="00CA2DD9" w:rsidRDefault="002F6407" w:rsidP="00CA2DD9">
      <w:pPr>
        <w:suppressAutoHyphens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</w:pPr>
      <w:r w:rsidRPr="00CA2DD9">
        <w:rPr>
          <w:rFonts w:ascii="Times New Roman" w:hAnsi="Times New Roman" w:cs="Times New Roman"/>
          <w:b/>
          <w:bCs/>
          <w:sz w:val="28"/>
          <w:szCs w:val="28"/>
          <w:lang w:val="uk-UA" w:eastAsia="ar-SA"/>
        </w:rPr>
        <w:t>4. Перелік завдань і заходів Програми та результативні показники</w:t>
      </w:r>
    </w:p>
    <w:p w:rsidR="009A6C7D" w:rsidRPr="008E5FAD" w:rsidRDefault="009A6C7D" w:rsidP="002F6407">
      <w:pPr>
        <w:suppressAutoHyphens/>
        <w:ind w:right="-1" w:firstLine="567"/>
        <w:jc w:val="center"/>
        <w:rPr>
          <w:rFonts w:ascii="Times New Roman" w:hAnsi="Times New Roman" w:cs="Times New Roman"/>
          <w:b/>
          <w:bCs/>
          <w:i/>
          <w:sz w:val="16"/>
          <w:szCs w:val="16"/>
          <w:lang w:val="uk-UA" w:eastAsia="ar-SA"/>
        </w:rPr>
      </w:pPr>
    </w:p>
    <w:p w:rsidR="002F6407" w:rsidRPr="00CB3F0B" w:rsidRDefault="002F6407" w:rsidP="002F6407">
      <w:pPr>
        <w:tabs>
          <w:tab w:val="left" w:pos="1228"/>
        </w:tabs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1. </w:t>
      </w:r>
      <w:r w:rsidRPr="00CB3F0B">
        <w:rPr>
          <w:rFonts w:ascii="Times New Roman" w:hAnsi="Times New Roman" w:cs="Times New Roman"/>
          <w:sz w:val="28"/>
          <w:szCs w:val="28"/>
          <w:lang w:eastAsia="en-US"/>
        </w:rPr>
        <w:t>Систематично аналізувати стан безпеки дорожнього руху у районах, населених пунктах, на автошляхах та залізничних переїздах області. За результатами аналізу розробляти комплексні плани заходів щодо запобігання аварійності та загибелі</w:t>
      </w:r>
      <w:r w:rsidR="00737D3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eastAsia="en-US"/>
        </w:rPr>
        <w:t>людей.</w:t>
      </w:r>
    </w:p>
    <w:p w:rsidR="002F6407" w:rsidRPr="00CB3F0B" w:rsidRDefault="002F6407" w:rsidP="00CA2DD9">
      <w:pPr>
        <w:tabs>
          <w:tab w:val="left" w:pos="7903"/>
        </w:tabs>
        <w:adjustRightInd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інфраструктури, розвитку і утримання </w:t>
      </w:r>
      <w:r w:rsidR="008C3C3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мережі </w:t>
      </w:r>
      <w:r w:rsidR="008C3C3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автомобільних </w:t>
      </w:r>
      <w:r w:rsidR="008C3C3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 доріг</w:t>
      </w:r>
      <w:r w:rsidR="00CA2DD9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загального користування місцевого значення та житлово-комунального господарства облдержадміністрації, райдержадміністрації, міськвиконкоми спільно з управлінням патрульної поліції в Закарпатській області Департаменту патрульної поліції, виробничими структурним підрозділами дистанцій колій, які розташовані на територ</w:t>
      </w:r>
      <w:r w:rsidR="00CA2DD9">
        <w:rPr>
          <w:rFonts w:ascii="Times New Roman" w:hAnsi="Times New Roman" w:cs="Times New Roman"/>
          <w:sz w:val="28"/>
          <w:szCs w:val="28"/>
          <w:lang w:val="uk-UA" w:eastAsia="en-US"/>
        </w:rPr>
        <w:t>ії області, регіональної філії «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Львівська залізниц</w:t>
      </w:r>
      <w:r w:rsidR="00CA2DD9">
        <w:rPr>
          <w:rFonts w:ascii="Times New Roman" w:hAnsi="Times New Roman" w:cs="Times New Roman"/>
          <w:sz w:val="28"/>
          <w:szCs w:val="28"/>
          <w:lang w:val="uk-UA" w:eastAsia="en-US"/>
        </w:rPr>
        <w:t>я»</w:t>
      </w:r>
      <w:r w:rsidR="00765BC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ПАТ «Українська залізниця»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</w:t>
      </w:r>
      <w:r w:rsidR="00765BC1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>С</w:t>
      </w:r>
      <w:r w:rsidRPr="00CB3F0B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лужбою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автомобільних доріг у Закарпатській області</w:t>
      </w:r>
    </w:p>
    <w:p w:rsidR="002F6407" w:rsidRPr="00CB3F0B" w:rsidRDefault="002F6407" w:rsidP="00737D32">
      <w:pPr>
        <w:tabs>
          <w:tab w:val="left" w:pos="7903"/>
        </w:tabs>
        <w:adjustRightInd/>
        <w:ind w:left="4193" w:right="-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eastAsia="en-US"/>
        </w:rPr>
        <w:t>Щороку</w:t>
      </w:r>
    </w:p>
    <w:p w:rsidR="002F6407" w:rsidRPr="008E5FAD" w:rsidRDefault="002F6407" w:rsidP="002F6407">
      <w:pPr>
        <w:adjustRightInd/>
        <w:spacing w:before="11"/>
        <w:rPr>
          <w:rFonts w:ascii="Times New Roman" w:hAnsi="Times New Roman" w:cs="Times New Roman"/>
          <w:sz w:val="16"/>
          <w:szCs w:val="16"/>
          <w:lang w:eastAsia="en-US"/>
        </w:rPr>
      </w:pPr>
    </w:p>
    <w:p w:rsidR="002F6407" w:rsidRPr="00CB3F0B" w:rsidRDefault="002F6407" w:rsidP="002F6407">
      <w:pPr>
        <w:tabs>
          <w:tab w:val="left" w:pos="1228"/>
        </w:tabs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2. </w:t>
      </w:r>
      <w:r w:rsidRPr="00CB3F0B">
        <w:rPr>
          <w:rFonts w:ascii="Times New Roman" w:hAnsi="Times New Roman" w:cs="Times New Roman"/>
          <w:sz w:val="28"/>
          <w:szCs w:val="28"/>
          <w:lang w:eastAsia="en-US"/>
        </w:rPr>
        <w:t>Пропонувати вживати належних заходів щодо попередження та виявлення порушень безпеки дорожнього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eastAsia="en-US"/>
        </w:rPr>
        <w:t>руху.</w:t>
      </w:r>
    </w:p>
    <w:p w:rsidR="002F6407" w:rsidRPr="008E5FAD" w:rsidRDefault="002F6407" w:rsidP="002F6407">
      <w:pPr>
        <w:adjustRightInd/>
        <w:spacing w:before="6"/>
        <w:rPr>
          <w:rFonts w:ascii="Times New Roman" w:hAnsi="Times New Roman" w:cs="Times New Roman"/>
          <w:sz w:val="16"/>
          <w:szCs w:val="16"/>
          <w:lang w:eastAsia="en-US"/>
        </w:rPr>
      </w:pPr>
    </w:p>
    <w:p w:rsidR="002F6407" w:rsidRPr="00CB3F0B" w:rsidRDefault="002F6407" w:rsidP="008E5FAD">
      <w:pPr>
        <w:adjustRightInd/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У</w:t>
      </w:r>
      <w:r w:rsidRPr="00CB3F0B">
        <w:rPr>
          <w:rFonts w:ascii="Times New Roman" w:hAnsi="Times New Roman" w:cs="Times New Roman"/>
          <w:sz w:val="28"/>
          <w:szCs w:val="28"/>
          <w:lang w:eastAsia="en-US"/>
        </w:rPr>
        <w:t>правління патрульної поліції в Закарпатській області Департаменту патрульної поліції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(за згодою)</w:t>
      </w:r>
    </w:p>
    <w:p w:rsidR="002F6407" w:rsidRPr="008E5FAD" w:rsidRDefault="002F6407" w:rsidP="008E5FAD">
      <w:pPr>
        <w:widowControl/>
        <w:numPr>
          <w:ilvl w:val="0"/>
          <w:numId w:val="21"/>
        </w:numPr>
        <w:autoSpaceDE/>
        <w:autoSpaceDN/>
        <w:adjustRightInd/>
        <w:spacing w:after="200" w:line="321" w:lineRule="exact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2020 роки</w:t>
      </w:r>
    </w:p>
    <w:p w:rsidR="002F6407" w:rsidRDefault="002F6407" w:rsidP="002F6407">
      <w:pPr>
        <w:tabs>
          <w:tab w:val="left" w:pos="567"/>
          <w:tab w:val="left" w:pos="1228"/>
        </w:tabs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3. Враховуючи наявність незадовільних дорожніх умов на ділянках доріг  і вулиць, де було скоєно автопригоди, систематично аналізувати стан аварійності на вулично-дорожній мережі та виявлені при цьому недоліки. За результатами аналізу розробляти заходи щодо удосконалення організації дорожнього руху та підвищення його безпеки у місцях концентрації дорожньо-транспортних пригод на аварійно небезпечних ділянках доріг і вулиць, зокрема встановлення освітлення та розмітки на пішохідних переходах.</w:t>
      </w:r>
    </w:p>
    <w:p w:rsidR="009A6C7D" w:rsidRPr="008E5FAD" w:rsidRDefault="009A6C7D" w:rsidP="002F6407">
      <w:pPr>
        <w:tabs>
          <w:tab w:val="left" w:pos="567"/>
          <w:tab w:val="left" w:pos="1228"/>
        </w:tabs>
        <w:adjustRightInd/>
        <w:ind w:firstLine="567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2F6407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4"/>
        </w:tabs>
        <w:adjustRightInd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</w:t>
      </w:r>
      <w:r w:rsidR="00765BC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облдержадміністрації, райдержадміністраці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lastRenderedPageBreak/>
        <w:t>ї, міськвиконкоми спільно з управлінням патрульної поліції в Закарпатській області Департаменту патрульної поліції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ab/>
        <w:t>та</w:t>
      </w:r>
      <w:r w:rsidR="00765BC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765BC1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>С</w:t>
      </w:r>
      <w:r w:rsidRPr="00CB3F0B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лужбою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автомобільних доріг у Закарпатській області</w:t>
      </w:r>
    </w:p>
    <w:p w:rsidR="009A6C7D" w:rsidRPr="00A72C70" w:rsidRDefault="002F6407" w:rsidP="00A72C70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4"/>
        </w:tabs>
        <w:adjustRightInd/>
        <w:ind w:left="4193" w:right="205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eastAsia="en-US"/>
        </w:rPr>
        <w:t>Щороку</w:t>
      </w:r>
    </w:p>
    <w:p w:rsidR="002F6407" w:rsidRPr="00CB3F0B" w:rsidRDefault="002F6407" w:rsidP="002F6407">
      <w:pPr>
        <w:tabs>
          <w:tab w:val="left" w:pos="1228"/>
        </w:tabs>
        <w:adjustRightInd/>
        <w:spacing w:before="89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4. </w:t>
      </w:r>
      <w:r w:rsidRPr="00CB3F0B">
        <w:rPr>
          <w:rFonts w:ascii="Times New Roman" w:hAnsi="Times New Roman" w:cs="Times New Roman"/>
          <w:sz w:val="28"/>
          <w:szCs w:val="28"/>
          <w:lang w:eastAsia="en-US"/>
        </w:rPr>
        <w:t>Систематично проводити комісійні огляди залізничних переїздів та усувати недоліки за результатами їх</w:t>
      </w:r>
      <w:r w:rsidR="008E5FA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eastAsia="en-US"/>
        </w:rPr>
        <w:t>проведення.</w:t>
      </w:r>
    </w:p>
    <w:p w:rsidR="002F6407" w:rsidRPr="008E5FAD" w:rsidRDefault="002F6407" w:rsidP="002F6407">
      <w:pPr>
        <w:adjustRightInd/>
        <w:spacing w:before="1"/>
        <w:ind w:left="4193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8E5FAD">
      <w:pPr>
        <w:adjustRightInd/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Департамент інфраструктури, розвитку і утримання мережі автомобільних доріг загального користування місцевого значення та жи</w:t>
      </w:r>
      <w:r w:rsidR="00765BC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тлово-комунального господарства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облдержадміністрації, райдержадміністрації, міськвиконкоми спільно з виробничими структурним підрозділами дистанцій колій, які розташовані на територ</w:t>
      </w:r>
      <w:r w:rsidR="00765BC1">
        <w:rPr>
          <w:rFonts w:ascii="Times New Roman" w:hAnsi="Times New Roman" w:cs="Times New Roman"/>
          <w:sz w:val="28"/>
          <w:szCs w:val="28"/>
          <w:lang w:val="uk-UA" w:eastAsia="en-US"/>
        </w:rPr>
        <w:t>ії області, регіональної філії «Львівська залізниця» ПАТ «Українська залізниця»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, управлінням патрульної поліції в Закарпатській області Де</w:t>
      </w:r>
      <w:r w:rsidR="00765BC1">
        <w:rPr>
          <w:rFonts w:ascii="Times New Roman" w:hAnsi="Times New Roman" w:cs="Times New Roman"/>
          <w:sz w:val="28"/>
          <w:szCs w:val="28"/>
          <w:lang w:val="uk-UA" w:eastAsia="en-US"/>
        </w:rPr>
        <w:t>партаменту патрульної поліції, С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лужбою автомобільних доріг у Закарпатській області та управлінням  Укртрансбезпеки у  Закарпатській області </w:t>
      </w:r>
    </w:p>
    <w:p w:rsidR="002F6407" w:rsidRPr="00CB3F0B" w:rsidRDefault="002F6407" w:rsidP="008E5FAD">
      <w:pPr>
        <w:adjustRightInd/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Щороку</w:t>
      </w:r>
    </w:p>
    <w:p w:rsidR="002F6407" w:rsidRPr="008E5FAD" w:rsidRDefault="002F6407" w:rsidP="002F6407">
      <w:pPr>
        <w:adjustRightInd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2F6407">
      <w:pPr>
        <w:tabs>
          <w:tab w:val="left" w:pos="1228"/>
        </w:tabs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5. За   результатами    проведення    комплексних    комісійних    весняних і осінніх оглядів доріг, вулиць, залізничних переїздів інфор</w:t>
      </w:r>
      <w:r w:rsidR="00765BC1">
        <w:rPr>
          <w:rFonts w:ascii="Times New Roman" w:hAnsi="Times New Roman" w:cs="Times New Roman"/>
          <w:sz w:val="28"/>
          <w:szCs w:val="28"/>
          <w:lang w:val="uk-UA" w:eastAsia="en-US"/>
        </w:rPr>
        <w:t>мувати облдержадміністрацію та С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лужбу автомобільних доріг у Закарпатській області про недоліки в утриманні вулично-дорожньої мережі і залізничних переїздів та вносити відповідні пропозиції щодо удосконалення організації і безпеки дорожнього руху.</w:t>
      </w:r>
    </w:p>
    <w:p w:rsidR="002F6407" w:rsidRPr="008E5FAD" w:rsidRDefault="002F6407" w:rsidP="002F6407">
      <w:pPr>
        <w:adjustRightInd/>
        <w:spacing w:before="1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2F6407">
      <w:pPr>
        <w:adjustRightInd/>
        <w:ind w:left="4193" w:right="204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eastAsia="en-US"/>
        </w:rPr>
        <w:t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,</w:t>
      </w:r>
    </w:p>
    <w:p w:rsidR="002F6407" w:rsidRPr="00CB3F0B" w:rsidRDefault="002F6407" w:rsidP="002F6407">
      <w:pPr>
        <w:adjustRightInd/>
        <w:ind w:left="4193" w:right="204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райдержадміністрації, міськвиконкоми спільно з виробничими структурним підрозділами дистанцій колій, які розташовані на територ</w:t>
      </w:r>
      <w:r w:rsidR="0000099E">
        <w:rPr>
          <w:rFonts w:ascii="Times New Roman" w:hAnsi="Times New Roman" w:cs="Times New Roman"/>
          <w:sz w:val="28"/>
          <w:szCs w:val="28"/>
          <w:lang w:val="uk-UA" w:eastAsia="en-US"/>
        </w:rPr>
        <w:t>ії області, регіональної філії «Львівська залізниця»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00099E">
        <w:rPr>
          <w:rFonts w:ascii="Times New Roman" w:hAnsi="Times New Roman" w:cs="Times New Roman"/>
          <w:sz w:val="28"/>
          <w:szCs w:val="28"/>
          <w:lang w:val="uk-UA" w:eastAsia="en-US"/>
        </w:rPr>
        <w:t>ПАТ «Українська залізниця»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управлінням патрульної поліції в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lastRenderedPageBreak/>
        <w:t xml:space="preserve">Закарпатській області Департаменту патрульної поліції, службою автомобільних доріг у Закарпатській області </w:t>
      </w:r>
    </w:p>
    <w:p w:rsidR="002F6407" w:rsidRPr="00CB3F0B" w:rsidRDefault="002F6407" w:rsidP="009A6C7D">
      <w:pPr>
        <w:adjustRightInd/>
        <w:ind w:left="4193" w:right="204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Квітень</w:t>
      </w:r>
      <w:r w:rsidR="009A6C7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жовтень протягом</w:t>
      </w:r>
    </w:p>
    <w:p w:rsidR="002F6407" w:rsidRPr="00CB3F0B" w:rsidRDefault="002F6407" w:rsidP="009A6C7D">
      <w:pPr>
        <w:adjustRightInd/>
        <w:ind w:left="4193" w:right="204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2018 – 2020 років</w:t>
      </w:r>
    </w:p>
    <w:p w:rsidR="002F6407" w:rsidRPr="00A72C70" w:rsidRDefault="002F6407" w:rsidP="002F6407">
      <w:pPr>
        <w:adjustRightInd/>
        <w:ind w:left="4193" w:right="204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2F6407">
      <w:pPr>
        <w:tabs>
          <w:tab w:val="left" w:pos="1228"/>
        </w:tabs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6. Опрацювати з урахуванням результатів аналізу транспортної ситуації питання про впровадження у містах автоматизованих систем керування дорожнім рухом, одностороннього руху на вулицях, відокремлених смуг руху для громадського транспорту, систем маршрутного орієнтування, створення паркінгів тощо.</w:t>
      </w:r>
    </w:p>
    <w:p w:rsidR="002F6407" w:rsidRPr="00A72C70" w:rsidRDefault="002F6407" w:rsidP="002F6407">
      <w:pPr>
        <w:tabs>
          <w:tab w:val="left" w:pos="6146"/>
          <w:tab w:val="left" w:pos="6402"/>
          <w:tab w:val="left" w:pos="6574"/>
          <w:tab w:val="left" w:pos="6860"/>
          <w:tab w:val="left" w:pos="7841"/>
          <w:tab w:val="left" w:pos="7897"/>
          <w:tab w:val="left" w:pos="8305"/>
          <w:tab w:val="left" w:pos="8562"/>
          <w:tab w:val="left" w:pos="8794"/>
          <w:tab w:val="left" w:pos="9751"/>
        </w:tabs>
        <w:adjustRightInd/>
        <w:ind w:left="4253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9A6C7D">
      <w:pPr>
        <w:tabs>
          <w:tab w:val="left" w:pos="6146"/>
          <w:tab w:val="left" w:pos="6402"/>
          <w:tab w:val="left" w:pos="6574"/>
          <w:tab w:val="left" w:pos="6860"/>
          <w:tab w:val="left" w:pos="7841"/>
          <w:tab w:val="left" w:pos="7897"/>
          <w:tab w:val="left" w:pos="8305"/>
          <w:tab w:val="left" w:pos="8562"/>
          <w:tab w:val="left" w:pos="8794"/>
          <w:tab w:val="left" w:pos="9751"/>
        </w:tabs>
        <w:adjustRightInd/>
        <w:ind w:left="425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облдержадміністрації, міськвиконкоми</w:t>
      </w:r>
      <w:r w:rsidR="009A6C7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 спільно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з  управлінням патрульної поліції в Закарпатській області Де</w:t>
      </w:r>
      <w:r w:rsidR="0000099E">
        <w:rPr>
          <w:rFonts w:ascii="Times New Roman" w:hAnsi="Times New Roman" w:cs="Times New Roman"/>
          <w:sz w:val="28"/>
          <w:szCs w:val="28"/>
          <w:lang w:val="uk-UA" w:eastAsia="en-US"/>
        </w:rPr>
        <w:t>партаменту патрульної поліції, С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лужбою автомобільних доріг у Закарпатській області</w:t>
      </w:r>
    </w:p>
    <w:p w:rsidR="002F6407" w:rsidRPr="00CB3F0B" w:rsidRDefault="002F6407" w:rsidP="009A6C7D">
      <w:pPr>
        <w:widowControl/>
        <w:tabs>
          <w:tab w:val="left" w:pos="4962"/>
          <w:tab w:val="left" w:pos="6402"/>
          <w:tab w:val="left" w:pos="6574"/>
          <w:tab w:val="left" w:pos="6860"/>
          <w:tab w:val="left" w:pos="7841"/>
          <w:tab w:val="left" w:pos="7897"/>
          <w:tab w:val="left" w:pos="8305"/>
          <w:tab w:val="left" w:pos="8562"/>
          <w:tab w:val="left" w:pos="8794"/>
          <w:tab w:val="left" w:pos="9751"/>
        </w:tabs>
        <w:autoSpaceDE/>
        <w:autoSpaceDN/>
        <w:adjustRightInd/>
        <w:spacing w:after="200" w:line="276" w:lineRule="auto"/>
        <w:ind w:left="4253" w:right="-142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2018 – 2020 роки</w:t>
      </w:r>
    </w:p>
    <w:p w:rsidR="002F6407" w:rsidRPr="00CB3F0B" w:rsidRDefault="002F6407" w:rsidP="002F6407">
      <w:pPr>
        <w:tabs>
          <w:tab w:val="left" w:pos="1228"/>
        </w:tabs>
        <w:adjustRightInd/>
        <w:spacing w:before="100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7. Здійснювати координацію діяльності місцевих органів виконавчої влади, дорожньо-комунальних, залізничних, автотранспортних та інших організацій, установ і приватних підприємств щодо забезпечення безпеки дорожнього руху.</w:t>
      </w:r>
    </w:p>
    <w:p w:rsidR="002F6407" w:rsidRPr="00A72C70" w:rsidRDefault="002F6407" w:rsidP="002F6407">
      <w:pPr>
        <w:adjustRightInd/>
        <w:spacing w:before="1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9A6C7D">
      <w:pPr>
        <w:tabs>
          <w:tab w:val="left" w:pos="9639"/>
        </w:tabs>
        <w:adjustRightInd/>
        <w:ind w:left="425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 облдержадміністрації, рай</w:t>
      </w:r>
      <w:r w:rsidR="009A6C7D">
        <w:rPr>
          <w:rFonts w:ascii="Times New Roman" w:hAnsi="Times New Roman" w:cs="Times New Roman"/>
          <w:sz w:val="28"/>
          <w:szCs w:val="28"/>
          <w:lang w:val="uk-UA" w:eastAsia="en-US"/>
        </w:rPr>
        <w:t>-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держадміністрації, міськвиконкоми спільно з управлінням патрульної поліції в Закарпатській області Департаменту патрульної поліції </w:t>
      </w:r>
    </w:p>
    <w:p w:rsidR="002F6407" w:rsidRPr="00CB3F0B" w:rsidRDefault="002F6407" w:rsidP="009A6C7D">
      <w:pPr>
        <w:tabs>
          <w:tab w:val="left" w:pos="9639"/>
        </w:tabs>
        <w:adjustRightInd/>
        <w:ind w:left="425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2018 – 2020 роки</w:t>
      </w:r>
    </w:p>
    <w:p w:rsidR="002F6407" w:rsidRPr="00A72C70" w:rsidRDefault="002F6407" w:rsidP="002F6407">
      <w:pPr>
        <w:adjustRightInd/>
        <w:spacing w:before="2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2F6407">
      <w:pPr>
        <w:tabs>
          <w:tab w:val="left" w:pos="1228"/>
        </w:tabs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8. Сприяти висвітленню у засобах масової інформації проблем безпеки дорожнього руху, обставин та причин скоєння дорожньо-транспортних пригод, інших питань діяльності</w:t>
      </w:r>
      <w:r w:rsidR="00FE2026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управління патрульної поліції в Закарпатській області Департаменту патрульної поліції.</w:t>
      </w:r>
    </w:p>
    <w:p w:rsidR="002F6407" w:rsidRPr="00C308AB" w:rsidRDefault="002F6407" w:rsidP="002F6407">
      <w:pPr>
        <w:adjustRightInd/>
        <w:spacing w:before="1"/>
        <w:ind w:firstLine="567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00099E" w:rsidP="002F6407">
      <w:pPr>
        <w:tabs>
          <w:tab w:val="left" w:pos="6382"/>
          <w:tab w:val="left" w:pos="6829"/>
          <w:tab w:val="left" w:pos="8116"/>
          <w:tab w:val="left" w:pos="9631"/>
        </w:tabs>
        <w:adjustRightInd/>
        <w:ind w:left="425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>Департамент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інформаційної діяльності та 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lastRenderedPageBreak/>
        <w:t>комунікацій з громадськістю облдерж-адміністрації спільно з обласною державною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>телерадіокомпанією та управ</w:t>
      </w:r>
      <w:r w:rsidR="00FE2026">
        <w:rPr>
          <w:rFonts w:ascii="Times New Roman" w:hAnsi="Times New Roman" w:cs="Times New Roman"/>
          <w:sz w:val="28"/>
          <w:szCs w:val="28"/>
          <w:lang w:val="uk-UA" w:eastAsia="en-US"/>
        </w:rPr>
        <w:t>-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лінням патрульної поліції в Закарпатській області Департаменту патрульної поліції </w:t>
      </w:r>
    </w:p>
    <w:p w:rsidR="002F6407" w:rsidRPr="00CB3F0B" w:rsidRDefault="002F6407" w:rsidP="002F6407">
      <w:pPr>
        <w:tabs>
          <w:tab w:val="left" w:pos="6382"/>
          <w:tab w:val="left" w:pos="6829"/>
          <w:tab w:val="left" w:pos="8116"/>
          <w:tab w:val="left" w:pos="9631"/>
        </w:tabs>
        <w:adjustRightInd/>
        <w:ind w:left="425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2018 – 2020 роки</w:t>
      </w:r>
    </w:p>
    <w:p w:rsidR="002F6407" w:rsidRPr="00C308AB" w:rsidRDefault="002F6407" w:rsidP="002F6407">
      <w:pPr>
        <w:adjustRightInd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FE2026">
      <w:pPr>
        <w:tabs>
          <w:tab w:val="left" w:pos="1370"/>
        </w:tabs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9. Проводити  для  дітей  дні  </w:t>
      </w:r>
      <w:r w:rsidR="00FE2026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та   тижні   безпеки   дорожнього   руху,   до початку нового навчального року </w:t>
      </w:r>
      <w:r w:rsidR="00FE2026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– </w:t>
      </w:r>
      <w:r w:rsidR="0000099E">
        <w:rPr>
          <w:rFonts w:ascii="Times New Roman" w:hAnsi="Times New Roman" w:cs="Times New Roman"/>
          <w:sz w:val="28"/>
          <w:szCs w:val="28"/>
          <w:lang w:val="uk-UA" w:eastAsia="en-US"/>
        </w:rPr>
        <w:t>рейди «Увага! Діти на дорозі!»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</w:p>
    <w:p w:rsidR="002F6407" w:rsidRPr="00C308AB" w:rsidRDefault="002F6407" w:rsidP="002F6407">
      <w:pPr>
        <w:adjustRightInd/>
        <w:spacing w:before="6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CF17DA">
      <w:pPr>
        <w:tabs>
          <w:tab w:val="left" w:pos="9639"/>
          <w:tab w:val="left" w:pos="10206"/>
          <w:tab w:val="left" w:pos="10773"/>
        </w:tabs>
        <w:adjustRightInd/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освіти і </w:t>
      </w:r>
      <w:r w:rsidRPr="00CB3F0B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 xml:space="preserve">науки </w:t>
      </w:r>
      <w:r w:rsidR="0000099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облдержадміністрації,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райдержадміністрації, міськвиконкоми спільно з управлінням патрульної поліції в Закарпатській області Департаменту патрульної поліції </w:t>
      </w:r>
    </w:p>
    <w:p w:rsidR="002F6407" w:rsidRPr="00CB3F0B" w:rsidRDefault="002F6407" w:rsidP="00CF17DA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  <w:tab w:val="left" w:pos="9639"/>
        </w:tabs>
        <w:adjustRightInd/>
        <w:spacing w:before="1"/>
        <w:ind w:left="4193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2018 – 2020 роки</w:t>
      </w:r>
    </w:p>
    <w:p w:rsidR="002F6407" w:rsidRPr="00C308AB" w:rsidRDefault="002F6407" w:rsidP="002F6407">
      <w:pPr>
        <w:adjustRightInd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C308AB" w:rsidRDefault="002F6407" w:rsidP="00C308AB">
      <w:pPr>
        <w:tabs>
          <w:tab w:val="left" w:pos="1368"/>
          <w:tab w:val="left" w:pos="9639"/>
        </w:tabs>
        <w:adjustRightInd/>
        <w:spacing w:before="1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10. Здійснювати заходи щодо вивчення у дошкільних та загальноосвітніх навчальних закладах області норм безпечної поведінки на вулицях і дорогах відповідно до затверджених програм.</w:t>
      </w:r>
      <w:r w:rsidR="00C308AB">
        <w:rPr>
          <w:rFonts w:ascii="Times New Roman" w:hAnsi="Times New Roman" w:cs="Times New Roman"/>
          <w:sz w:val="28"/>
          <w:szCs w:val="28"/>
          <w:lang w:val="uk-UA" w:eastAsia="en-US"/>
        </w:rPr>
        <w:t> </w:t>
      </w:r>
    </w:p>
    <w:p w:rsidR="002F6407" w:rsidRPr="00CB3F0B" w:rsidRDefault="002F6407" w:rsidP="00C308AB">
      <w:pPr>
        <w:tabs>
          <w:tab w:val="left" w:pos="1368"/>
          <w:tab w:val="left" w:pos="9639"/>
        </w:tabs>
        <w:adjustRightInd/>
        <w:spacing w:before="1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 метою формування у дітей навичок безпечної поведінки </w:t>
      </w:r>
      <w:r w:rsidRPr="00CB3F0B">
        <w:rPr>
          <w:rFonts w:ascii="Times New Roman" w:hAnsi="Times New Roman" w:cs="Times New Roman"/>
          <w:spacing w:val="3"/>
          <w:sz w:val="28"/>
          <w:szCs w:val="28"/>
          <w:lang w:val="uk-UA" w:eastAsia="en-US"/>
        </w:rPr>
        <w:t xml:space="preserve">на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вулицях і дорогах вживати заходів щодо облаштування дитячих містечок та майданчиків з безпеки дорожнього руху.</w:t>
      </w:r>
    </w:p>
    <w:p w:rsidR="002F6407" w:rsidRPr="00C308AB" w:rsidRDefault="002F6407" w:rsidP="002F6407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adjustRightInd/>
        <w:spacing w:before="1"/>
        <w:ind w:left="4193" w:right="204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2F6407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adjustRightInd/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освіти і </w:t>
      </w:r>
      <w:r w:rsidRPr="00CB3F0B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 xml:space="preserve">науки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облдержадміністрації, райдержадміністрації, міськвиконкоми спільно з управлінням патрульної поліції в Закарпатській області Департаменту патрульної поліції </w:t>
      </w:r>
    </w:p>
    <w:p w:rsidR="002F6407" w:rsidRPr="00CB3F0B" w:rsidRDefault="002F6407" w:rsidP="002F6407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adjustRightInd/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2018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–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2020 роки</w:t>
      </w:r>
    </w:p>
    <w:p w:rsidR="002F6407" w:rsidRPr="00C308AB" w:rsidRDefault="002F6407" w:rsidP="002F6407">
      <w:pPr>
        <w:adjustRightInd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C308AB" w:rsidP="002F6407">
      <w:pPr>
        <w:tabs>
          <w:tab w:val="left" w:pos="1469"/>
        </w:tabs>
        <w:adjustRightInd/>
        <w:ind w:left="-58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>11. 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Вживати заход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ів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щодо проведення районних, міських та обласних конкурсів-оглядів загонів юних інспекторів руху, змагань команд КВК на тему безпеки дорожнього руху та забезпечити участь команди-переможця на всеукраїнському етапі.</w:t>
      </w:r>
    </w:p>
    <w:p w:rsidR="002F6407" w:rsidRPr="00C308AB" w:rsidRDefault="002F6407" w:rsidP="002F6407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adjustRightInd/>
        <w:spacing w:before="1"/>
        <w:ind w:left="4193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2F6407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adjustRightInd/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освіти і </w:t>
      </w:r>
      <w:r w:rsidRPr="00CB3F0B">
        <w:rPr>
          <w:rFonts w:ascii="Times New Roman" w:hAnsi="Times New Roman" w:cs="Times New Roman"/>
          <w:spacing w:val="-5"/>
          <w:sz w:val="28"/>
          <w:szCs w:val="28"/>
          <w:lang w:val="uk-UA" w:eastAsia="en-US"/>
        </w:rPr>
        <w:t xml:space="preserve">науки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облдержадміністрації, райдержадміністрації, міськвиконкоми спільно з управлінням патрульної поліції в Закарпатській області Департаменту патрульної поліції </w:t>
      </w:r>
    </w:p>
    <w:p w:rsidR="002F6407" w:rsidRDefault="002F6407" w:rsidP="002F6407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adjustRightInd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2018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–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2020 роки</w:t>
      </w:r>
    </w:p>
    <w:p w:rsidR="00C308AB" w:rsidRPr="00C308AB" w:rsidRDefault="00C308AB" w:rsidP="002F6407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adjustRightInd/>
        <w:ind w:left="4193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C308AB" w:rsidP="002F6407">
      <w:pPr>
        <w:tabs>
          <w:tab w:val="left" w:pos="1368"/>
        </w:tabs>
        <w:adjustRightInd/>
        <w:ind w:left="-58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>12. 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Здійсн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юва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>ти виховні та профілактичні заходи, спрямовані на збереження життя і здоров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’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я дітей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на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період канікул. Забезпечити супровід 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lastRenderedPageBreak/>
        <w:t xml:space="preserve">організованих перевезень дітей до місць масового відпочинку та у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зворотному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напрямку.</w:t>
      </w:r>
    </w:p>
    <w:p w:rsidR="002F6407" w:rsidRPr="00C308AB" w:rsidRDefault="002F6407" w:rsidP="002F6407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adjustRightInd/>
        <w:spacing w:before="1"/>
        <w:ind w:left="4193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2F6407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adjustRightInd/>
        <w:spacing w:before="1"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Райдержадміністрації, міськвиконкоми спільно з управлінням патрульної поліції в Закарпатській області Департаменту патрульної поліції </w:t>
      </w:r>
    </w:p>
    <w:p w:rsidR="002F6407" w:rsidRPr="00CB3F0B" w:rsidRDefault="002F6407" w:rsidP="00C308AB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adjustRightInd/>
        <w:ind w:left="4193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2018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–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2020 роки</w:t>
      </w:r>
    </w:p>
    <w:p w:rsidR="002F6407" w:rsidRPr="00CB3F0B" w:rsidRDefault="00C308AB" w:rsidP="002F6407">
      <w:pPr>
        <w:tabs>
          <w:tab w:val="left" w:pos="1370"/>
        </w:tabs>
        <w:adjustRightInd/>
        <w:spacing w:before="1"/>
        <w:ind w:left="-58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>13. 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Вжити заходів щодо розповсюдження друкованої продукції та соціальної реклами, спрямованої на профілактику дитячого дорожньо- транспортного травматизму, безпеку дорожнього руху серед різних соціально- вікових груп населення області.</w:t>
      </w:r>
    </w:p>
    <w:p w:rsidR="002F6407" w:rsidRPr="00CB3F0B" w:rsidRDefault="002F6407" w:rsidP="002F6407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adjustRightInd/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Райдержадміністрації, міськвиконкоми спільно з управлінням патрульної поліції в Закарпатській області Департаменту патрульної поліції</w:t>
      </w:r>
    </w:p>
    <w:p w:rsidR="002F6407" w:rsidRPr="00CB3F0B" w:rsidRDefault="002F6407" w:rsidP="002F6407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adjustRightInd/>
        <w:ind w:left="4193" w:right="206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2018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–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2020 роки</w:t>
      </w:r>
    </w:p>
    <w:p w:rsidR="002F6407" w:rsidRPr="00C308AB" w:rsidRDefault="002F6407" w:rsidP="002F6407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adjustRightInd/>
        <w:ind w:right="-1" w:firstLine="567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2F6407">
      <w:pPr>
        <w:tabs>
          <w:tab w:val="left" w:pos="6510"/>
          <w:tab w:val="left" w:pos="7224"/>
          <w:tab w:val="left" w:pos="7817"/>
          <w:tab w:val="left" w:pos="8181"/>
          <w:tab w:val="left" w:pos="8305"/>
          <w:tab w:val="left" w:pos="9182"/>
        </w:tabs>
        <w:adjustRightInd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14. Забезпечити формування, з урахуванням дорожньої інфраструктури, мережі закладів охорони здоров’я для надання </w:t>
      </w:r>
      <w:r w:rsidR="00C308AB"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екстреної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(невідкладної) медичної допомоги постраждалим у дорожньо-транспортних пригодах, зокрема дітям, насамперед шляхом оптимізації мережі існуючих закладів охорони здоров’я.</w:t>
      </w:r>
    </w:p>
    <w:p w:rsidR="002F6407" w:rsidRPr="00C308AB" w:rsidRDefault="002F6407" w:rsidP="002F6407">
      <w:pPr>
        <w:adjustRightInd/>
        <w:spacing w:before="1"/>
        <w:ind w:right="-1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2F6407">
      <w:pPr>
        <w:tabs>
          <w:tab w:val="left" w:pos="6739"/>
          <w:tab w:val="left" w:pos="8894"/>
        </w:tabs>
        <w:adjustRightInd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Департамент охорони здоров</w:t>
      </w:r>
      <w:r w:rsidR="00C308AB">
        <w:rPr>
          <w:rFonts w:ascii="Times New Roman" w:hAnsi="Times New Roman" w:cs="Times New Roman"/>
          <w:sz w:val="28"/>
          <w:szCs w:val="28"/>
          <w:lang w:val="uk-UA" w:eastAsia="en-US"/>
        </w:rPr>
        <w:t>’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я облдержадміністрації, райдержадміністрації, міськвиконкоми</w:t>
      </w:r>
    </w:p>
    <w:p w:rsidR="002F6407" w:rsidRPr="00CB3F0B" w:rsidRDefault="002F6407" w:rsidP="002F6407">
      <w:pPr>
        <w:adjustRightInd/>
        <w:spacing w:before="2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2018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–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2020 роки</w:t>
      </w:r>
    </w:p>
    <w:p w:rsidR="002F6407" w:rsidRPr="00C308AB" w:rsidRDefault="002F6407" w:rsidP="002F6407">
      <w:pPr>
        <w:adjustRightInd/>
        <w:spacing w:before="11"/>
        <w:ind w:right="-1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2F6407">
      <w:pPr>
        <w:tabs>
          <w:tab w:val="left" w:pos="1368"/>
        </w:tabs>
        <w:adjustRightInd/>
        <w:ind w:left="-58" w:right="-1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15. Забезпечити створення системи пунктів базування машин швидкої медичної допомоги для надання екстреної (невідкладної) медичної допомоги постраждалим у дорожньо-транспортних пригодах.</w:t>
      </w:r>
    </w:p>
    <w:p w:rsidR="002F6407" w:rsidRPr="00CB3F0B" w:rsidRDefault="002F6407" w:rsidP="002F6407">
      <w:pPr>
        <w:adjustRightInd/>
        <w:spacing w:before="1"/>
        <w:ind w:right="-1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2F6407" w:rsidRPr="00CB3F0B" w:rsidRDefault="002F6407" w:rsidP="002F6407">
      <w:pPr>
        <w:tabs>
          <w:tab w:val="left" w:pos="6739"/>
          <w:tab w:val="left" w:pos="8894"/>
        </w:tabs>
        <w:adjustRightInd/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Департамент охорони здоров</w:t>
      </w:r>
      <w:r w:rsidR="00C308AB">
        <w:rPr>
          <w:rFonts w:ascii="Times New Roman" w:hAnsi="Times New Roman" w:cs="Times New Roman"/>
          <w:sz w:val="28"/>
          <w:szCs w:val="28"/>
          <w:lang w:val="uk-UA" w:eastAsia="en-US"/>
        </w:rPr>
        <w:t>’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я облдержадміністрації, райдержадміністрації, міськвиконкоми</w:t>
      </w:r>
    </w:p>
    <w:p w:rsidR="002F6407" w:rsidRPr="00CB3F0B" w:rsidRDefault="002F6407" w:rsidP="002F6407">
      <w:pPr>
        <w:adjustRightInd/>
        <w:spacing w:line="321" w:lineRule="exact"/>
        <w:ind w:left="4193" w:right="-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eastAsia="en-US"/>
        </w:rPr>
        <w:t>2018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eastAsia="en-US"/>
        </w:rPr>
        <w:t>–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eastAsia="en-US"/>
        </w:rPr>
        <w:t>2020 роки</w:t>
      </w:r>
    </w:p>
    <w:p w:rsidR="002F6407" w:rsidRPr="00CB3F0B" w:rsidRDefault="002F6407" w:rsidP="002F6407">
      <w:pPr>
        <w:adjustRightInd/>
        <w:spacing w:before="1"/>
        <w:ind w:right="-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F6407" w:rsidRPr="00CB3F0B" w:rsidRDefault="00C308AB" w:rsidP="002F6407">
      <w:pPr>
        <w:tabs>
          <w:tab w:val="left" w:pos="1368"/>
        </w:tabs>
        <w:adjustRightInd/>
        <w:spacing w:before="1"/>
        <w:ind w:left="-58" w:right="-1" w:firstLine="62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16. </w:t>
      </w:r>
      <w:r w:rsidR="002F6407" w:rsidRPr="00CB3F0B">
        <w:rPr>
          <w:rFonts w:ascii="Times New Roman" w:hAnsi="Times New Roman" w:cs="Times New Roman"/>
          <w:sz w:val="28"/>
          <w:szCs w:val="28"/>
          <w:lang w:eastAsia="en-US"/>
        </w:rPr>
        <w:t>Забезпечувати здійснення державного контролю за дотриманням нормативно-правових актів у сфері безпеки дорожнього руху шляхом проведення перевірок дотримання державними органами, підприємствами, установами, організаціями усіх форм власності, фізичними особами- підприємцями вимог транспортного законодавства у цій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2F6407" w:rsidRPr="00CB3F0B">
        <w:rPr>
          <w:rFonts w:ascii="Times New Roman" w:hAnsi="Times New Roman" w:cs="Times New Roman"/>
          <w:sz w:val="28"/>
          <w:szCs w:val="28"/>
          <w:lang w:eastAsia="en-US"/>
        </w:rPr>
        <w:t>сфері.</w:t>
      </w:r>
    </w:p>
    <w:p w:rsidR="002F6407" w:rsidRPr="00CB3F0B" w:rsidRDefault="002F6407" w:rsidP="002F6407">
      <w:pPr>
        <w:adjustRightInd/>
        <w:spacing w:before="1"/>
        <w:ind w:right="-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F6407" w:rsidRPr="00CB3F0B" w:rsidRDefault="002F6407" w:rsidP="002F6407">
      <w:pPr>
        <w:tabs>
          <w:tab w:val="left" w:pos="4664"/>
          <w:tab w:val="left" w:pos="4799"/>
          <w:tab w:val="left" w:pos="5825"/>
          <w:tab w:val="left" w:pos="6599"/>
          <w:tab w:val="left" w:pos="6951"/>
          <w:tab w:val="left" w:pos="7719"/>
          <w:tab w:val="left" w:pos="8190"/>
          <w:tab w:val="left" w:pos="8373"/>
          <w:tab w:val="left" w:pos="8904"/>
        </w:tabs>
        <w:adjustRightInd/>
        <w:ind w:left="4193" w:right="-1"/>
        <w:jc w:val="both"/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eastAsia="en-US"/>
        </w:rPr>
        <w:t xml:space="preserve">Департамент інфраструктури, розвитку і утримання мережі автомобільних доріг </w:t>
      </w:r>
      <w:r w:rsidRPr="00CB3F0B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загального користування місцевого значення та житлово-комунального господарства облдержадміністрації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райдержадміністрації, міськвиконкоми спільно з управлінням патрульної поліції в Закарпатській області Департаменту патрульної поліції, </w:t>
      </w:r>
      <w:r w:rsidRPr="00CB3F0B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>управлінням Укртрансбезпеки у Закарпатській області</w:t>
      </w:r>
    </w:p>
    <w:p w:rsidR="002F6407" w:rsidRPr="00CB3F0B" w:rsidRDefault="002F6407" w:rsidP="002F6407">
      <w:pPr>
        <w:tabs>
          <w:tab w:val="left" w:pos="4664"/>
          <w:tab w:val="left" w:pos="4799"/>
          <w:tab w:val="left" w:pos="5825"/>
          <w:tab w:val="left" w:pos="6599"/>
          <w:tab w:val="left" w:pos="6951"/>
          <w:tab w:val="left" w:pos="7719"/>
          <w:tab w:val="left" w:pos="8190"/>
          <w:tab w:val="left" w:pos="8373"/>
          <w:tab w:val="left" w:pos="8904"/>
        </w:tabs>
        <w:adjustRightInd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2018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–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2020 роки</w:t>
      </w:r>
    </w:p>
    <w:p w:rsidR="002F6407" w:rsidRPr="00CB3F0B" w:rsidRDefault="002F6407" w:rsidP="002F6407">
      <w:pPr>
        <w:tabs>
          <w:tab w:val="left" w:pos="1370"/>
        </w:tabs>
        <w:adjustRightInd/>
        <w:spacing w:before="1"/>
        <w:ind w:left="-58" w:right="-1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17. Проводити регулярні цільові заходи із виявлення та припинення фактів порушення вимог нормативно-правових актів, що регламентують питання безпеки перевезення пасажирів чи небезпечних вантажів та експлуатації технічно несправних транспортних засобів.</w:t>
      </w:r>
    </w:p>
    <w:p w:rsidR="002F6407" w:rsidRPr="00CB3F0B" w:rsidRDefault="002F6407" w:rsidP="002F6407">
      <w:pPr>
        <w:adjustRightInd/>
        <w:spacing w:before="10"/>
        <w:ind w:right="-1"/>
        <w:rPr>
          <w:rFonts w:ascii="Times New Roman" w:hAnsi="Times New Roman" w:cs="Times New Roman"/>
          <w:sz w:val="27"/>
          <w:szCs w:val="27"/>
          <w:lang w:val="uk-UA" w:eastAsia="en-US"/>
        </w:rPr>
      </w:pPr>
    </w:p>
    <w:p w:rsidR="002F6407" w:rsidRPr="00CF17DA" w:rsidRDefault="002F6407" w:rsidP="00CF17DA">
      <w:pPr>
        <w:tabs>
          <w:tab w:val="left" w:pos="4664"/>
          <w:tab w:val="left" w:pos="4799"/>
          <w:tab w:val="left" w:pos="5825"/>
          <w:tab w:val="left" w:pos="6599"/>
          <w:tab w:val="left" w:pos="6951"/>
          <w:tab w:val="left" w:pos="7719"/>
          <w:tab w:val="left" w:pos="8190"/>
          <w:tab w:val="left" w:pos="8373"/>
          <w:tab w:val="left" w:pos="8904"/>
        </w:tabs>
        <w:adjustRightInd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інфраструктури, розвитку і утримання мережі автомобільних доріг загального користування місцевого значення та 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 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житлово-комунального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 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господарства облдержадміністрації, райдержадміністрації, міськвиконкоми спільно з управлінням патрульної поліції в Закарпатській області Департаменту патрульної поліції, </w:t>
      </w:r>
      <w:r w:rsidRPr="00CB3F0B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управлінням Укртрансбезпеки у Закарпатській області </w:t>
      </w:r>
    </w:p>
    <w:p w:rsidR="002F6407" w:rsidRPr="00CB3F0B" w:rsidRDefault="002F6407" w:rsidP="00EB6950">
      <w:pPr>
        <w:tabs>
          <w:tab w:val="left" w:pos="4664"/>
          <w:tab w:val="left" w:pos="4799"/>
          <w:tab w:val="left" w:pos="5825"/>
          <w:tab w:val="left" w:pos="6599"/>
          <w:tab w:val="left" w:pos="6951"/>
          <w:tab w:val="left" w:pos="7719"/>
          <w:tab w:val="left" w:pos="8190"/>
          <w:tab w:val="left" w:pos="8373"/>
          <w:tab w:val="left" w:pos="8904"/>
        </w:tabs>
        <w:adjustRightInd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2018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–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2020 роки</w:t>
      </w:r>
    </w:p>
    <w:p w:rsidR="002F6407" w:rsidRPr="00CB3F0B" w:rsidRDefault="00243DFE" w:rsidP="002F6407">
      <w:pPr>
        <w:tabs>
          <w:tab w:val="left" w:pos="1370"/>
        </w:tabs>
        <w:adjustRightInd/>
        <w:spacing w:before="100"/>
        <w:ind w:left="-58" w:right="-1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>18. 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Організувати проведення сезонних обстежень вулиць та автодоріг області щодо відповідності їх вимогам безпеки дорожнього руху. Особливу увагу при 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>т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ому приділяти гірським та перевальним ділянкам автошляхів.</w:t>
      </w:r>
    </w:p>
    <w:p w:rsidR="002F6407" w:rsidRPr="00CB3F0B" w:rsidRDefault="002F6407" w:rsidP="002F6407">
      <w:pPr>
        <w:adjustRightInd/>
        <w:spacing w:before="1"/>
        <w:ind w:right="-1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2F6407" w:rsidRPr="00CB3F0B" w:rsidRDefault="002F6407" w:rsidP="002F6407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3"/>
        </w:tabs>
        <w:adjustRightInd/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облдержадміністрації, райдержадміністрації, міськвиконкоми спільно з управлінням патрульної поліції в Закарпатській області Департаменту патрульної поліції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>,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службою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автомобільних доріг у Закарпатській області </w:t>
      </w:r>
    </w:p>
    <w:p w:rsidR="002F6407" w:rsidRPr="00CB3F0B" w:rsidRDefault="002F6407" w:rsidP="002F6407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3"/>
        </w:tabs>
        <w:adjustRightInd/>
        <w:spacing w:before="1"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2018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–</w:t>
      </w:r>
      <w:r w:rsidR="00EB6950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2020 роки</w:t>
      </w:r>
    </w:p>
    <w:p w:rsidR="002F6407" w:rsidRPr="00CB3F0B" w:rsidRDefault="002F6407" w:rsidP="002F6407">
      <w:pPr>
        <w:adjustRightInd/>
        <w:ind w:right="-1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2F6407" w:rsidRPr="00CB3F0B" w:rsidRDefault="002F6407" w:rsidP="002F6407">
      <w:pPr>
        <w:tabs>
          <w:tab w:val="left" w:pos="1370"/>
        </w:tabs>
        <w:adjustRightInd/>
        <w:spacing w:before="1"/>
        <w:ind w:left="-58" w:right="-1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19. Рекомендувати вжити заходів до впровадження у діяльність </w:t>
      </w:r>
      <w:r w:rsidR="00243DFE">
        <w:rPr>
          <w:rFonts w:ascii="Times New Roman" w:hAnsi="Times New Roman" w:cs="Times New Roman"/>
          <w:sz w:val="28"/>
          <w:szCs w:val="28"/>
          <w:lang w:val="uk-UA" w:eastAsia="en-US"/>
        </w:rPr>
        <w:t>у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правління патрульної поліції в Закарпатській області Департаменту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lastRenderedPageBreak/>
        <w:t>патрульної поліції використання технічних засобів автоматичної фіксації порушень правил дорожнього руху, передбачивши їх першочергове встановлення у місцях концентрації дорожньо-транспортних пригод.</w:t>
      </w:r>
    </w:p>
    <w:p w:rsidR="002F6407" w:rsidRPr="00CB3F0B" w:rsidRDefault="002F6407" w:rsidP="002F6407">
      <w:pPr>
        <w:adjustRightInd/>
        <w:spacing w:before="1"/>
        <w:ind w:right="-1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2F6407" w:rsidRPr="00CB3F0B" w:rsidRDefault="002F6407" w:rsidP="002F6407">
      <w:pPr>
        <w:tabs>
          <w:tab w:val="left" w:pos="5477"/>
          <w:tab w:val="left" w:pos="5765"/>
          <w:tab w:val="left" w:pos="6468"/>
          <w:tab w:val="left" w:pos="6620"/>
          <w:tab w:val="left" w:pos="6679"/>
          <w:tab w:val="left" w:pos="7837"/>
          <w:tab w:val="left" w:pos="7940"/>
          <w:tab w:val="left" w:pos="8205"/>
          <w:tab w:val="left" w:pos="8785"/>
          <w:tab w:val="left" w:pos="8863"/>
          <w:tab w:val="left" w:pos="9741"/>
        </w:tabs>
        <w:adjustRightInd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Управління патрульної поліції в Закарпатській області Департаменту патрульної поліції (за згодою), служба автомобільних доріг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ab/>
      </w:r>
      <w:r w:rsidRPr="00CB3F0B">
        <w:rPr>
          <w:rFonts w:ascii="Times New Roman" w:hAnsi="Times New Roman" w:cs="Times New Roman"/>
          <w:spacing w:val="-14"/>
          <w:sz w:val="28"/>
          <w:szCs w:val="28"/>
          <w:lang w:val="uk-UA" w:eastAsia="en-US"/>
        </w:rPr>
        <w:t xml:space="preserve">у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Закарпатській області (за </w:t>
      </w:r>
      <w:r w:rsidRPr="00CB3F0B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згодою),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райдержадміністрації, міськвиконкоми </w:t>
      </w:r>
    </w:p>
    <w:p w:rsidR="002F6407" w:rsidRPr="00CB3F0B" w:rsidRDefault="002F6407" w:rsidP="002F6407">
      <w:pPr>
        <w:tabs>
          <w:tab w:val="left" w:pos="5477"/>
          <w:tab w:val="left" w:pos="5765"/>
          <w:tab w:val="left" w:pos="6468"/>
          <w:tab w:val="left" w:pos="6620"/>
          <w:tab w:val="left" w:pos="6679"/>
          <w:tab w:val="left" w:pos="7837"/>
          <w:tab w:val="left" w:pos="7940"/>
          <w:tab w:val="left" w:pos="8205"/>
          <w:tab w:val="left" w:pos="8785"/>
          <w:tab w:val="left" w:pos="8863"/>
          <w:tab w:val="left" w:pos="9741"/>
        </w:tabs>
        <w:adjustRightInd/>
        <w:ind w:left="4193"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2018</w:t>
      </w:r>
      <w:r w:rsidR="00703A5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–</w:t>
      </w:r>
      <w:r w:rsidR="00703A5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2020 роки</w:t>
      </w:r>
    </w:p>
    <w:p w:rsidR="002F6407" w:rsidRPr="00CB3F0B" w:rsidRDefault="002F6407" w:rsidP="002F6407">
      <w:pPr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2F6407" w:rsidRPr="00243DFE" w:rsidRDefault="00243DFE" w:rsidP="002F6407">
      <w:pPr>
        <w:tabs>
          <w:tab w:val="left" w:pos="1370"/>
        </w:tabs>
        <w:adjustRightInd/>
        <w:spacing w:before="1"/>
        <w:ind w:left="-58" w:right="-1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>20. 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На підставі проаналізованих даних визначити місця концентрації дорожньо-транспортних пригод та аварійно небезпечні ділянки автодоріг. </w:t>
      </w:r>
      <w:r w:rsidR="002F6407" w:rsidRPr="00243DFE">
        <w:rPr>
          <w:rFonts w:ascii="Times New Roman" w:hAnsi="Times New Roman" w:cs="Times New Roman"/>
          <w:sz w:val="28"/>
          <w:szCs w:val="28"/>
          <w:lang w:val="uk-UA" w:eastAsia="en-US"/>
        </w:rPr>
        <w:t>Розробити та впровадити інженерні заходи щодо підвищення організації безпеки дорожнього руху у зазначених</w:t>
      </w:r>
      <w:r w:rsidR="00703A5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2F6407" w:rsidRPr="00243DFE">
        <w:rPr>
          <w:rFonts w:ascii="Times New Roman" w:hAnsi="Times New Roman" w:cs="Times New Roman"/>
          <w:sz w:val="28"/>
          <w:szCs w:val="28"/>
          <w:lang w:val="uk-UA" w:eastAsia="en-US"/>
        </w:rPr>
        <w:t>місцях.</w:t>
      </w:r>
    </w:p>
    <w:p w:rsidR="002F6407" w:rsidRPr="00243DFE" w:rsidRDefault="002F6407" w:rsidP="002F6407">
      <w:pPr>
        <w:adjustRightInd/>
        <w:spacing w:before="1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2F6407" w:rsidRPr="00CB3F0B" w:rsidRDefault="002F6407" w:rsidP="00DA465B">
      <w:pPr>
        <w:tabs>
          <w:tab w:val="left" w:pos="4253"/>
          <w:tab w:val="left" w:pos="5059"/>
          <w:tab w:val="left" w:pos="6597"/>
          <w:tab w:val="left" w:pos="6823"/>
          <w:tab w:val="left" w:pos="7765"/>
          <w:tab w:val="left" w:pos="8303"/>
        </w:tabs>
        <w:adjustRightInd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243DF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</w:t>
      </w:r>
      <w:r w:rsidRPr="00DA465B">
        <w:rPr>
          <w:rFonts w:ascii="Times New Roman" w:hAnsi="Times New Roman" w:cs="Times New Roman"/>
          <w:sz w:val="28"/>
          <w:szCs w:val="28"/>
          <w:lang w:val="uk-UA" w:eastAsia="en-US"/>
        </w:rPr>
        <w:t>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, райдержадміністрації,</w:t>
      </w:r>
      <w:r w:rsidR="00DA465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міськвиконкоми спільно зі С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лужбою </w:t>
      </w:r>
      <w:r w:rsidR="00703A51"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автомо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більних </w:t>
      </w:r>
      <w:r w:rsidRPr="00CB3F0B">
        <w:rPr>
          <w:rFonts w:ascii="Times New Roman" w:hAnsi="Times New Roman" w:cs="Times New Roman"/>
          <w:spacing w:val="-5"/>
          <w:sz w:val="28"/>
          <w:szCs w:val="28"/>
          <w:lang w:val="uk-UA" w:eastAsia="en-US"/>
        </w:rPr>
        <w:t xml:space="preserve">доріг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у Закарпатській області та управлінням патрульної поліції в Закарпатській області Департаменту патрульної поліції</w:t>
      </w:r>
    </w:p>
    <w:p w:rsidR="002F6407" w:rsidRPr="00CB3F0B" w:rsidRDefault="002F6407" w:rsidP="002F6407">
      <w:pPr>
        <w:tabs>
          <w:tab w:val="left" w:pos="4253"/>
          <w:tab w:val="left" w:pos="5059"/>
          <w:tab w:val="left" w:pos="6597"/>
          <w:tab w:val="left" w:pos="6823"/>
          <w:tab w:val="left" w:pos="7765"/>
          <w:tab w:val="left" w:pos="8303"/>
        </w:tabs>
        <w:adjustRightInd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2018</w:t>
      </w:r>
      <w:r w:rsidR="00243DF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–</w:t>
      </w:r>
      <w:r w:rsidR="00243DF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2020 роки</w:t>
      </w:r>
    </w:p>
    <w:p w:rsidR="002F6407" w:rsidRPr="00CB3F0B" w:rsidRDefault="002F6407" w:rsidP="002F6407">
      <w:pPr>
        <w:tabs>
          <w:tab w:val="left" w:pos="9356"/>
        </w:tabs>
        <w:adjustRightInd/>
        <w:spacing w:before="1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2F6407" w:rsidRPr="00CB3F0B" w:rsidRDefault="00243DFE" w:rsidP="001C1527">
      <w:pPr>
        <w:tabs>
          <w:tab w:val="left" w:pos="1368"/>
          <w:tab w:val="left" w:pos="9639"/>
        </w:tabs>
        <w:adjustRightInd/>
        <w:ind w:left="-58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>21. 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З метою профілактики аварійності та її наслідків запровадити встановлення пристроїв примусового зниження швидкості біля розташування навчальних та лікувальних закладів, на аварійно небезпечних ділянках автодоріг і вулиць.</w:t>
      </w:r>
    </w:p>
    <w:p w:rsidR="002F6407" w:rsidRPr="00CB3F0B" w:rsidRDefault="002F6407" w:rsidP="002F6407">
      <w:pPr>
        <w:tabs>
          <w:tab w:val="left" w:pos="9356"/>
        </w:tabs>
        <w:adjustRightInd/>
        <w:spacing w:before="1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2F6407" w:rsidRPr="00CB3F0B" w:rsidRDefault="002F6407" w:rsidP="002F6407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3"/>
          <w:tab w:val="left" w:pos="9356"/>
        </w:tabs>
        <w:adjustRightInd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облдержадміністрації, райдержадміністрації, міськвиконкоми спільно з управлінням патрульної поліції в Закарпатській області Департаменту патрульної поліції та </w:t>
      </w:r>
      <w:r w:rsidR="00DA465B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>С</w:t>
      </w:r>
      <w:r w:rsidRPr="00CB3F0B">
        <w:rPr>
          <w:rFonts w:ascii="Times New Roman" w:hAnsi="Times New Roman" w:cs="Times New Roman"/>
          <w:spacing w:val="-3"/>
          <w:sz w:val="28"/>
          <w:szCs w:val="28"/>
          <w:lang w:val="uk-UA" w:eastAsia="en-US"/>
        </w:rPr>
        <w:t xml:space="preserve">лужбою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автомобільних доріг у Закарпатській області </w:t>
      </w:r>
    </w:p>
    <w:p w:rsidR="002F6407" w:rsidRPr="00CB3F0B" w:rsidRDefault="002F6407" w:rsidP="002F6407">
      <w:pPr>
        <w:tabs>
          <w:tab w:val="left" w:pos="4664"/>
          <w:tab w:val="left" w:pos="4741"/>
          <w:tab w:val="left" w:pos="5825"/>
          <w:tab w:val="left" w:pos="6599"/>
          <w:tab w:val="left" w:pos="6836"/>
          <w:tab w:val="left" w:pos="7719"/>
          <w:tab w:val="left" w:pos="8126"/>
          <w:tab w:val="left" w:pos="8190"/>
          <w:tab w:val="left" w:pos="8791"/>
          <w:tab w:val="left" w:pos="8903"/>
          <w:tab w:val="left" w:pos="9356"/>
        </w:tabs>
        <w:adjustRightInd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lastRenderedPageBreak/>
        <w:t>2018–2020 роки</w:t>
      </w:r>
    </w:p>
    <w:p w:rsidR="002F6407" w:rsidRPr="00CB3F0B" w:rsidRDefault="00243DFE" w:rsidP="00DC7356">
      <w:pPr>
        <w:tabs>
          <w:tab w:val="left" w:pos="1370"/>
          <w:tab w:val="left" w:pos="9356"/>
        </w:tabs>
        <w:adjustRightInd/>
        <w:spacing w:before="89"/>
        <w:ind w:left="-58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>22. 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Пропонувати посилити контроль за дотриманням вимог безпеки дорожнього руху суб</w:t>
      </w:r>
      <w:r w:rsidR="00DC7356">
        <w:rPr>
          <w:rFonts w:ascii="Times New Roman" w:hAnsi="Times New Roman" w:cs="Times New Roman"/>
          <w:sz w:val="28"/>
          <w:szCs w:val="28"/>
          <w:lang w:val="uk-UA" w:eastAsia="en-US"/>
        </w:rPr>
        <w:t>’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>єктами господарювання, які надають послуги з перевезення пасажирів і вантажів, зокрема шляхом утворення спільних мобільних груп.</w:t>
      </w:r>
    </w:p>
    <w:p w:rsidR="002F6407" w:rsidRPr="00243DFE" w:rsidRDefault="002F6407" w:rsidP="002F6407">
      <w:pPr>
        <w:tabs>
          <w:tab w:val="left" w:pos="5315"/>
          <w:tab w:val="left" w:pos="6211"/>
          <w:tab w:val="left" w:pos="6474"/>
          <w:tab w:val="left" w:pos="6829"/>
          <w:tab w:val="left" w:pos="7602"/>
          <w:tab w:val="left" w:pos="8654"/>
          <w:tab w:val="left" w:pos="9356"/>
        </w:tabs>
        <w:adjustRightInd/>
        <w:ind w:left="4193" w:right="205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2F6407">
      <w:pPr>
        <w:tabs>
          <w:tab w:val="left" w:pos="5315"/>
          <w:tab w:val="left" w:pos="6211"/>
          <w:tab w:val="left" w:pos="6474"/>
          <w:tab w:val="left" w:pos="6829"/>
          <w:tab w:val="left" w:pos="7602"/>
          <w:tab w:val="left" w:pos="8654"/>
          <w:tab w:val="left" w:pos="9356"/>
        </w:tabs>
        <w:adjustRightInd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 спільно з управління  Укртрансбезпеки у Закарпатській області управлінням патрульної поліції в Закарпатській області Департаменту патрульної поліції (за згодою) </w:t>
      </w:r>
    </w:p>
    <w:p w:rsidR="002F6407" w:rsidRPr="00CB3F0B" w:rsidRDefault="002F6407" w:rsidP="002F6407">
      <w:pPr>
        <w:tabs>
          <w:tab w:val="left" w:pos="5315"/>
          <w:tab w:val="left" w:pos="6211"/>
          <w:tab w:val="left" w:pos="6474"/>
          <w:tab w:val="left" w:pos="6829"/>
          <w:tab w:val="left" w:pos="7602"/>
          <w:tab w:val="left" w:pos="8654"/>
          <w:tab w:val="left" w:pos="9356"/>
        </w:tabs>
        <w:adjustRightInd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2018</w:t>
      </w:r>
      <w:r w:rsidR="00243DF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–</w:t>
      </w:r>
      <w:r w:rsidR="00243DF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2020 роки</w:t>
      </w:r>
    </w:p>
    <w:p w:rsidR="002F6407" w:rsidRPr="00CB3F0B" w:rsidRDefault="002F6407" w:rsidP="002F6407">
      <w:pPr>
        <w:tabs>
          <w:tab w:val="left" w:pos="9356"/>
        </w:tabs>
        <w:adjustRightInd/>
        <w:spacing w:before="1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2F6407" w:rsidRDefault="00243DFE" w:rsidP="00DC7356">
      <w:pPr>
        <w:tabs>
          <w:tab w:val="left" w:pos="1370"/>
          <w:tab w:val="left" w:pos="9639"/>
        </w:tabs>
        <w:adjustRightInd/>
        <w:spacing w:line="242" w:lineRule="auto"/>
        <w:ind w:left="-58" w:right="205" w:firstLine="625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 w:eastAsia="en-US"/>
        </w:rPr>
        <w:t>23. 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Проводити реконструкцію та</w:t>
      </w:r>
      <w:r w:rsidR="00DA465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спорудження нових світлофорних 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об</w:t>
      </w:r>
      <w:r w:rsidR="00DC7356">
        <w:rPr>
          <w:rFonts w:ascii="Times New Roman" w:hAnsi="Times New Roman" w:cs="Times New Roman"/>
          <w:sz w:val="28"/>
          <w:szCs w:val="28"/>
          <w:lang w:val="uk-UA" w:eastAsia="en-US"/>
        </w:rPr>
        <w:t>’</w:t>
      </w:r>
      <w:r w:rsidR="002F6407" w:rsidRPr="00CB3F0B">
        <w:rPr>
          <w:rFonts w:ascii="Times New Roman" w:hAnsi="Times New Roman" w:cs="Times New Roman"/>
          <w:sz w:val="28"/>
          <w:szCs w:val="28"/>
          <w:lang w:val="uk-UA" w:eastAsia="en-US"/>
        </w:rPr>
        <w:t>єктів, у першу чергу, у містах обласного значення.</w:t>
      </w:r>
    </w:p>
    <w:p w:rsidR="00243DFE" w:rsidRPr="00243DFE" w:rsidRDefault="00243DFE" w:rsidP="002F6407">
      <w:pPr>
        <w:tabs>
          <w:tab w:val="left" w:pos="1370"/>
          <w:tab w:val="left" w:pos="9356"/>
        </w:tabs>
        <w:adjustRightInd/>
        <w:spacing w:line="242" w:lineRule="auto"/>
        <w:ind w:left="-58" w:right="205" w:firstLine="625"/>
        <w:jc w:val="both"/>
        <w:rPr>
          <w:rFonts w:ascii="Times New Roman" w:hAnsi="Times New Roman" w:cs="Times New Roman"/>
          <w:sz w:val="16"/>
          <w:szCs w:val="16"/>
          <w:lang w:val="uk-UA" w:eastAsia="en-US"/>
        </w:rPr>
      </w:pPr>
    </w:p>
    <w:p w:rsidR="002F6407" w:rsidRPr="00CB3F0B" w:rsidRDefault="002F6407" w:rsidP="00DA465B">
      <w:pPr>
        <w:tabs>
          <w:tab w:val="left" w:pos="5727"/>
          <w:tab w:val="left" w:pos="6211"/>
          <w:tab w:val="left" w:pos="6460"/>
          <w:tab w:val="left" w:pos="7296"/>
          <w:tab w:val="left" w:pos="7602"/>
          <w:tab w:val="left" w:pos="8658"/>
          <w:tab w:val="left" w:pos="9257"/>
        </w:tabs>
        <w:adjustRightInd/>
        <w:ind w:left="4193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облдержадміністрації, міськвиконкоми, райдержадміністрації спільно з управлінням патрульної поліції в Закарпатській області Депа</w:t>
      </w:r>
      <w:r w:rsidR="00DA465B">
        <w:rPr>
          <w:rFonts w:ascii="Times New Roman" w:hAnsi="Times New Roman" w:cs="Times New Roman"/>
          <w:sz w:val="28"/>
          <w:szCs w:val="28"/>
          <w:lang w:val="uk-UA" w:eastAsia="en-US"/>
        </w:rPr>
        <w:t>ртаменту патрульної поліції та С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лужбою </w:t>
      </w:r>
      <w:r w:rsidR="00DA465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val="uk-UA" w:eastAsia="en-US"/>
        </w:rPr>
        <w:t>автомобільних доріг у Закарпатській області</w:t>
      </w:r>
    </w:p>
    <w:p w:rsidR="002F6407" w:rsidRPr="00CB3F0B" w:rsidRDefault="002F6407" w:rsidP="002F6407">
      <w:pPr>
        <w:tabs>
          <w:tab w:val="left" w:pos="5727"/>
          <w:tab w:val="left" w:pos="6211"/>
          <w:tab w:val="left" w:pos="6460"/>
          <w:tab w:val="left" w:pos="7296"/>
          <w:tab w:val="left" w:pos="7602"/>
          <w:tab w:val="left" w:pos="8658"/>
          <w:tab w:val="left" w:pos="9257"/>
        </w:tabs>
        <w:adjustRightInd/>
        <w:ind w:left="4193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B3F0B">
        <w:rPr>
          <w:rFonts w:ascii="Times New Roman" w:hAnsi="Times New Roman" w:cs="Times New Roman"/>
          <w:sz w:val="28"/>
          <w:szCs w:val="28"/>
          <w:lang w:eastAsia="en-US"/>
        </w:rPr>
        <w:t>2018</w:t>
      </w:r>
      <w:r w:rsidR="00243DF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eastAsia="en-US"/>
        </w:rPr>
        <w:t>–</w:t>
      </w:r>
      <w:r w:rsidR="00243DF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CB3F0B">
        <w:rPr>
          <w:rFonts w:ascii="Times New Roman" w:hAnsi="Times New Roman" w:cs="Times New Roman"/>
          <w:sz w:val="28"/>
          <w:szCs w:val="28"/>
          <w:lang w:eastAsia="en-US"/>
        </w:rPr>
        <w:t>2020 роки</w:t>
      </w:r>
    </w:p>
    <w:p w:rsidR="002F6407" w:rsidRPr="00CB3F0B" w:rsidRDefault="002F6407" w:rsidP="002F6407">
      <w:pPr>
        <w:adjustRightInd/>
        <w:spacing w:before="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F6407" w:rsidRPr="00CB3F0B" w:rsidRDefault="002F6407" w:rsidP="002F6407">
      <w:pPr>
        <w:suppressAutoHyphens/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Виконання Програми дасть змогу забезпечити: </w:t>
      </w:r>
    </w:p>
    <w:p w:rsidR="002F6407" w:rsidRPr="00CB3F0B" w:rsidRDefault="002F6407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підвищення рівня безпеки дорожнього руху, зниження негативних наслідків (соціальних та економічних втрат і збитків) від аварійності на дорогах держави;</w:t>
      </w:r>
    </w:p>
    <w:p w:rsidR="002F6407" w:rsidRPr="00CB3F0B" w:rsidRDefault="002F6407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12" w:name="n32"/>
      <w:bookmarkEnd w:id="12"/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підвищення ефективності державної системи управління безпекою дорожнього руху;</w:t>
      </w:r>
    </w:p>
    <w:p w:rsidR="002F6407" w:rsidRPr="00CB3F0B" w:rsidRDefault="002F6407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13" w:name="n33"/>
      <w:bookmarkEnd w:id="13"/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ефективне використання кадрового потенціалу та наявних технічних і фінансових ресурсів на реалізацію заходів у сфері безпеки дорожнього руху;</w:t>
      </w:r>
    </w:p>
    <w:p w:rsidR="002F6407" w:rsidRPr="00CB3F0B" w:rsidRDefault="002F6407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14" w:name="n34"/>
      <w:bookmarkEnd w:id="14"/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покращення експлуатаційних показників автомобільних доріг і вулиць за параметрами безпечності та їх відповідність високим світовим та європейським стандартам безпеки;</w:t>
      </w:r>
    </w:p>
    <w:p w:rsidR="002F6407" w:rsidRPr="00CB3F0B" w:rsidRDefault="007E5551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15" w:name="n35"/>
      <w:bookmarkEnd w:id="15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>поліпшення</w:t>
      </w:r>
      <w:r w:rsidR="002F6407"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умов руху транспортних засобів та інших учасників дорожнього руху на вулично-дорожній мережі;</w:t>
      </w:r>
    </w:p>
    <w:p w:rsidR="002F6407" w:rsidRPr="00CB3F0B" w:rsidRDefault="002F6407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16" w:name="n36"/>
      <w:bookmarkEnd w:id="16"/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зменшення кількості місць концентрації дорожньо-транспортних пригод та небезпечних для руху ділянок доріг;</w:t>
      </w:r>
    </w:p>
    <w:p w:rsidR="002F6407" w:rsidRPr="00CB3F0B" w:rsidRDefault="002F6407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17" w:name="n37"/>
      <w:bookmarkEnd w:id="17"/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підвищення ефективності системи підготовки водіїв транспортних засобів та інших учасників дорожнього руху;</w:t>
      </w:r>
    </w:p>
    <w:p w:rsidR="002F6407" w:rsidRPr="00CB3F0B" w:rsidRDefault="002F6407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18" w:name="n38"/>
      <w:bookmarkEnd w:id="18"/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дотримання правил дорожнього руху його учасниками, їх правової свідомості та відповідальності;</w:t>
      </w:r>
    </w:p>
    <w:p w:rsidR="002F6407" w:rsidRPr="00CB3F0B" w:rsidRDefault="002F6407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19" w:name="n39"/>
      <w:bookmarkEnd w:id="19"/>
      <w:r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безпеку експлуатації транспортних засобів та зменшення їх негативного впливу на довкілля, насамперед у населених пунктах;</w:t>
      </w:r>
    </w:p>
    <w:p w:rsidR="002F6407" w:rsidRPr="00CB3F0B" w:rsidRDefault="007E5551" w:rsidP="002F6407">
      <w:pPr>
        <w:widowControl/>
        <w:shd w:val="clear" w:color="auto" w:fill="FFFFFF"/>
        <w:autoSpaceDE/>
        <w:autoSpaceDN/>
        <w:adjustRightInd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20" w:name="n40"/>
      <w:bookmarkEnd w:id="20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поліпшення</w:t>
      </w:r>
      <w:r w:rsidR="002F6407"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роботи аварійно-рятувальних і медичних служб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  <w:r w:rsidR="002F6407" w:rsidRPr="00CB3F0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2F6407" w:rsidRPr="00CB3F0B" w:rsidRDefault="002F6407" w:rsidP="002F6407">
      <w:pPr>
        <w:suppressAutoHyphens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bookmarkStart w:id="21" w:name="n41"/>
      <w:bookmarkEnd w:id="21"/>
    </w:p>
    <w:p w:rsidR="002F6407" w:rsidRPr="009D590F" w:rsidRDefault="002F6407" w:rsidP="002F6407">
      <w:pPr>
        <w:suppressAutoHyphens/>
        <w:spacing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D590F">
        <w:rPr>
          <w:rFonts w:ascii="Times New Roman" w:hAnsi="Times New Roman" w:cs="Times New Roman"/>
          <w:b/>
          <w:bCs/>
          <w:sz w:val="28"/>
          <w:szCs w:val="28"/>
          <w:lang w:val="uk-UA"/>
        </w:rPr>
        <w:t>5. Напрями діяльності та заходи Програми</w:t>
      </w:r>
    </w:p>
    <w:p w:rsidR="002F6407" w:rsidRPr="00CB3F0B" w:rsidRDefault="002F6407" w:rsidP="002F6407">
      <w:pPr>
        <w:suppressAutoHyphens/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3F0B">
        <w:rPr>
          <w:rFonts w:ascii="Times New Roman" w:hAnsi="Times New Roman" w:cs="Times New Roman"/>
          <w:sz w:val="28"/>
          <w:szCs w:val="28"/>
          <w:lang w:val="uk-UA"/>
        </w:rPr>
        <w:t>Напрями діяльності та заходи Програми наведено у додатку 3 до Програми.</w:t>
      </w:r>
    </w:p>
    <w:p w:rsidR="002F6407" w:rsidRPr="00CB3F0B" w:rsidRDefault="002F6407" w:rsidP="002F6407">
      <w:pPr>
        <w:suppressAutoHyphens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6407" w:rsidRPr="009D590F" w:rsidRDefault="002F6407" w:rsidP="002F6407">
      <w:pPr>
        <w:suppressAutoHyphens/>
        <w:spacing w:line="24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lang w:val="uk-UA"/>
        </w:rPr>
      </w:pPr>
      <w:r w:rsidRPr="009D590F">
        <w:rPr>
          <w:rFonts w:ascii="Times New Roman" w:hAnsi="Times New Roman" w:cs="Times New Roman"/>
          <w:b/>
          <w:bCs/>
          <w:sz w:val="28"/>
          <w:szCs w:val="28"/>
          <w:lang w:val="uk-UA"/>
        </w:rPr>
        <w:t>6. </w:t>
      </w:r>
      <w:r w:rsidRPr="009D590F">
        <w:rPr>
          <w:rFonts w:ascii="Times New Roman" w:hAnsi="Times New Roman" w:cs="Times New Roman"/>
          <w:b/>
          <w:bCs/>
          <w:color w:val="000000"/>
          <w:sz w:val="28"/>
          <w:lang w:val="uk-UA"/>
        </w:rPr>
        <w:t>Координація та контроль за ходом реалізації Програми</w:t>
      </w:r>
    </w:p>
    <w:p w:rsidR="00243DFE" w:rsidRPr="00CB3F0B" w:rsidRDefault="00243DFE" w:rsidP="002F6407">
      <w:pPr>
        <w:suppressAutoHyphens/>
        <w:spacing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</w:p>
    <w:p w:rsidR="002F6407" w:rsidRPr="00CB3F0B" w:rsidRDefault="002F6407" w:rsidP="002F640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CB3F0B"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Координацію та контроль за ходом виконання Програми здійснює </w:t>
      </w: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облдержадміністрації.</w:t>
      </w:r>
    </w:p>
    <w:p w:rsidR="00196762" w:rsidRDefault="002F6407" w:rsidP="00243DF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 про хід виконання Програми інформує облдержадміністрацію </w:t>
      </w:r>
      <w:r w:rsidRPr="00CB3F0B">
        <w:rPr>
          <w:rFonts w:ascii="Times New Roman" w:hAnsi="Times New Roman" w:cs="Times New Roman"/>
          <w:sz w:val="28"/>
          <w:szCs w:val="28"/>
          <w:lang w:val="uk-UA"/>
        </w:rPr>
        <w:t xml:space="preserve">та профільну постійну комісію обласної ради з питань розвитку бізнесу, виробничої інфраструктури, банківської діяльності та інвестицій </w:t>
      </w:r>
      <w:r w:rsidRPr="00CB3F0B">
        <w:rPr>
          <w:rFonts w:ascii="Times New Roman" w:hAnsi="Times New Roman" w:cs="Times New Roman"/>
          <w:sz w:val="28"/>
          <w:szCs w:val="28"/>
          <w:lang w:val="uk-UA" w:eastAsia="ar-SA"/>
        </w:rPr>
        <w:t>щороку до 25 березня.</w:t>
      </w:r>
    </w:p>
    <w:p w:rsidR="00196762" w:rsidRDefault="00196762" w:rsidP="00297EE9">
      <w:pPr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196762" w:rsidSect="0000099E">
          <w:pgSz w:w="11906" w:h="16838"/>
          <w:pgMar w:top="1134" w:right="707" w:bottom="1134" w:left="1701" w:header="709" w:footer="709" w:gutter="0"/>
          <w:pgNumType w:start="1"/>
          <w:cols w:space="708"/>
          <w:titlePg/>
          <w:docGrid w:linePitch="360"/>
        </w:sectPr>
      </w:pPr>
    </w:p>
    <w:p w:rsidR="009D590F" w:rsidRDefault="002F6407" w:rsidP="009D590F">
      <w:pPr>
        <w:ind w:left="6379" w:firstLine="18"/>
        <w:jc w:val="right"/>
        <w:rPr>
          <w:rFonts w:ascii="Times New Roman" w:hAnsi="Times New Roman"/>
          <w:sz w:val="28"/>
          <w:szCs w:val="28"/>
          <w:lang w:val="uk-UA" w:eastAsia="ar-SA"/>
        </w:rPr>
      </w:pPr>
      <w:r w:rsidRPr="008F557E">
        <w:rPr>
          <w:rFonts w:ascii="Times New Roman" w:hAnsi="Times New Roman"/>
          <w:sz w:val="28"/>
          <w:szCs w:val="28"/>
          <w:lang w:val="uk-UA" w:eastAsia="ar-SA"/>
        </w:rPr>
        <w:lastRenderedPageBreak/>
        <w:t xml:space="preserve">Додаток 1 </w:t>
      </w:r>
    </w:p>
    <w:p w:rsidR="002F6407" w:rsidRPr="008F557E" w:rsidRDefault="009D590F" w:rsidP="009D590F">
      <w:pPr>
        <w:ind w:left="6379" w:firstLine="18"/>
        <w:jc w:val="right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до</w:t>
      </w:r>
      <w:r w:rsidR="002F6407" w:rsidRPr="008F557E">
        <w:rPr>
          <w:rFonts w:ascii="Times New Roman" w:hAnsi="Times New Roman"/>
          <w:sz w:val="28"/>
          <w:szCs w:val="28"/>
          <w:lang w:val="uk-UA" w:eastAsia="ar-SA"/>
        </w:rPr>
        <w:t xml:space="preserve"> Програми</w:t>
      </w:r>
    </w:p>
    <w:p w:rsidR="002F6407" w:rsidRDefault="002F6407" w:rsidP="002F6407">
      <w:pPr>
        <w:suppressAutoHyphens/>
        <w:jc w:val="center"/>
        <w:rPr>
          <w:rFonts w:ascii="Times New Roman" w:hAnsi="Times New Roman"/>
          <w:sz w:val="28"/>
          <w:szCs w:val="28"/>
          <w:lang w:val="uk-UA" w:eastAsia="ar-SA"/>
        </w:rPr>
      </w:pPr>
      <w:r w:rsidRPr="008F557E">
        <w:rPr>
          <w:rFonts w:ascii="Times New Roman" w:hAnsi="Times New Roman"/>
          <w:sz w:val="28"/>
          <w:szCs w:val="28"/>
          <w:lang w:val="uk-UA" w:eastAsia="ar-SA"/>
        </w:rPr>
        <w:t xml:space="preserve">ПАСПОРТ </w:t>
      </w:r>
    </w:p>
    <w:p w:rsidR="000F2D4C" w:rsidRDefault="002F6407" w:rsidP="002F6407">
      <w:pPr>
        <w:suppressAutoHyphens/>
        <w:spacing w:line="322" w:lineRule="exact"/>
        <w:jc w:val="center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регіональної програми </w:t>
      </w:r>
      <w:r w:rsidRPr="00462B8D">
        <w:rPr>
          <w:rFonts w:ascii="Times New Roman" w:hAnsi="Times New Roman" w:cs="Times New Roman"/>
          <w:sz w:val="28"/>
          <w:szCs w:val="28"/>
          <w:lang w:val="uk-UA" w:eastAsia="ar-SA"/>
        </w:rPr>
        <w:t>підвищення рівня безпеки дорожнього руху</w:t>
      </w:r>
    </w:p>
    <w:p w:rsidR="002F6407" w:rsidRDefault="002F6407" w:rsidP="002F6407">
      <w:pPr>
        <w:suppressAutoHyphens/>
        <w:spacing w:line="322" w:lineRule="exact"/>
        <w:jc w:val="center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462B8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9D590F">
        <w:rPr>
          <w:rFonts w:ascii="Times New Roman" w:hAnsi="Times New Roman" w:cs="Times New Roman"/>
          <w:sz w:val="28"/>
          <w:szCs w:val="28"/>
          <w:lang w:val="uk-UA" w:eastAsia="ar-SA"/>
        </w:rPr>
        <w:t>в</w:t>
      </w:r>
      <w:r w:rsidRPr="00462B8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Закарпатській області на період до 2020 року</w:t>
      </w:r>
    </w:p>
    <w:p w:rsidR="002F6407" w:rsidRDefault="002F6407" w:rsidP="002F6407">
      <w:pPr>
        <w:suppressAutoHyphens/>
        <w:spacing w:line="322" w:lineRule="exact"/>
        <w:jc w:val="center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2F6407" w:rsidRPr="008F557E" w:rsidRDefault="002F6407" w:rsidP="002F6407">
      <w:pPr>
        <w:suppressAutoHyphens/>
        <w:spacing w:line="2" w:lineRule="exact"/>
        <w:rPr>
          <w:rFonts w:ascii="Times New Roman" w:hAnsi="Times New Roman"/>
          <w:sz w:val="28"/>
          <w:szCs w:val="28"/>
          <w:lang w:val="uk-UA" w:eastAsia="ar-SA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9"/>
        <w:gridCol w:w="6804"/>
      </w:tblGrid>
      <w:tr w:rsidR="002F6407" w:rsidRPr="00BA1796" w:rsidTr="00380B04">
        <w:tc>
          <w:tcPr>
            <w:tcW w:w="3049" w:type="dxa"/>
          </w:tcPr>
          <w:p w:rsidR="002F6407" w:rsidRPr="008F557E" w:rsidRDefault="002F6407" w:rsidP="00380B0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t>Ініціатор розроблення Програми</w:t>
            </w:r>
          </w:p>
        </w:tc>
        <w:tc>
          <w:tcPr>
            <w:tcW w:w="6804" w:type="dxa"/>
          </w:tcPr>
          <w:p w:rsidR="002F6407" w:rsidRPr="008F557E" w:rsidRDefault="002F6407" w:rsidP="00380B0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t>Департамент інфраструктури, розвитку і утримання мережі автомобільних доріг загального користування місцевого значення та житлово-комунального го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сподарства облдержадміністрації</w:t>
            </w:r>
          </w:p>
        </w:tc>
      </w:tr>
      <w:tr w:rsidR="002F6407" w:rsidRPr="000A76BA" w:rsidTr="00380B04">
        <w:tc>
          <w:tcPr>
            <w:tcW w:w="3049" w:type="dxa"/>
          </w:tcPr>
          <w:p w:rsidR="002F6407" w:rsidRPr="008F557E" w:rsidRDefault="002F6407" w:rsidP="00380B0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t>Дата, номер і назва розпорядчого доку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-м</w:t>
            </w: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t>ента органу виконав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-чої влади про розроблення П</w:t>
            </w: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t>рограми</w:t>
            </w:r>
          </w:p>
        </w:tc>
        <w:tc>
          <w:tcPr>
            <w:tcW w:w="6804" w:type="dxa"/>
          </w:tcPr>
          <w:p w:rsidR="002F6407" w:rsidRPr="008F557E" w:rsidRDefault="002F6407" w:rsidP="00380B0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Постанови</w:t>
            </w:r>
            <w:r w:rsidRPr="00853C33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Кабінету Міністрів України від 28 лютого 2018 р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оку </w:t>
            </w:r>
            <w:r w:rsidR="009D590F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№ 153 «</w:t>
            </w:r>
            <w:r w:rsidRPr="00853C33">
              <w:rPr>
                <w:rFonts w:ascii="Times New Roman" w:hAnsi="Times New Roman"/>
                <w:sz w:val="28"/>
                <w:szCs w:val="28"/>
                <w:lang w:val="uk-UA" w:eastAsia="ar-SA"/>
              </w:rPr>
              <w:t>Про утворення Координаційної ради з без</w:t>
            </w:r>
            <w:r w:rsidR="009D590F">
              <w:rPr>
                <w:rFonts w:ascii="Times New Roman" w:hAnsi="Times New Roman"/>
                <w:sz w:val="28"/>
                <w:szCs w:val="28"/>
                <w:lang w:val="uk-UA" w:eastAsia="ar-SA"/>
              </w:rPr>
              <w:t>пеки дорожнього руху»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,  </w:t>
            </w:r>
            <w:r w:rsidRPr="00853C33">
              <w:rPr>
                <w:rFonts w:ascii="Times New Roman" w:hAnsi="Times New Roman"/>
                <w:sz w:val="28"/>
                <w:szCs w:val="28"/>
                <w:lang w:val="uk-UA" w:eastAsia="ar-SA"/>
              </w:rPr>
              <w:t>від 25 квітня 2018 р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оку  </w:t>
            </w:r>
            <w:r w:rsidRPr="00853C33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435 </w:t>
            </w:r>
            <w:r w:rsidR="009D590F">
              <w:rPr>
                <w:rFonts w:ascii="Times New Roman" w:hAnsi="Times New Roman"/>
                <w:sz w:val="28"/>
                <w:szCs w:val="28"/>
                <w:lang w:val="uk-UA" w:eastAsia="ar-SA"/>
              </w:rPr>
              <w:t>«</w:t>
            </w:r>
            <w:r w:rsidRPr="00853C33">
              <w:rPr>
                <w:rFonts w:ascii="Times New Roman" w:hAnsi="Times New Roman"/>
                <w:sz w:val="28"/>
                <w:szCs w:val="28"/>
                <w:lang w:val="uk-UA" w:eastAsia="ar-SA"/>
              </w:rPr>
              <w:t>Про затвердження Державної програми підвищення рівня безпеки дорожнього руху в Україні на період до 2020 року</w:t>
            </w:r>
            <w:r w:rsidR="009D590F">
              <w:rPr>
                <w:rFonts w:ascii="Times New Roman" w:hAnsi="Times New Roman"/>
                <w:sz w:val="28"/>
                <w:szCs w:val="28"/>
                <w:lang w:val="uk-UA" w:eastAsia="ar-SA"/>
              </w:rPr>
              <w:t>»</w:t>
            </w:r>
          </w:p>
        </w:tc>
      </w:tr>
      <w:tr w:rsidR="002F6407" w:rsidRPr="008F557E" w:rsidTr="00380B04">
        <w:tc>
          <w:tcPr>
            <w:tcW w:w="3049" w:type="dxa"/>
          </w:tcPr>
          <w:p w:rsidR="002F6407" w:rsidRPr="008F557E" w:rsidRDefault="002F6407" w:rsidP="00380B0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t>Розробник Програми</w:t>
            </w:r>
          </w:p>
        </w:tc>
        <w:tc>
          <w:tcPr>
            <w:tcW w:w="6804" w:type="dxa"/>
          </w:tcPr>
          <w:p w:rsidR="002F6407" w:rsidRPr="008F557E" w:rsidRDefault="002F6407" w:rsidP="00380B0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t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      </w:r>
          </w:p>
        </w:tc>
      </w:tr>
      <w:tr w:rsidR="002F6407" w:rsidRPr="000A76BA" w:rsidTr="00380B04">
        <w:tc>
          <w:tcPr>
            <w:tcW w:w="3049" w:type="dxa"/>
          </w:tcPr>
          <w:p w:rsidR="002F6407" w:rsidRPr="008F557E" w:rsidRDefault="002F6407" w:rsidP="00380B0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t>Відповідальний вико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-</w:t>
            </w: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навець Програми </w:t>
            </w:r>
          </w:p>
        </w:tc>
        <w:tc>
          <w:tcPr>
            <w:tcW w:w="6804" w:type="dxa"/>
          </w:tcPr>
          <w:p w:rsidR="002F6407" w:rsidRPr="008F557E" w:rsidRDefault="002F6407" w:rsidP="00380B0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t>Департамент інфраструктури, розвитку і утримання мережі автомобільних доріг загального користування місцевого значення та житлово-комунального го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сподарства облдержадміністрації, департамент охорони здоров'я </w:t>
            </w:r>
            <w:r w:rsidRPr="001D4AAE">
              <w:rPr>
                <w:rFonts w:ascii="Times New Roman" w:hAnsi="Times New Roman"/>
                <w:sz w:val="28"/>
                <w:szCs w:val="28"/>
                <w:lang w:val="uk-UA" w:eastAsia="ar-SA"/>
              </w:rPr>
              <w:t>облдержадміністрації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,</w:t>
            </w:r>
            <w:r w:rsidR="009D590F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д</w:t>
            </w:r>
            <w:r w:rsidRPr="001D4AAE">
              <w:rPr>
                <w:rFonts w:ascii="Times New Roman" w:hAnsi="Times New Roman"/>
                <w:sz w:val="28"/>
                <w:szCs w:val="28"/>
                <w:lang w:val="uk-UA" w:eastAsia="ar-SA"/>
              </w:rPr>
              <w:t>епартамент освіти і науки облдержадміністрації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,</w:t>
            </w:r>
            <w:r w:rsidR="009D590F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департамент</w:t>
            </w:r>
            <w:r w:rsidRPr="00A3353A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інформаційної діяльності та комунікацій з громадськістю облдержадміністрації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,</w:t>
            </w:r>
            <w:r w:rsidRPr="001D4AAE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управлін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ня</w:t>
            </w:r>
            <w:r w:rsidRPr="001D4AAE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патрульної поліції в Закарпатській області Департаменту патрульної поліції</w:t>
            </w:r>
            <w:r w:rsidR="009D590F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(за згодою), С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лужба автомобільних доріг у Закарпатській області                 (за згодою), </w:t>
            </w:r>
            <w:r w:rsidRPr="001D4AAE">
              <w:rPr>
                <w:rFonts w:ascii="Times New Roman" w:hAnsi="Times New Roman"/>
                <w:sz w:val="28"/>
                <w:szCs w:val="28"/>
                <w:lang w:val="uk-UA" w:eastAsia="ar-SA"/>
              </w:rPr>
              <w:t>управління  Укртрансбезпеки у Закарпатській області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(за згодою), у</w:t>
            </w:r>
            <w:r w:rsidRPr="001D4AAE">
              <w:rPr>
                <w:rFonts w:ascii="Times New Roman" w:hAnsi="Times New Roman"/>
                <w:sz w:val="28"/>
                <w:szCs w:val="28"/>
                <w:lang w:val="uk-UA" w:eastAsia="ar-SA"/>
              </w:rPr>
              <w:t>правлін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ня ДСНС України у Закарпатській </w:t>
            </w:r>
            <w:r w:rsidRPr="001D4AAE">
              <w:rPr>
                <w:rFonts w:ascii="Times New Roman" w:hAnsi="Times New Roman"/>
                <w:sz w:val="28"/>
                <w:szCs w:val="28"/>
                <w:lang w:val="uk-UA" w:eastAsia="ar-SA"/>
              </w:rPr>
              <w:t>област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і (за згодою), райдержадміністрації</w:t>
            </w:r>
          </w:p>
        </w:tc>
      </w:tr>
      <w:tr w:rsidR="002F6407" w:rsidRPr="000A76BA" w:rsidTr="00380B04">
        <w:tc>
          <w:tcPr>
            <w:tcW w:w="3049" w:type="dxa"/>
          </w:tcPr>
          <w:p w:rsidR="002F6407" w:rsidRPr="008F557E" w:rsidRDefault="002F6407" w:rsidP="00380B0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Учасники Програми </w:t>
            </w:r>
          </w:p>
        </w:tc>
        <w:tc>
          <w:tcPr>
            <w:tcW w:w="6804" w:type="dxa"/>
          </w:tcPr>
          <w:p w:rsidR="002F6407" w:rsidRDefault="002F6407" w:rsidP="00380B0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3353A">
              <w:rPr>
                <w:rFonts w:ascii="Times New Roman" w:hAnsi="Times New Roman"/>
                <w:sz w:val="28"/>
                <w:szCs w:val="28"/>
                <w:lang w:val="uk-UA" w:eastAsia="ar-SA"/>
              </w:rPr>
              <w:t>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облдержадміністрації, департамент охорони здоров'я облдержадміністрації, департамент освіти і науки облдержадміністрації, департамент інформаційної діяльності та комунікацій з громадськістю облдержадміністрації, управління патрульної поліції в Закарпатській області Департаменту п</w:t>
            </w:r>
            <w:r w:rsidR="009D590F">
              <w:rPr>
                <w:rFonts w:ascii="Times New Roman" w:hAnsi="Times New Roman"/>
                <w:sz w:val="28"/>
                <w:szCs w:val="28"/>
                <w:lang w:val="uk-UA" w:eastAsia="ar-SA"/>
              </w:rPr>
              <w:t>атрульної поліції (за згодою), С</w:t>
            </w:r>
            <w:r w:rsidRPr="00A3353A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лужба </w:t>
            </w:r>
            <w:r w:rsidRPr="00A3353A">
              <w:rPr>
                <w:rFonts w:ascii="Times New Roman" w:hAnsi="Times New Roman"/>
                <w:sz w:val="28"/>
                <w:szCs w:val="28"/>
                <w:lang w:val="uk-UA" w:eastAsia="ar-SA"/>
              </w:rPr>
              <w:lastRenderedPageBreak/>
              <w:t xml:space="preserve">автомобільних доріг у Закарпатській області (за згодою), управління  Укртрансбезпеки у </w:t>
            </w:r>
          </w:p>
          <w:p w:rsidR="002F6407" w:rsidRPr="008F557E" w:rsidRDefault="002F6407" w:rsidP="00380B0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A3353A">
              <w:rPr>
                <w:rFonts w:ascii="Times New Roman" w:hAnsi="Times New Roman"/>
                <w:sz w:val="28"/>
                <w:szCs w:val="28"/>
                <w:lang w:val="uk-UA" w:eastAsia="ar-SA"/>
              </w:rPr>
              <w:t>Зака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рпатській області (за згодою), у</w:t>
            </w:r>
            <w:r w:rsidRPr="00A3353A">
              <w:rPr>
                <w:rFonts w:ascii="Times New Roman" w:hAnsi="Times New Roman"/>
                <w:sz w:val="28"/>
                <w:szCs w:val="28"/>
                <w:lang w:val="uk-UA" w:eastAsia="ar-SA"/>
              </w:rPr>
              <w:t>правління ДСНС України у Закарпатській області (за згодою), райдержадміністрації</w:t>
            </w:r>
          </w:p>
        </w:tc>
      </w:tr>
      <w:tr w:rsidR="002F6407" w:rsidRPr="00384704" w:rsidTr="00380B04">
        <w:tc>
          <w:tcPr>
            <w:tcW w:w="3049" w:type="dxa"/>
          </w:tcPr>
          <w:p w:rsidR="002F6407" w:rsidRPr="008F557E" w:rsidRDefault="002F6407" w:rsidP="00380B0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lastRenderedPageBreak/>
              <w:t>Терміни реалізації Програми</w:t>
            </w:r>
          </w:p>
        </w:tc>
        <w:tc>
          <w:tcPr>
            <w:tcW w:w="6804" w:type="dxa"/>
          </w:tcPr>
          <w:p w:rsidR="002F6407" w:rsidRPr="008F557E" w:rsidRDefault="002F6407" w:rsidP="00380B04">
            <w:pPr>
              <w:suppressAutoHyphens/>
              <w:ind w:right="22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2018 – 2020</w:t>
            </w: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роки</w:t>
            </w:r>
          </w:p>
        </w:tc>
      </w:tr>
      <w:tr w:rsidR="002F6407" w:rsidRPr="008F557E" w:rsidTr="00380B04">
        <w:tc>
          <w:tcPr>
            <w:tcW w:w="3049" w:type="dxa"/>
          </w:tcPr>
          <w:p w:rsidR="002F6407" w:rsidRPr="008F557E" w:rsidRDefault="002F6407" w:rsidP="00380B0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Місцевий </w:t>
            </w: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t>бюджет фінансування</w:t>
            </w:r>
          </w:p>
        </w:tc>
        <w:tc>
          <w:tcPr>
            <w:tcW w:w="6804" w:type="dxa"/>
          </w:tcPr>
          <w:p w:rsidR="002F6407" w:rsidRPr="008F557E" w:rsidRDefault="002F6407" w:rsidP="00380B04">
            <w:pPr>
              <w:suppressAutoHyphens/>
              <w:ind w:right="22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CA46D1">
              <w:rPr>
                <w:rFonts w:ascii="Times New Roman" w:hAnsi="Times New Roman"/>
                <w:sz w:val="28"/>
                <w:szCs w:val="28"/>
                <w:lang w:val="uk-UA" w:eastAsia="ar-SA"/>
              </w:rPr>
              <w:t>6,92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млн. гривень </w:t>
            </w:r>
          </w:p>
        </w:tc>
      </w:tr>
      <w:tr w:rsidR="002F6407" w:rsidRPr="008F557E" w:rsidTr="00380B04">
        <w:tc>
          <w:tcPr>
            <w:tcW w:w="3049" w:type="dxa"/>
          </w:tcPr>
          <w:p w:rsidR="002F6407" w:rsidRPr="008F557E" w:rsidRDefault="002F6407" w:rsidP="00380B0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t>Загальний обсяг фінан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-</w:t>
            </w: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сових ресурсів, 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необ-хід</w:t>
            </w: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t>них для реалізації Програми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, усього:</w:t>
            </w:r>
          </w:p>
        </w:tc>
        <w:tc>
          <w:tcPr>
            <w:tcW w:w="6804" w:type="dxa"/>
          </w:tcPr>
          <w:p w:rsidR="002F6407" w:rsidRPr="008F557E" w:rsidRDefault="002F6407" w:rsidP="00380B04">
            <w:pPr>
              <w:suppressAutoHyphens/>
              <w:ind w:right="22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CA46D1">
              <w:rPr>
                <w:rFonts w:ascii="Times New Roman" w:hAnsi="Times New Roman"/>
                <w:sz w:val="28"/>
                <w:szCs w:val="28"/>
                <w:lang w:val="uk-UA" w:eastAsia="ar-SA"/>
              </w:rPr>
              <w:t>265,28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млн. гривень</w:t>
            </w:r>
          </w:p>
        </w:tc>
      </w:tr>
      <w:tr w:rsidR="002F6407" w:rsidRPr="008F557E" w:rsidTr="00380B04">
        <w:tc>
          <w:tcPr>
            <w:tcW w:w="3049" w:type="dxa"/>
          </w:tcPr>
          <w:p w:rsidR="002F6407" w:rsidRDefault="002F6407" w:rsidP="00380B0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у тому числі:</w:t>
            </w:r>
          </w:p>
          <w:p w:rsidR="002F6407" w:rsidRPr="008F557E" w:rsidRDefault="002F6407" w:rsidP="00380B0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кошти </w:t>
            </w:r>
            <w:r w:rsidRPr="008F557E">
              <w:rPr>
                <w:rFonts w:ascii="Times New Roman" w:hAnsi="Times New Roman"/>
                <w:sz w:val="28"/>
                <w:szCs w:val="28"/>
                <w:lang w:val="uk-UA" w:eastAsia="ar-SA"/>
              </w:rPr>
              <w:t>обласного бюджет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у</w:t>
            </w:r>
          </w:p>
        </w:tc>
        <w:tc>
          <w:tcPr>
            <w:tcW w:w="6804" w:type="dxa"/>
          </w:tcPr>
          <w:p w:rsidR="002F6407" w:rsidRDefault="002F6407" w:rsidP="00380B04">
            <w:pPr>
              <w:suppressAutoHyphens/>
              <w:ind w:right="22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</w:p>
          <w:p w:rsidR="002F6407" w:rsidRPr="008F557E" w:rsidRDefault="002F6407" w:rsidP="00380B04">
            <w:pPr>
              <w:suppressAutoHyphens/>
              <w:ind w:right="22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CA46D1">
              <w:rPr>
                <w:rFonts w:ascii="Times New Roman" w:hAnsi="Times New Roman"/>
                <w:sz w:val="28"/>
                <w:szCs w:val="28"/>
                <w:lang w:val="uk-UA" w:eastAsia="ar-SA"/>
              </w:rPr>
              <w:t>27,49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млн. гривень</w:t>
            </w:r>
          </w:p>
        </w:tc>
      </w:tr>
      <w:tr w:rsidR="002F6407" w:rsidRPr="008F557E" w:rsidTr="00380B04">
        <w:tc>
          <w:tcPr>
            <w:tcW w:w="3049" w:type="dxa"/>
          </w:tcPr>
          <w:p w:rsidR="002F6407" w:rsidRDefault="002F6407" w:rsidP="00380B04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кошти державного бюджету</w:t>
            </w:r>
          </w:p>
        </w:tc>
        <w:tc>
          <w:tcPr>
            <w:tcW w:w="6804" w:type="dxa"/>
          </w:tcPr>
          <w:p w:rsidR="002F6407" w:rsidRDefault="002F6407" w:rsidP="00380B04">
            <w:pPr>
              <w:suppressAutoHyphens/>
              <w:ind w:right="22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CA46D1">
              <w:rPr>
                <w:rFonts w:ascii="Times New Roman" w:hAnsi="Times New Roman"/>
                <w:sz w:val="28"/>
                <w:szCs w:val="28"/>
                <w:lang w:val="uk-UA" w:eastAsia="ar-SA"/>
              </w:rPr>
              <w:t>230,87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млн. гривень</w:t>
            </w:r>
          </w:p>
        </w:tc>
      </w:tr>
    </w:tbl>
    <w:p w:rsidR="00196762" w:rsidRDefault="00196762" w:rsidP="00297EE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6762" w:rsidRDefault="00196762" w:rsidP="00297EE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6762" w:rsidRPr="00897560" w:rsidRDefault="00897560" w:rsidP="00297E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196762" w:rsidRPr="00897560" w:rsidSect="009D590F"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  <w:r w:rsidRPr="008975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Перший заступник голови ради                      Й. Борто   </w:t>
      </w:r>
    </w:p>
    <w:p w:rsidR="002F6407" w:rsidRPr="003F7C05" w:rsidRDefault="002F6407" w:rsidP="002F6407">
      <w:pPr>
        <w:ind w:left="11340" w:firstLine="1559"/>
        <w:rPr>
          <w:rFonts w:ascii="Times New Roman" w:hAnsi="Times New Roman"/>
          <w:sz w:val="28"/>
          <w:szCs w:val="28"/>
          <w:lang w:val="uk-UA"/>
        </w:rPr>
      </w:pPr>
      <w:r w:rsidRPr="003F7C05">
        <w:rPr>
          <w:rFonts w:ascii="Times New Roman" w:hAnsi="Times New Roman"/>
          <w:sz w:val="28"/>
          <w:szCs w:val="28"/>
          <w:lang w:val="uk-UA"/>
        </w:rPr>
        <w:lastRenderedPageBreak/>
        <w:t xml:space="preserve">Додаток 2 </w:t>
      </w:r>
    </w:p>
    <w:p w:rsidR="002F6407" w:rsidRPr="003F7C05" w:rsidRDefault="002F6407" w:rsidP="002F6407">
      <w:pPr>
        <w:ind w:left="11340" w:firstLine="1559"/>
        <w:rPr>
          <w:rFonts w:ascii="Times New Roman" w:hAnsi="Times New Roman"/>
          <w:sz w:val="28"/>
          <w:szCs w:val="28"/>
          <w:lang w:val="uk-UA"/>
        </w:rPr>
      </w:pPr>
      <w:r w:rsidRPr="003F7C05">
        <w:rPr>
          <w:rFonts w:ascii="Times New Roman" w:hAnsi="Times New Roman"/>
          <w:sz w:val="28"/>
          <w:szCs w:val="28"/>
          <w:lang w:val="uk-UA"/>
        </w:rPr>
        <w:t>до Програми</w:t>
      </w:r>
    </w:p>
    <w:p w:rsidR="002F6407" w:rsidRPr="004C1715" w:rsidRDefault="002F6407" w:rsidP="002F640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6407" w:rsidRPr="004029FE" w:rsidRDefault="002F6407" w:rsidP="002F640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029FE">
        <w:rPr>
          <w:rFonts w:ascii="Times New Roman" w:hAnsi="Times New Roman"/>
          <w:b/>
          <w:sz w:val="28"/>
          <w:szCs w:val="28"/>
          <w:lang w:val="uk-UA"/>
        </w:rPr>
        <w:t xml:space="preserve">РЕСУРСНЕ ЗАБЕЗПЕЧЕННЯ </w:t>
      </w:r>
    </w:p>
    <w:p w:rsidR="002F6407" w:rsidRPr="004029FE" w:rsidRDefault="002F6407" w:rsidP="002F6407">
      <w:pPr>
        <w:suppressAutoHyphens/>
        <w:spacing w:line="240" w:lineRule="atLeast"/>
        <w:ind w:right="180"/>
        <w:jc w:val="center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4029FE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Регіональної програми підвищення рівня безпеки дорожнього руху </w:t>
      </w:r>
    </w:p>
    <w:p w:rsidR="002F6407" w:rsidRPr="004029FE" w:rsidRDefault="002F6407" w:rsidP="002F6407">
      <w:pPr>
        <w:suppressAutoHyphens/>
        <w:spacing w:line="240" w:lineRule="atLeast"/>
        <w:ind w:right="180"/>
        <w:jc w:val="center"/>
        <w:rPr>
          <w:rFonts w:ascii="Times New Roman" w:hAnsi="Times New Roman" w:cs="Times New Roman"/>
          <w:b/>
          <w:sz w:val="28"/>
          <w:szCs w:val="28"/>
          <w:lang w:val="uk-UA" w:eastAsia="ar-SA"/>
        </w:rPr>
      </w:pPr>
      <w:r w:rsidRPr="004029FE">
        <w:rPr>
          <w:rFonts w:ascii="Times New Roman" w:hAnsi="Times New Roman" w:cs="Times New Roman"/>
          <w:b/>
          <w:sz w:val="28"/>
          <w:szCs w:val="28"/>
          <w:lang w:val="uk-UA" w:eastAsia="ar-SA"/>
        </w:rPr>
        <w:t>у Закарпатській області на період до 2020 року</w:t>
      </w:r>
    </w:p>
    <w:p w:rsidR="002F6407" w:rsidRDefault="002F6407" w:rsidP="002F6407">
      <w:pPr>
        <w:rPr>
          <w:rFonts w:ascii="Times New Roman" w:hAnsi="Times New Roman"/>
          <w:sz w:val="28"/>
          <w:szCs w:val="28"/>
          <w:lang w:val="uk-UA"/>
        </w:rPr>
      </w:pPr>
    </w:p>
    <w:p w:rsidR="002F6407" w:rsidRPr="003F7C05" w:rsidRDefault="002F6407" w:rsidP="002F6407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2F6407" w:rsidRPr="003F7C05" w:rsidRDefault="002F6407" w:rsidP="002F6407">
      <w:pPr>
        <w:ind w:left="1132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(</w:t>
      </w:r>
      <w:r w:rsidRPr="003F7C05">
        <w:rPr>
          <w:rFonts w:ascii="Times New Roman" w:hAnsi="Times New Roman"/>
          <w:sz w:val="28"/>
          <w:szCs w:val="28"/>
          <w:lang w:val="uk-UA"/>
        </w:rPr>
        <w:t>млн. гривень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2F6407" w:rsidRPr="003F7C05" w:rsidRDefault="002F6407" w:rsidP="002F6407">
      <w:pPr>
        <w:jc w:val="right"/>
        <w:rPr>
          <w:rFonts w:ascii="Times New Roman" w:hAnsi="Times New Roman"/>
          <w:sz w:val="16"/>
          <w:szCs w:val="16"/>
          <w:lang w:val="uk-UA"/>
        </w:rPr>
      </w:pP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8"/>
        <w:gridCol w:w="1843"/>
        <w:gridCol w:w="2445"/>
        <w:gridCol w:w="2984"/>
        <w:gridCol w:w="2657"/>
      </w:tblGrid>
      <w:tr w:rsidR="002F6407" w:rsidRPr="003F7C05" w:rsidTr="00380B04">
        <w:trPr>
          <w:trHeight w:val="470"/>
        </w:trPr>
        <w:tc>
          <w:tcPr>
            <w:tcW w:w="5238" w:type="dxa"/>
            <w:vMerge w:val="restart"/>
          </w:tcPr>
          <w:p w:rsidR="002F6407" w:rsidRPr="003F7C05" w:rsidRDefault="002F6407" w:rsidP="00380B0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Обсяг коштів, які пропонується залучити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для</w:t>
            </w: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виконання Програми</w:t>
            </w:r>
          </w:p>
        </w:tc>
        <w:tc>
          <w:tcPr>
            <w:tcW w:w="7272" w:type="dxa"/>
            <w:gridSpan w:val="3"/>
          </w:tcPr>
          <w:p w:rsidR="002F6407" w:rsidRPr="003F7C05" w:rsidRDefault="002F6407" w:rsidP="00380B0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657" w:type="dxa"/>
            <w:vMerge w:val="restart"/>
          </w:tcPr>
          <w:p w:rsidR="002F6407" w:rsidRPr="003F7C05" w:rsidRDefault="002F6407" w:rsidP="00380B0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Усього витрат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для</w:t>
            </w: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виконання Програми</w:t>
            </w:r>
          </w:p>
        </w:tc>
      </w:tr>
      <w:tr w:rsidR="002F6407" w:rsidRPr="003F7C05" w:rsidTr="00380B04">
        <w:trPr>
          <w:trHeight w:val="494"/>
        </w:trPr>
        <w:tc>
          <w:tcPr>
            <w:tcW w:w="5238" w:type="dxa"/>
            <w:vMerge/>
          </w:tcPr>
          <w:p w:rsidR="002F6407" w:rsidRPr="003F7C05" w:rsidRDefault="002F6407" w:rsidP="00380B0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2F6407" w:rsidRPr="003F7C05" w:rsidRDefault="002F6407" w:rsidP="00380B04">
            <w:pPr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2445" w:type="dxa"/>
          </w:tcPr>
          <w:p w:rsidR="002F6407" w:rsidRPr="003F7C05" w:rsidRDefault="002F6407" w:rsidP="00380B0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ІІ</w:t>
            </w:r>
          </w:p>
        </w:tc>
        <w:tc>
          <w:tcPr>
            <w:tcW w:w="2984" w:type="dxa"/>
          </w:tcPr>
          <w:p w:rsidR="002F6407" w:rsidRPr="003F7C05" w:rsidRDefault="002F6407" w:rsidP="00380B0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2657" w:type="dxa"/>
            <w:vMerge/>
          </w:tcPr>
          <w:p w:rsidR="002F6407" w:rsidRPr="003F7C05" w:rsidRDefault="002F6407" w:rsidP="00380B0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F6407" w:rsidRPr="003F7C05" w:rsidTr="00380B04">
        <w:tc>
          <w:tcPr>
            <w:tcW w:w="5238" w:type="dxa"/>
            <w:vMerge/>
          </w:tcPr>
          <w:p w:rsidR="002F6407" w:rsidRPr="003F7C05" w:rsidRDefault="002F6407" w:rsidP="00380B0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2F6407" w:rsidRPr="003F7C05" w:rsidRDefault="002F6407" w:rsidP="00380B0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2018</w:t>
            </w:r>
          </w:p>
          <w:p w:rsidR="002F6407" w:rsidRPr="003F7C05" w:rsidRDefault="002F6407" w:rsidP="00380B0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2445" w:type="dxa"/>
          </w:tcPr>
          <w:p w:rsidR="002F6407" w:rsidRPr="003F7C05" w:rsidRDefault="002F6407" w:rsidP="00061EE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2019</w:t>
            </w:r>
          </w:p>
          <w:p w:rsidR="002F6407" w:rsidRPr="003F7C05" w:rsidRDefault="002F6407" w:rsidP="00061EE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2984" w:type="dxa"/>
          </w:tcPr>
          <w:p w:rsidR="002F6407" w:rsidRPr="003F7C05" w:rsidRDefault="002F6407" w:rsidP="00061EE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2020</w:t>
            </w:r>
          </w:p>
          <w:p w:rsidR="002F6407" w:rsidRPr="003F7C05" w:rsidRDefault="002F6407" w:rsidP="00061EE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2657" w:type="dxa"/>
            <w:vMerge/>
          </w:tcPr>
          <w:p w:rsidR="002F6407" w:rsidRPr="003F7C05" w:rsidRDefault="002F6407" w:rsidP="00380B0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F6407" w:rsidRPr="003F7C05" w:rsidTr="00380B04">
        <w:trPr>
          <w:trHeight w:val="413"/>
        </w:trPr>
        <w:tc>
          <w:tcPr>
            <w:tcW w:w="5238" w:type="dxa"/>
          </w:tcPr>
          <w:p w:rsidR="002F6407" w:rsidRPr="003F7C05" w:rsidRDefault="002F6407" w:rsidP="00380B0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Обсяг ресурсів, усього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2F6407" w:rsidRPr="00061EEC" w:rsidRDefault="002F6407" w:rsidP="00061E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061E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97,44</w:t>
            </w:r>
          </w:p>
        </w:tc>
        <w:tc>
          <w:tcPr>
            <w:tcW w:w="2445" w:type="dxa"/>
            <w:shd w:val="clear" w:color="000000" w:fill="FFFFFF"/>
            <w:vAlign w:val="center"/>
          </w:tcPr>
          <w:p w:rsidR="002F6407" w:rsidRPr="00061EEC" w:rsidRDefault="002F6407" w:rsidP="00061E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061E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93,93</w:t>
            </w:r>
          </w:p>
        </w:tc>
        <w:tc>
          <w:tcPr>
            <w:tcW w:w="2984" w:type="dxa"/>
            <w:shd w:val="clear" w:color="000000" w:fill="FFFFFF"/>
            <w:vAlign w:val="center"/>
          </w:tcPr>
          <w:p w:rsidR="002F6407" w:rsidRPr="00061EEC" w:rsidRDefault="002F6407" w:rsidP="00061E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061E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73,91</w:t>
            </w:r>
          </w:p>
        </w:tc>
        <w:tc>
          <w:tcPr>
            <w:tcW w:w="2657" w:type="dxa"/>
            <w:shd w:val="clear" w:color="000000" w:fill="FFFFFF"/>
            <w:vAlign w:val="center"/>
          </w:tcPr>
          <w:p w:rsidR="002F6407" w:rsidRPr="00061EEC" w:rsidRDefault="002F6407" w:rsidP="00061EE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061E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265,28</w:t>
            </w:r>
          </w:p>
        </w:tc>
      </w:tr>
      <w:tr w:rsidR="002F6407" w:rsidRPr="003F7C05" w:rsidTr="00380B04">
        <w:trPr>
          <w:trHeight w:val="277"/>
        </w:trPr>
        <w:tc>
          <w:tcPr>
            <w:tcW w:w="5238" w:type="dxa"/>
          </w:tcPr>
          <w:p w:rsidR="002F6407" w:rsidRDefault="002F6407" w:rsidP="00380B0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у тому числі:</w:t>
            </w:r>
          </w:p>
          <w:p w:rsidR="002F6407" w:rsidRPr="003F7C05" w:rsidRDefault="002F6407" w:rsidP="00380B0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843" w:type="dxa"/>
          </w:tcPr>
          <w:p w:rsidR="002F6407" w:rsidRPr="00061EEC" w:rsidRDefault="002F6407" w:rsidP="00061EE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1EEC">
              <w:rPr>
                <w:rFonts w:ascii="Times New Roman" w:hAnsi="Times New Roman"/>
                <w:sz w:val="28"/>
                <w:szCs w:val="28"/>
                <w:lang w:val="uk-UA"/>
              </w:rPr>
              <w:t>9,3</w:t>
            </w:r>
          </w:p>
        </w:tc>
        <w:tc>
          <w:tcPr>
            <w:tcW w:w="2445" w:type="dxa"/>
          </w:tcPr>
          <w:p w:rsidR="002F6407" w:rsidRPr="00061EEC" w:rsidRDefault="00061EEC" w:rsidP="00061EE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  <w:r w:rsidR="002F6407" w:rsidRPr="00061EEC">
              <w:rPr>
                <w:rFonts w:ascii="Times New Roman" w:hAnsi="Times New Roman"/>
                <w:sz w:val="28"/>
                <w:szCs w:val="28"/>
                <w:lang w:val="uk-UA"/>
              </w:rPr>
              <w:t>9,92</w:t>
            </w:r>
          </w:p>
        </w:tc>
        <w:tc>
          <w:tcPr>
            <w:tcW w:w="2984" w:type="dxa"/>
          </w:tcPr>
          <w:p w:rsidR="002F6407" w:rsidRPr="00061EEC" w:rsidRDefault="00061EEC" w:rsidP="00061EE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2F6407" w:rsidRPr="00061EEC">
              <w:rPr>
                <w:rFonts w:ascii="Times New Roman" w:hAnsi="Times New Roman"/>
                <w:sz w:val="28"/>
                <w:szCs w:val="28"/>
                <w:lang w:val="uk-UA"/>
              </w:rPr>
              <w:t>8,27</w:t>
            </w:r>
          </w:p>
        </w:tc>
        <w:tc>
          <w:tcPr>
            <w:tcW w:w="2657" w:type="dxa"/>
          </w:tcPr>
          <w:p w:rsidR="002F6407" w:rsidRPr="00061EEC" w:rsidRDefault="00061EEC" w:rsidP="00061EE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  <w:r w:rsidR="002F6407" w:rsidRPr="00061EEC">
              <w:rPr>
                <w:rFonts w:ascii="Times New Roman" w:hAnsi="Times New Roman"/>
                <w:sz w:val="28"/>
                <w:szCs w:val="28"/>
                <w:lang w:val="uk-UA"/>
              </w:rPr>
              <w:t>27,49</w:t>
            </w:r>
          </w:p>
        </w:tc>
      </w:tr>
      <w:tr w:rsidR="002F6407" w:rsidRPr="003F7C05" w:rsidTr="00380B04">
        <w:trPr>
          <w:trHeight w:val="277"/>
        </w:trPr>
        <w:tc>
          <w:tcPr>
            <w:tcW w:w="5238" w:type="dxa"/>
          </w:tcPr>
          <w:p w:rsidR="002F6407" w:rsidRPr="003F7C05" w:rsidRDefault="00C45817" w:rsidP="00380B0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2F6407">
              <w:rPr>
                <w:rFonts w:ascii="Times New Roman" w:hAnsi="Times New Roman"/>
                <w:sz w:val="28"/>
                <w:szCs w:val="28"/>
                <w:lang w:val="uk-UA"/>
              </w:rPr>
              <w:t>нші місцеві бюджети</w:t>
            </w:r>
          </w:p>
        </w:tc>
        <w:tc>
          <w:tcPr>
            <w:tcW w:w="1843" w:type="dxa"/>
          </w:tcPr>
          <w:p w:rsidR="002F6407" w:rsidRPr="00061EEC" w:rsidRDefault="002F6407" w:rsidP="00061EE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1EEC">
              <w:rPr>
                <w:rFonts w:ascii="Times New Roman" w:hAnsi="Times New Roman"/>
                <w:sz w:val="28"/>
                <w:szCs w:val="28"/>
                <w:lang w:val="uk-UA"/>
              </w:rPr>
              <w:t>2,52</w:t>
            </w:r>
          </w:p>
        </w:tc>
        <w:tc>
          <w:tcPr>
            <w:tcW w:w="2445" w:type="dxa"/>
          </w:tcPr>
          <w:p w:rsidR="002F6407" w:rsidRPr="00061EEC" w:rsidRDefault="00061EEC" w:rsidP="00061EE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2F6407" w:rsidRPr="00061EEC">
              <w:rPr>
                <w:rFonts w:ascii="Times New Roman" w:hAnsi="Times New Roman"/>
                <w:sz w:val="28"/>
                <w:szCs w:val="28"/>
                <w:lang w:val="uk-UA"/>
              </w:rPr>
              <w:t>2,71</w:t>
            </w:r>
          </w:p>
        </w:tc>
        <w:tc>
          <w:tcPr>
            <w:tcW w:w="2984" w:type="dxa"/>
          </w:tcPr>
          <w:p w:rsidR="002F6407" w:rsidRPr="00061EEC" w:rsidRDefault="00061EEC" w:rsidP="00061EE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2F6407" w:rsidRPr="00061EEC">
              <w:rPr>
                <w:rFonts w:ascii="Times New Roman" w:hAnsi="Times New Roman"/>
                <w:sz w:val="28"/>
                <w:szCs w:val="28"/>
                <w:lang w:val="uk-UA"/>
              </w:rPr>
              <w:t>1,69</w:t>
            </w:r>
          </w:p>
        </w:tc>
        <w:tc>
          <w:tcPr>
            <w:tcW w:w="2657" w:type="dxa"/>
          </w:tcPr>
          <w:p w:rsidR="002F6407" w:rsidRPr="00061EEC" w:rsidRDefault="00061EEC" w:rsidP="00061EE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</w:t>
            </w:r>
            <w:r w:rsidR="002F6407" w:rsidRPr="00061EEC">
              <w:rPr>
                <w:rFonts w:ascii="Times New Roman" w:hAnsi="Times New Roman"/>
                <w:sz w:val="28"/>
                <w:szCs w:val="28"/>
                <w:lang w:val="uk-UA"/>
              </w:rPr>
              <w:t>6,92</w:t>
            </w:r>
          </w:p>
        </w:tc>
      </w:tr>
      <w:tr w:rsidR="002F6407" w:rsidRPr="003F7C05" w:rsidTr="00380B04">
        <w:trPr>
          <w:trHeight w:val="664"/>
        </w:trPr>
        <w:tc>
          <w:tcPr>
            <w:tcW w:w="5238" w:type="dxa"/>
          </w:tcPr>
          <w:p w:rsidR="002F6407" w:rsidRPr="003F7C05" w:rsidRDefault="002F6407" w:rsidP="00380B0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державний бюджет та інші джерела</w:t>
            </w:r>
            <w:r w:rsidR="00C458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фінансування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не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 </w:t>
            </w: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заборонені законо</w:t>
            </w:r>
            <w:r w:rsidR="00C45817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давством</w:t>
            </w:r>
          </w:p>
        </w:tc>
        <w:tc>
          <w:tcPr>
            <w:tcW w:w="1843" w:type="dxa"/>
          </w:tcPr>
          <w:p w:rsidR="002F6407" w:rsidRPr="00061EEC" w:rsidRDefault="002F6407" w:rsidP="00061EE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1EEC">
              <w:rPr>
                <w:rFonts w:ascii="Times New Roman" w:hAnsi="Times New Roman"/>
                <w:sz w:val="28"/>
                <w:szCs w:val="28"/>
                <w:lang w:val="uk-UA"/>
              </w:rPr>
              <w:t>85,62</w:t>
            </w:r>
          </w:p>
        </w:tc>
        <w:tc>
          <w:tcPr>
            <w:tcW w:w="2445" w:type="dxa"/>
          </w:tcPr>
          <w:p w:rsidR="002F6407" w:rsidRPr="00061EEC" w:rsidRDefault="002F6407" w:rsidP="00061EE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1EEC">
              <w:rPr>
                <w:rFonts w:ascii="Times New Roman" w:hAnsi="Times New Roman"/>
                <w:sz w:val="28"/>
                <w:szCs w:val="28"/>
                <w:lang w:val="uk-UA"/>
              </w:rPr>
              <w:t>81,3</w:t>
            </w:r>
          </w:p>
        </w:tc>
        <w:tc>
          <w:tcPr>
            <w:tcW w:w="2984" w:type="dxa"/>
          </w:tcPr>
          <w:p w:rsidR="002F6407" w:rsidRPr="00061EEC" w:rsidRDefault="002F6407" w:rsidP="00061EE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1EEC">
              <w:rPr>
                <w:rFonts w:ascii="Times New Roman" w:hAnsi="Times New Roman"/>
                <w:sz w:val="28"/>
                <w:szCs w:val="28"/>
                <w:lang w:val="uk-UA"/>
              </w:rPr>
              <w:t>63,95</w:t>
            </w:r>
          </w:p>
        </w:tc>
        <w:tc>
          <w:tcPr>
            <w:tcW w:w="2657" w:type="dxa"/>
          </w:tcPr>
          <w:p w:rsidR="002F6407" w:rsidRPr="00061EEC" w:rsidRDefault="002F6407" w:rsidP="00061EE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61EEC">
              <w:rPr>
                <w:rFonts w:ascii="Times New Roman" w:hAnsi="Times New Roman"/>
                <w:sz w:val="28"/>
                <w:szCs w:val="28"/>
                <w:lang w:val="uk-UA"/>
              </w:rPr>
              <w:t>230,87</w:t>
            </w:r>
          </w:p>
        </w:tc>
      </w:tr>
      <w:tr w:rsidR="002F6407" w:rsidRPr="003F7C05" w:rsidTr="00380B04">
        <w:trPr>
          <w:trHeight w:val="873"/>
        </w:trPr>
        <w:tc>
          <w:tcPr>
            <w:tcW w:w="5238" w:type="dxa"/>
          </w:tcPr>
          <w:p w:rsidR="002F6407" w:rsidRPr="003F7C05" w:rsidRDefault="002F6407" w:rsidP="00380B0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доходи </w:t>
            </w:r>
          </w:p>
        </w:tc>
        <w:tc>
          <w:tcPr>
            <w:tcW w:w="1843" w:type="dxa"/>
          </w:tcPr>
          <w:p w:rsidR="002F6407" w:rsidRPr="00D96DF0" w:rsidRDefault="002F6407" w:rsidP="00380B0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F0"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2445" w:type="dxa"/>
          </w:tcPr>
          <w:p w:rsidR="002F6407" w:rsidRPr="00D96DF0" w:rsidRDefault="002F6407" w:rsidP="00061EE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F0"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2984" w:type="dxa"/>
          </w:tcPr>
          <w:p w:rsidR="002F6407" w:rsidRPr="00D96DF0" w:rsidRDefault="002F6407" w:rsidP="00380B0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F0"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2657" w:type="dxa"/>
          </w:tcPr>
          <w:p w:rsidR="002F6407" w:rsidRPr="00D96DF0" w:rsidRDefault="002F6407" w:rsidP="00380B0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6DF0"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</w:p>
        </w:tc>
      </w:tr>
    </w:tbl>
    <w:p w:rsidR="00196762" w:rsidRDefault="00E41302" w:rsidP="00E41302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</w:p>
    <w:tbl>
      <w:tblPr>
        <w:tblStyle w:val="ac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8"/>
        <w:gridCol w:w="5118"/>
        <w:gridCol w:w="5118"/>
      </w:tblGrid>
      <w:tr w:rsidR="00E41302" w:rsidRPr="00897560" w:rsidTr="000A76BA">
        <w:tc>
          <w:tcPr>
            <w:tcW w:w="4868" w:type="dxa"/>
          </w:tcPr>
          <w:p w:rsidR="00E41302" w:rsidRPr="00897560" w:rsidRDefault="00E41302" w:rsidP="00E4130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9756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Перший заступник голови </w:t>
            </w:r>
            <w:r w:rsidRPr="0089756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ради   </w:t>
            </w:r>
          </w:p>
        </w:tc>
        <w:tc>
          <w:tcPr>
            <w:tcW w:w="5118" w:type="dxa"/>
          </w:tcPr>
          <w:p w:rsidR="00E41302" w:rsidRPr="00897560" w:rsidRDefault="00E41302" w:rsidP="00E4130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118" w:type="dxa"/>
          </w:tcPr>
          <w:p w:rsidR="00E41302" w:rsidRPr="00897560" w:rsidRDefault="00897560" w:rsidP="00E4130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9756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Й. Борто</w:t>
            </w:r>
          </w:p>
        </w:tc>
      </w:tr>
    </w:tbl>
    <w:p w:rsidR="00E41302" w:rsidRDefault="00E41302" w:rsidP="00E4130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97560" w:rsidRDefault="00897560" w:rsidP="002F6407">
      <w:pPr>
        <w:ind w:firstLine="134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2" w:name="_GoBack"/>
      <w:bookmarkEnd w:id="22"/>
    </w:p>
    <w:p w:rsidR="00897560" w:rsidRDefault="00897560" w:rsidP="002F6407">
      <w:pPr>
        <w:ind w:firstLine="134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7560" w:rsidRDefault="00897560" w:rsidP="002F6407">
      <w:pPr>
        <w:ind w:firstLine="134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7560" w:rsidRDefault="00897560" w:rsidP="002F6407">
      <w:pPr>
        <w:ind w:firstLine="134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6407" w:rsidRDefault="002F6407" w:rsidP="002F6407">
      <w:pPr>
        <w:ind w:firstLine="134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3 </w:t>
      </w:r>
    </w:p>
    <w:p w:rsidR="002F6407" w:rsidRDefault="002F6407" w:rsidP="002F6407">
      <w:pPr>
        <w:ind w:firstLine="134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Програми</w:t>
      </w:r>
    </w:p>
    <w:p w:rsidR="002F6407" w:rsidRPr="004029FE" w:rsidRDefault="002F6407" w:rsidP="002F6407">
      <w:pPr>
        <w:tabs>
          <w:tab w:val="left" w:pos="2110"/>
          <w:tab w:val="center" w:pos="7569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029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НАПРЯМИ ДІЯЛЬНОСТІ ТА ЗАХОДИ </w:t>
      </w:r>
    </w:p>
    <w:p w:rsidR="002F6407" w:rsidRPr="004029FE" w:rsidRDefault="002F6407" w:rsidP="002F640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29FE">
        <w:rPr>
          <w:rFonts w:ascii="Times New Roman" w:hAnsi="Times New Roman" w:cs="Times New Roman"/>
          <w:b/>
          <w:sz w:val="28"/>
          <w:szCs w:val="28"/>
          <w:lang w:val="uk-UA"/>
        </w:rPr>
        <w:t>Регіональної програми</w:t>
      </w:r>
    </w:p>
    <w:p w:rsidR="002F6407" w:rsidRPr="004029FE" w:rsidRDefault="002F6407" w:rsidP="002F640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29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підвищення рівня безпеки дорожнього руху </w:t>
      </w:r>
    </w:p>
    <w:p w:rsidR="002F6407" w:rsidRPr="004029FE" w:rsidRDefault="002F6407" w:rsidP="002F640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29FE">
        <w:rPr>
          <w:rFonts w:ascii="Times New Roman" w:hAnsi="Times New Roman" w:cs="Times New Roman"/>
          <w:b/>
          <w:sz w:val="28"/>
          <w:szCs w:val="28"/>
          <w:lang w:val="uk-UA"/>
        </w:rPr>
        <w:t>у Закарпатській області на період до 2020 року</w:t>
      </w: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8"/>
        <w:gridCol w:w="2409"/>
        <w:gridCol w:w="709"/>
        <w:gridCol w:w="2268"/>
        <w:gridCol w:w="1276"/>
        <w:gridCol w:w="1134"/>
        <w:gridCol w:w="850"/>
        <w:gridCol w:w="993"/>
        <w:gridCol w:w="850"/>
        <w:gridCol w:w="1418"/>
        <w:gridCol w:w="1559"/>
      </w:tblGrid>
      <w:tr w:rsidR="002F6407" w:rsidRPr="00D36036" w:rsidTr="00FA2E73">
        <w:trPr>
          <w:trHeight w:val="500"/>
        </w:trPr>
        <w:tc>
          <w:tcPr>
            <w:tcW w:w="567" w:type="dxa"/>
            <w:vMerge w:val="restart"/>
            <w:shd w:val="clear" w:color="000000" w:fill="FFFFFF"/>
          </w:tcPr>
          <w:p w:rsidR="002F6407" w:rsidRPr="00D36036" w:rsidRDefault="002F6407" w:rsidP="00FA2E73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D36036">
              <w:rPr>
                <w:rFonts w:ascii="Times New Roman" w:hAnsi="Times New Roman" w:cs="Times New Roman"/>
                <w:bCs/>
                <w:color w:val="000000"/>
                <w:lang w:val="uk-UA"/>
              </w:rPr>
              <w:t>№ з/п</w:t>
            </w:r>
          </w:p>
        </w:tc>
        <w:tc>
          <w:tcPr>
            <w:tcW w:w="1418" w:type="dxa"/>
            <w:vMerge w:val="restart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D36036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Наймену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D36036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вання напряму діяльності (пріор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Pr="00D36036">
              <w:rPr>
                <w:rFonts w:ascii="Times New Roman" w:hAnsi="Times New Roman" w:cs="Times New Roman"/>
                <w:bCs/>
                <w:color w:val="000000"/>
                <w:lang w:val="uk-UA"/>
              </w:rPr>
              <w:t>-тетні завдання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)</w:t>
            </w:r>
          </w:p>
        </w:tc>
        <w:tc>
          <w:tcPr>
            <w:tcW w:w="2409" w:type="dxa"/>
            <w:vMerge w:val="restart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D36036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Перелік заходів Програми</w:t>
            </w:r>
          </w:p>
        </w:tc>
        <w:tc>
          <w:tcPr>
            <w:tcW w:w="709" w:type="dxa"/>
            <w:vMerge w:val="restart"/>
            <w:shd w:val="clear" w:color="000000" w:fill="FFFFFF"/>
            <w:textDirection w:val="btLr"/>
          </w:tcPr>
          <w:p w:rsidR="002F6407" w:rsidRPr="00D36036" w:rsidRDefault="002F6407" w:rsidP="00380B0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D3603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Строк виконання заходу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, рік</w:t>
            </w:r>
          </w:p>
        </w:tc>
        <w:tc>
          <w:tcPr>
            <w:tcW w:w="2268" w:type="dxa"/>
            <w:vMerge w:val="restart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D36036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Виконавці</w:t>
            </w:r>
          </w:p>
        </w:tc>
        <w:tc>
          <w:tcPr>
            <w:tcW w:w="3260" w:type="dxa"/>
            <w:gridSpan w:val="3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D3603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Джерела фінансування</w:t>
            </w:r>
          </w:p>
        </w:tc>
        <w:tc>
          <w:tcPr>
            <w:tcW w:w="3261" w:type="dxa"/>
            <w:gridSpan w:val="3"/>
            <w:shd w:val="clear" w:color="000000" w:fill="FFFFFF"/>
          </w:tcPr>
          <w:p w:rsidR="002F6407" w:rsidRPr="00D36036" w:rsidRDefault="002F6407" w:rsidP="00380B04">
            <w:pPr>
              <w:ind w:right="392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D3603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Орієнтовні обсяги фінансування (вартість),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млн. </w:t>
            </w:r>
            <w:r w:rsidRPr="00D36036">
              <w:rPr>
                <w:rFonts w:ascii="Times New Roman" w:hAnsi="Times New Roman" w:cs="Times New Roman"/>
                <w:bCs/>
                <w:color w:val="000000"/>
                <w:lang w:val="uk-UA"/>
              </w:rPr>
              <w:t>грн., у тому числі:</w:t>
            </w:r>
          </w:p>
        </w:tc>
        <w:tc>
          <w:tcPr>
            <w:tcW w:w="1559" w:type="dxa"/>
            <w:shd w:val="clear" w:color="000000" w:fill="FFFFFF"/>
          </w:tcPr>
          <w:p w:rsidR="002F6407" w:rsidRPr="00D36036" w:rsidRDefault="002F6407" w:rsidP="00380B04">
            <w:pPr>
              <w:spacing w:after="240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D3603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Очікуваний результат</w:t>
            </w:r>
          </w:p>
        </w:tc>
      </w:tr>
      <w:tr w:rsidR="002F6407" w:rsidRPr="00D36036" w:rsidTr="00380B04">
        <w:trPr>
          <w:cantSplit/>
          <w:trHeight w:val="1040"/>
        </w:trPr>
        <w:tc>
          <w:tcPr>
            <w:tcW w:w="567" w:type="dxa"/>
            <w:vMerge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000000" w:fill="FFFFFF"/>
            <w:textDirection w:val="btLr"/>
            <w:vAlign w:val="center"/>
          </w:tcPr>
          <w:p w:rsidR="002F6407" w:rsidRPr="003F733B" w:rsidRDefault="002F6407" w:rsidP="00380B0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Облас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-</w:t>
            </w:r>
            <w:r w:rsidRPr="003F733B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ний бюджет</w:t>
            </w:r>
          </w:p>
        </w:tc>
        <w:tc>
          <w:tcPr>
            <w:tcW w:w="1134" w:type="dxa"/>
            <w:shd w:val="clear" w:color="000000" w:fill="FFFFFF"/>
            <w:textDirection w:val="btLr"/>
            <w:vAlign w:val="center"/>
          </w:tcPr>
          <w:p w:rsidR="002F6407" w:rsidRPr="003F733B" w:rsidRDefault="002F6407" w:rsidP="00380B0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держав-ний бюджет</w:t>
            </w:r>
          </w:p>
        </w:tc>
        <w:tc>
          <w:tcPr>
            <w:tcW w:w="850" w:type="dxa"/>
            <w:shd w:val="clear" w:color="000000" w:fill="FFFFFF"/>
            <w:textDirection w:val="btLr"/>
            <w:vAlign w:val="center"/>
          </w:tcPr>
          <w:p w:rsidR="002F6407" w:rsidRPr="003F733B" w:rsidRDefault="002F6407" w:rsidP="00380B0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993" w:type="dxa"/>
            <w:shd w:val="clear" w:color="000000" w:fill="FFFFFF"/>
            <w:textDirection w:val="btLr"/>
            <w:vAlign w:val="center"/>
          </w:tcPr>
          <w:p w:rsidR="002F6407" w:rsidRPr="003F733B" w:rsidRDefault="002F6407" w:rsidP="00380B0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2018 рік</w:t>
            </w:r>
          </w:p>
        </w:tc>
        <w:tc>
          <w:tcPr>
            <w:tcW w:w="850" w:type="dxa"/>
            <w:shd w:val="clear" w:color="000000" w:fill="FFFFFF"/>
            <w:textDirection w:val="btLr"/>
            <w:vAlign w:val="center"/>
          </w:tcPr>
          <w:p w:rsidR="002F6407" w:rsidRPr="003F733B" w:rsidRDefault="002F6407" w:rsidP="00380B0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2019 рік</w:t>
            </w:r>
          </w:p>
        </w:tc>
        <w:tc>
          <w:tcPr>
            <w:tcW w:w="1418" w:type="dxa"/>
            <w:shd w:val="clear" w:color="000000" w:fill="FFFFFF"/>
            <w:textDirection w:val="btLr"/>
            <w:vAlign w:val="center"/>
          </w:tcPr>
          <w:p w:rsidR="002F6407" w:rsidRPr="003F733B" w:rsidRDefault="002F6407" w:rsidP="00380B0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2020 рік</w:t>
            </w:r>
          </w:p>
          <w:p w:rsidR="002F6407" w:rsidRPr="003F733B" w:rsidRDefault="002F6407" w:rsidP="00380B0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</w:tbl>
    <w:p w:rsidR="002F6407" w:rsidRPr="00732C0C" w:rsidRDefault="002F6407" w:rsidP="002F6407">
      <w:pPr>
        <w:rPr>
          <w:sz w:val="4"/>
          <w:szCs w:val="4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8"/>
        <w:gridCol w:w="2409"/>
        <w:gridCol w:w="709"/>
        <w:gridCol w:w="2268"/>
        <w:gridCol w:w="1276"/>
        <w:gridCol w:w="1134"/>
        <w:gridCol w:w="850"/>
        <w:gridCol w:w="993"/>
        <w:gridCol w:w="850"/>
        <w:gridCol w:w="1418"/>
        <w:gridCol w:w="1559"/>
      </w:tblGrid>
      <w:tr w:rsidR="002F6407" w:rsidRPr="00D36036" w:rsidTr="00380B04">
        <w:trPr>
          <w:trHeight w:val="77"/>
          <w:tblHeader/>
        </w:trPr>
        <w:tc>
          <w:tcPr>
            <w:tcW w:w="567" w:type="dxa"/>
            <w:shd w:val="clear" w:color="000000" w:fill="FFFFFF"/>
            <w:vAlign w:val="center"/>
          </w:tcPr>
          <w:p w:rsidR="002F6407" w:rsidRPr="003F733B" w:rsidRDefault="002F6407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407" w:rsidRPr="003F733B" w:rsidRDefault="002F6407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2F6407" w:rsidRPr="003F733B" w:rsidRDefault="002F6407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2F6407" w:rsidRPr="003F733B" w:rsidRDefault="002F6407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2F6407" w:rsidRPr="003F733B" w:rsidRDefault="002F6407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F6407" w:rsidRPr="003F733B" w:rsidRDefault="002F6407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F6407" w:rsidRPr="003F733B" w:rsidRDefault="002F6407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  <w:t>7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F6407" w:rsidRPr="003F733B" w:rsidRDefault="002F6407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2F6407" w:rsidRPr="003F733B" w:rsidRDefault="002F6407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  <w:t>9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F6407" w:rsidRPr="003F733B" w:rsidRDefault="002F6407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407" w:rsidRPr="003F733B" w:rsidRDefault="002F6407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F6407" w:rsidRPr="003F733B" w:rsidRDefault="002F6407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</w:pPr>
            <w:r w:rsidRPr="003F733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uk-UA"/>
              </w:rPr>
              <w:t>12</w:t>
            </w:r>
          </w:p>
        </w:tc>
      </w:tr>
      <w:tr w:rsidR="002F6407" w:rsidRPr="00D36036" w:rsidTr="00380B04">
        <w:trPr>
          <w:cantSplit/>
          <w:trHeight w:val="5556"/>
        </w:trPr>
        <w:tc>
          <w:tcPr>
            <w:tcW w:w="567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1.</w:t>
            </w:r>
          </w:p>
        </w:tc>
        <w:tc>
          <w:tcPr>
            <w:tcW w:w="1418" w:type="dxa"/>
            <w:shd w:val="clear" w:color="000000" w:fill="FFFFFF"/>
          </w:tcPr>
          <w:p w:rsidR="002F6407" w:rsidRDefault="002F6407" w:rsidP="00380B04">
            <w:pPr>
              <w:ind w:right="-97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Прове-</w:t>
            </w:r>
          </w:p>
          <w:p w:rsidR="002F6407" w:rsidRDefault="002F6407" w:rsidP="00380B04">
            <w:pPr>
              <w:ind w:right="-97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дення дослідж-</w:t>
            </w:r>
          </w:p>
          <w:p w:rsidR="002F6407" w:rsidRPr="00D36036" w:rsidRDefault="002F6407" w:rsidP="00380B04">
            <w:pPr>
              <w:ind w:right="-97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ення </w:t>
            </w:r>
          </w:p>
        </w:tc>
        <w:tc>
          <w:tcPr>
            <w:tcW w:w="2409" w:type="dxa"/>
          </w:tcPr>
          <w:p w:rsidR="002F6407" w:rsidRDefault="002F6407" w:rsidP="00380B0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Р</w:t>
            </w:r>
            <w:r w:rsidRPr="007C72E6">
              <w:rPr>
                <w:rFonts w:ascii="Times New Roman" w:hAnsi="Times New Roman" w:cs="Times New Roman"/>
                <w:color w:val="000000"/>
                <w:lang w:val="uk-UA"/>
              </w:rPr>
              <w:t>озроблення методики збору інформації про рівень потенційних ризиків для оцінки масштабів та тенденцій проблем у сфері безпеки дорожнього руху, визначення індикаторів фактичного стану б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езпеки дорожнього руху в Закарпатській області</w:t>
            </w:r>
          </w:p>
          <w:p w:rsidR="002F6407" w:rsidRPr="004C19B2" w:rsidRDefault="002F6407" w:rsidP="00380B04">
            <w:pPr>
              <w:rPr>
                <w:rFonts w:ascii="Times New Roman" w:hAnsi="Times New Roman" w:cs="Times New Roman"/>
                <w:lang w:val="uk-UA"/>
              </w:rPr>
            </w:pPr>
          </w:p>
          <w:p w:rsidR="002F6407" w:rsidRPr="004C19B2" w:rsidRDefault="002F6407" w:rsidP="00380B04">
            <w:pPr>
              <w:rPr>
                <w:rFonts w:ascii="Times New Roman" w:hAnsi="Times New Roman" w:cs="Times New Roman"/>
                <w:lang w:val="uk-UA"/>
              </w:rPr>
            </w:pPr>
          </w:p>
          <w:p w:rsidR="002F6407" w:rsidRPr="004C19B2" w:rsidRDefault="002F6407" w:rsidP="00380B04">
            <w:pPr>
              <w:rPr>
                <w:rFonts w:ascii="Times New Roman" w:hAnsi="Times New Roman" w:cs="Times New Roman"/>
                <w:lang w:val="uk-UA"/>
              </w:rPr>
            </w:pPr>
          </w:p>
          <w:p w:rsidR="002F6407" w:rsidRPr="004C19B2" w:rsidRDefault="002F6407" w:rsidP="00380B04">
            <w:pPr>
              <w:rPr>
                <w:rFonts w:ascii="Times New Roman" w:hAnsi="Times New Roman" w:cs="Times New Roman"/>
                <w:lang w:val="uk-UA"/>
              </w:rPr>
            </w:pPr>
          </w:p>
          <w:p w:rsidR="002F6407" w:rsidRPr="004C19B2" w:rsidRDefault="002F6407" w:rsidP="00380B04">
            <w:pPr>
              <w:rPr>
                <w:rFonts w:ascii="Times New Roman" w:hAnsi="Times New Roman" w:cs="Times New Roman"/>
                <w:lang w:val="uk-UA"/>
              </w:rPr>
            </w:pPr>
          </w:p>
          <w:p w:rsidR="002F6407" w:rsidRPr="004C19B2" w:rsidRDefault="002F6407" w:rsidP="00380B04">
            <w:pPr>
              <w:rPr>
                <w:rFonts w:ascii="Times New Roman" w:hAnsi="Times New Roman" w:cs="Times New Roman"/>
                <w:lang w:val="uk-UA"/>
              </w:rPr>
            </w:pPr>
          </w:p>
          <w:p w:rsidR="002F6407" w:rsidRPr="004C19B2" w:rsidRDefault="002F6407" w:rsidP="00380B0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9" w:type="dxa"/>
            <w:shd w:val="clear" w:color="000000" w:fill="FFFFFF"/>
            <w:textDirection w:val="btLr"/>
          </w:tcPr>
          <w:p w:rsidR="002F6407" w:rsidRPr="008103FA" w:rsidRDefault="002F6407" w:rsidP="00741CD0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2018 </w:t>
            </w:r>
            <w:r w:rsidR="00741CD0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Pr="008103FA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</w:p>
        </w:tc>
        <w:tc>
          <w:tcPr>
            <w:tcW w:w="2268" w:type="dxa"/>
            <w:shd w:val="clear" w:color="000000" w:fill="FFFFFF"/>
          </w:tcPr>
          <w:p w:rsidR="002F6407" w:rsidRDefault="002F6407" w:rsidP="00380B0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8103F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Департамент інфраструктури,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облдержад-міністрації, </w:t>
            </w:r>
          </w:p>
          <w:p w:rsidR="002F6407" w:rsidRPr="008103FA" w:rsidRDefault="00A65602" w:rsidP="00380B0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</w:t>
            </w:r>
            <w:r w:rsidR="002F6407" w:rsidRPr="008103F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лужба автомобіль-них доріг у Закарпатській області</w:t>
            </w:r>
            <w:r w:rsidR="002F640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(за згодою)</w:t>
            </w:r>
            <w:r w:rsidR="002F6407" w:rsidRPr="008103F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</w:t>
            </w:r>
          </w:p>
          <w:p w:rsidR="00A65602" w:rsidRDefault="00A65602" w:rsidP="00380B0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="002F6407" w:rsidRPr="008103F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правління патрульної поліції в Закарпатській області Департаменту патрульної поліції</w:t>
            </w:r>
            <w:r w:rsidR="002F640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</w:p>
          <w:p w:rsidR="002F6407" w:rsidRPr="008103FA" w:rsidRDefault="002F6407" w:rsidP="00380B0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(за згодою)</w:t>
            </w:r>
          </w:p>
        </w:tc>
        <w:tc>
          <w:tcPr>
            <w:tcW w:w="1276" w:type="dxa"/>
            <w:shd w:val="clear" w:color="000000" w:fill="FFFFFF"/>
          </w:tcPr>
          <w:p w:rsidR="002F6407" w:rsidRPr="00D36036" w:rsidRDefault="00A65602" w:rsidP="00380B04">
            <w:pPr>
              <w:ind w:firstLine="180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000000" w:fill="FFFFFF"/>
          </w:tcPr>
          <w:p w:rsidR="002F6407" w:rsidRPr="00D36036" w:rsidRDefault="00D43874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0,80</w:t>
            </w:r>
          </w:p>
        </w:tc>
        <w:tc>
          <w:tcPr>
            <w:tcW w:w="850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0,30</w:t>
            </w:r>
          </w:p>
        </w:tc>
        <w:tc>
          <w:tcPr>
            <w:tcW w:w="1418" w:type="dxa"/>
            <w:shd w:val="clear" w:color="000000" w:fill="FFFFFF"/>
          </w:tcPr>
          <w:p w:rsidR="002F6407" w:rsidRPr="00D36036" w:rsidRDefault="00A65602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Розроблено методику збору інформації та проведено одне дослідження</w:t>
            </w:r>
          </w:p>
        </w:tc>
      </w:tr>
      <w:tr w:rsidR="002F6407" w:rsidRPr="00D36036" w:rsidTr="00380B04">
        <w:trPr>
          <w:cantSplit/>
          <w:trHeight w:val="9889"/>
        </w:trPr>
        <w:tc>
          <w:tcPr>
            <w:tcW w:w="567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</w:tcPr>
          <w:p w:rsidR="002F6407" w:rsidRPr="00912CCE" w:rsidRDefault="002F6407" w:rsidP="00380B0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</w:t>
            </w:r>
            <w:r w:rsidRPr="007C72E6">
              <w:rPr>
                <w:rFonts w:ascii="Times New Roman" w:hAnsi="Times New Roman" w:cs="Times New Roman"/>
                <w:color w:val="000000"/>
                <w:lang w:val="uk-UA"/>
              </w:rPr>
              <w:t xml:space="preserve">роведення досліджень та розроблення заходів з управління швидкісними режимами на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автомобільних дорогах</w:t>
            </w:r>
          </w:p>
        </w:tc>
        <w:tc>
          <w:tcPr>
            <w:tcW w:w="709" w:type="dxa"/>
            <w:shd w:val="clear" w:color="000000" w:fill="FFFFFF"/>
            <w:textDirection w:val="btLr"/>
          </w:tcPr>
          <w:p w:rsidR="002F6407" w:rsidRPr="002765BC" w:rsidRDefault="002F6407" w:rsidP="00A65602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2018 </w:t>
            </w:r>
            <w:r w:rsidR="00A65602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2019</w:t>
            </w:r>
          </w:p>
        </w:tc>
        <w:tc>
          <w:tcPr>
            <w:tcW w:w="2268" w:type="dxa"/>
            <w:shd w:val="clear" w:color="000000" w:fill="FFFFFF"/>
          </w:tcPr>
          <w:p w:rsidR="002F6407" w:rsidRDefault="002F6407" w:rsidP="00380B0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Департамент інфраструк</w:t>
            </w:r>
            <w:r w:rsidRPr="008103F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облдержад-міністрації,</w:t>
            </w:r>
          </w:p>
          <w:p w:rsidR="002F6407" w:rsidRDefault="002F6407" w:rsidP="00380B0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</w:t>
            </w:r>
            <w:r w:rsidRPr="008103F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лужба автомобіль-них доріг у Закарпатській області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(за згодою)</w:t>
            </w:r>
            <w:r w:rsidRPr="008103F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</w:t>
            </w:r>
          </w:p>
          <w:p w:rsidR="00A65602" w:rsidRDefault="002F6407" w:rsidP="00380B04">
            <w:pPr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Pr="008103F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правління патрульної поліції в Закарпатській області Департаменту патрульної поліції</w:t>
            </w:r>
          </w:p>
          <w:p w:rsidR="002F6407" w:rsidRPr="008103FA" w:rsidRDefault="002F6407" w:rsidP="00380B0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1276" w:type="dxa"/>
            <w:shd w:val="clear" w:color="000000" w:fill="FFFFFF"/>
          </w:tcPr>
          <w:p w:rsidR="002F6407" w:rsidRPr="00D36036" w:rsidRDefault="00A65602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0" w:type="dxa"/>
            <w:shd w:val="clear" w:color="000000" w:fill="FFFFFF"/>
          </w:tcPr>
          <w:p w:rsidR="002F6407" w:rsidRPr="00D36036" w:rsidRDefault="00D43874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0,02</w:t>
            </w:r>
          </w:p>
        </w:tc>
        <w:tc>
          <w:tcPr>
            <w:tcW w:w="850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0,01</w:t>
            </w:r>
          </w:p>
        </w:tc>
        <w:tc>
          <w:tcPr>
            <w:tcW w:w="1418" w:type="dxa"/>
            <w:shd w:val="clear" w:color="000000" w:fill="FFFFFF"/>
          </w:tcPr>
          <w:p w:rsidR="002F6407" w:rsidRPr="00D36036" w:rsidRDefault="00A65602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2F6407" w:rsidRPr="00D36036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Проведення одного дослідження</w:t>
            </w:r>
          </w:p>
        </w:tc>
      </w:tr>
      <w:tr w:rsidR="002F6407" w:rsidRPr="00D36036" w:rsidTr="00380B04">
        <w:trPr>
          <w:cantSplit/>
          <w:trHeight w:val="1407"/>
        </w:trPr>
        <w:tc>
          <w:tcPr>
            <w:tcW w:w="567" w:type="dxa"/>
            <w:vMerge w:val="restart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2.</w:t>
            </w:r>
          </w:p>
        </w:tc>
        <w:tc>
          <w:tcPr>
            <w:tcW w:w="1418" w:type="dxa"/>
            <w:vMerge w:val="restart"/>
            <w:shd w:val="clear" w:color="000000" w:fill="FFFFFF"/>
          </w:tcPr>
          <w:p w:rsidR="002F6407" w:rsidRPr="00D36036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</w:t>
            </w:r>
            <w:r w:rsidRPr="005A2CDC">
              <w:rPr>
                <w:rFonts w:ascii="Times New Roman" w:hAnsi="Times New Roman" w:cs="Times New Roman"/>
                <w:color w:val="000000"/>
                <w:lang w:val="uk-UA"/>
              </w:rPr>
              <w:t>ідвищен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  <w:r w:rsidRPr="005A2CDC">
              <w:rPr>
                <w:rFonts w:ascii="Times New Roman" w:hAnsi="Times New Roman" w:cs="Times New Roman"/>
                <w:color w:val="000000"/>
                <w:lang w:val="uk-UA"/>
              </w:rPr>
              <w:t>ня безпечно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  <w:r w:rsidRPr="005A2CDC">
              <w:rPr>
                <w:rFonts w:ascii="Times New Roman" w:hAnsi="Times New Roman" w:cs="Times New Roman"/>
                <w:color w:val="000000"/>
                <w:lang w:val="uk-UA"/>
              </w:rPr>
              <w:t>сті доріг та дорожньої інфрастру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  <w:r w:rsidRPr="005A2CDC">
              <w:rPr>
                <w:rFonts w:ascii="Times New Roman" w:hAnsi="Times New Roman" w:cs="Times New Roman"/>
                <w:color w:val="000000"/>
                <w:lang w:val="uk-UA"/>
              </w:rPr>
              <w:t>ктури на автомобі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  <w:r w:rsidRPr="005A2CDC">
              <w:rPr>
                <w:rFonts w:ascii="Times New Roman" w:hAnsi="Times New Roman" w:cs="Times New Roman"/>
                <w:color w:val="000000"/>
                <w:lang w:val="uk-UA"/>
              </w:rPr>
              <w:t>льних дорогах загального користу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  <w:r w:rsidRPr="005A2CDC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ання </w:t>
            </w:r>
          </w:p>
          <w:p w:rsidR="002F6407" w:rsidRPr="00D36036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</w:tcPr>
          <w:p w:rsidR="002F6407" w:rsidRPr="00912CCE" w:rsidRDefault="002F6407" w:rsidP="00380B0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F73E8B">
              <w:rPr>
                <w:rFonts w:ascii="Times New Roman" w:hAnsi="Times New Roman" w:cs="Times New Roman"/>
                <w:color w:val="000000"/>
                <w:lang w:val="uk-UA"/>
              </w:rPr>
              <w:t xml:space="preserve">Облаштування зон наземних пішохідних переходів; заміна наземних пішохідних переходів на автомобільних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дорогах загального користування</w:t>
            </w:r>
          </w:p>
          <w:p w:rsidR="002F6407" w:rsidRPr="00912CCE" w:rsidRDefault="002F6407" w:rsidP="00380B0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textDirection w:val="btLr"/>
          </w:tcPr>
          <w:p w:rsidR="002F6407" w:rsidRPr="00D36036" w:rsidRDefault="002F6407" w:rsidP="00A65602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2018 </w:t>
            </w:r>
            <w:r w:rsidR="00A65602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2020</w:t>
            </w:r>
          </w:p>
        </w:tc>
        <w:tc>
          <w:tcPr>
            <w:tcW w:w="2268" w:type="dxa"/>
            <w:vMerge w:val="restart"/>
            <w:shd w:val="clear" w:color="000000" w:fill="FFFFFF"/>
          </w:tcPr>
          <w:p w:rsidR="002F6407" w:rsidRDefault="002F6407" w:rsidP="00380B04">
            <w:pPr>
              <w:rPr>
                <w:rFonts w:ascii="Times New Roman" w:hAnsi="Times New Roman" w:cs="Times New Roman"/>
                <w:lang w:val="uk-UA"/>
              </w:rPr>
            </w:pPr>
            <w:r w:rsidRPr="008103F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Департамен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т інфраструк</w:t>
            </w:r>
            <w:r w:rsidRPr="008103F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тури, розвитку і утримання мережі автомобіль-них доріг загального користування місцевого значення та житлово-комунального господарства облдержад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-міністрації, </w:t>
            </w:r>
          </w:p>
          <w:p w:rsidR="002F6407" w:rsidRPr="008103FA" w:rsidRDefault="002F6407" w:rsidP="00380B0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служба автомобіль</w:t>
            </w:r>
            <w:r w:rsidRPr="008103F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них доріг у За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карпатській області (за згодою), райдержадміністрації</w:t>
            </w:r>
          </w:p>
        </w:tc>
        <w:tc>
          <w:tcPr>
            <w:tcW w:w="1276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</w:tcPr>
          <w:p w:rsidR="002F6407" w:rsidRPr="00D36036" w:rsidRDefault="00A65602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2F6407" w:rsidRPr="00D36036" w:rsidRDefault="00A65602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850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1418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1559" w:type="dxa"/>
            <w:vMerge w:val="restart"/>
            <w:shd w:val="clear" w:color="000000" w:fill="FFFFFF"/>
          </w:tcPr>
          <w:p w:rsidR="002F6407" w:rsidRPr="00A14167" w:rsidRDefault="002F6407" w:rsidP="00A65602">
            <w:pPr>
              <w:rPr>
                <w:rFonts w:ascii="Times New Roman" w:hAnsi="Times New Roman" w:cs="Times New Roman"/>
                <w:lang w:val="uk-UA"/>
              </w:rPr>
            </w:pPr>
            <w:r w:rsidRPr="00A14167">
              <w:rPr>
                <w:rFonts w:ascii="Times New Roman" w:hAnsi="Times New Roman" w:cs="Times New Roman"/>
                <w:lang w:val="uk-UA"/>
              </w:rPr>
              <w:t>Облашту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A14167">
              <w:rPr>
                <w:rFonts w:ascii="Times New Roman" w:hAnsi="Times New Roman" w:cs="Times New Roman"/>
                <w:lang w:val="uk-UA"/>
              </w:rPr>
              <w:t>вання зон наземних пішохідних переходів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65602">
              <w:rPr>
                <w:rFonts w:ascii="Times New Roman" w:hAnsi="Times New Roman" w:cs="Times New Roman"/>
                <w:lang w:val="uk-UA"/>
              </w:rPr>
              <w:t>у</w:t>
            </w:r>
            <w:r>
              <w:rPr>
                <w:rFonts w:ascii="Times New Roman" w:hAnsi="Times New Roman" w:cs="Times New Roman"/>
                <w:lang w:val="uk-UA"/>
              </w:rPr>
              <w:t xml:space="preserve"> кількості 55 зон</w:t>
            </w:r>
          </w:p>
        </w:tc>
      </w:tr>
      <w:tr w:rsidR="002F6407" w:rsidRPr="00D36036" w:rsidTr="00380B04">
        <w:trPr>
          <w:cantSplit/>
          <w:trHeight w:val="1782"/>
        </w:trPr>
        <w:tc>
          <w:tcPr>
            <w:tcW w:w="567" w:type="dxa"/>
            <w:vMerge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F6407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</w:tcPr>
          <w:p w:rsidR="002F6407" w:rsidRDefault="002F6407" w:rsidP="00380B0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shd w:val="clear" w:color="000000" w:fill="FFFFFF"/>
            <w:textDirection w:val="btLr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  <w:shd w:val="clear" w:color="000000" w:fill="FFFFFF"/>
          </w:tcPr>
          <w:p w:rsidR="002F6407" w:rsidRPr="00423EDC" w:rsidRDefault="002F6407" w:rsidP="00380B0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6" w:type="dxa"/>
            <w:shd w:val="clear" w:color="000000" w:fill="FFFFFF"/>
          </w:tcPr>
          <w:p w:rsidR="002F6407" w:rsidRDefault="00A65602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0" w:type="dxa"/>
            <w:shd w:val="clear" w:color="000000" w:fill="FFFFFF"/>
          </w:tcPr>
          <w:p w:rsidR="002F6407" w:rsidRDefault="00A65602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2,92</w:t>
            </w:r>
          </w:p>
        </w:tc>
        <w:tc>
          <w:tcPr>
            <w:tcW w:w="850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1,6</w:t>
            </w:r>
          </w:p>
        </w:tc>
        <w:tc>
          <w:tcPr>
            <w:tcW w:w="1418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1559" w:type="dxa"/>
            <w:vMerge/>
            <w:shd w:val="clear" w:color="000000" w:fill="FFFFFF"/>
          </w:tcPr>
          <w:p w:rsidR="002F6407" w:rsidRPr="00205A18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2F6407" w:rsidRPr="00D36036" w:rsidTr="00380B04">
        <w:trPr>
          <w:cantSplit/>
          <w:trHeight w:val="2169"/>
        </w:trPr>
        <w:tc>
          <w:tcPr>
            <w:tcW w:w="567" w:type="dxa"/>
            <w:vMerge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F6407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</w:tcPr>
          <w:p w:rsidR="002F6407" w:rsidRDefault="002F6407" w:rsidP="00380B0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shd w:val="clear" w:color="000000" w:fill="FFFFFF"/>
            <w:textDirection w:val="btLr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  <w:shd w:val="clear" w:color="000000" w:fill="FFFFFF"/>
          </w:tcPr>
          <w:p w:rsidR="002F6407" w:rsidRPr="00423EDC" w:rsidRDefault="002F6407" w:rsidP="00380B0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6" w:type="dxa"/>
            <w:shd w:val="clear" w:color="000000" w:fill="FFFFFF"/>
          </w:tcPr>
          <w:p w:rsidR="002F6407" w:rsidRDefault="00A65602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2F6407" w:rsidRDefault="00A65602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2F6407" w:rsidRPr="00B8112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2160C9">
              <w:rPr>
                <w:rFonts w:ascii="Times New Roman" w:hAnsi="Times New Roman" w:cs="Times New Roman"/>
                <w:bCs/>
                <w:color w:val="000000"/>
                <w:lang w:val="uk-UA"/>
              </w:rPr>
              <w:t>Інші міс-цеві бюд-жети</w:t>
            </w:r>
          </w:p>
        </w:tc>
        <w:tc>
          <w:tcPr>
            <w:tcW w:w="993" w:type="dxa"/>
            <w:shd w:val="clear" w:color="000000" w:fill="FFFFFF"/>
          </w:tcPr>
          <w:p w:rsidR="002F6407" w:rsidRPr="00B8112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850" w:type="dxa"/>
            <w:shd w:val="clear" w:color="000000" w:fill="FFFFFF"/>
          </w:tcPr>
          <w:p w:rsidR="002F6407" w:rsidRPr="00B8112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1418" w:type="dxa"/>
            <w:shd w:val="clear" w:color="000000" w:fill="FFFFFF"/>
          </w:tcPr>
          <w:p w:rsidR="002F6407" w:rsidRPr="00B8112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>0,08</w:t>
            </w:r>
          </w:p>
        </w:tc>
        <w:tc>
          <w:tcPr>
            <w:tcW w:w="1559" w:type="dxa"/>
            <w:vMerge/>
            <w:shd w:val="clear" w:color="000000" w:fill="FFFFFF"/>
          </w:tcPr>
          <w:p w:rsidR="002F6407" w:rsidRPr="00205A18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2F6407" w:rsidRPr="00DA3A40" w:rsidTr="00380B04">
        <w:trPr>
          <w:cantSplit/>
          <w:trHeight w:val="1545"/>
        </w:trPr>
        <w:tc>
          <w:tcPr>
            <w:tcW w:w="567" w:type="dxa"/>
            <w:vMerge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</w:tcPr>
          <w:p w:rsidR="002F6407" w:rsidRPr="00912CCE" w:rsidRDefault="002F6407" w:rsidP="00380B0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93BA9">
              <w:rPr>
                <w:rFonts w:ascii="Times New Roman" w:hAnsi="Times New Roman" w:cs="Times New Roman"/>
                <w:color w:val="000000"/>
                <w:lang w:val="uk-UA"/>
              </w:rPr>
              <w:t>влаштування розв’язок кільцевого типу з малим діаметром центрального острівця</w:t>
            </w:r>
          </w:p>
        </w:tc>
        <w:tc>
          <w:tcPr>
            <w:tcW w:w="709" w:type="dxa"/>
            <w:vMerge w:val="restart"/>
            <w:shd w:val="clear" w:color="000000" w:fill="FFFFFF"/>
            <w:textDirection w:val="btLr"/>
          </w:tcPr>
          <w:p w:rsidR="002F6407" w:rsidRPr="00D36036" w:rsidRDefault="002F6407" w:rsidP="00A65602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2018 </w:t>
            </w:r>
            <w:r w:rsidR="00A65602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2020</w:t>
            </w:r>
          </w:p>
        </w:tc>
        <w:tc>
          <w:tcPr>
            <w:tcW w:w="2268" w:type="dxa"/>
            <w:vMerge w:val="restart"/>
            <w:shd w:val="clear" w:color="000000" w:fill="FFFFFF"/>
          </w:tcPr>
          <w:p w:rsidR="002F6407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8D6910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Департамент 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інфраструк</w:t>
            </w:r>
            <w:r w:rsidRPr="008D6910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тури, розвитку і утримання мережі автомобіль-них доріг загального користування місцевого значення та житлово-комунального госпо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дарства облдержад-міністрації, </w:t>
            </w:r>
          </w:p>
          <w:p w:rsidR="002F6407" w:rsidRPr="008D6910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с</w:t>
            </w:r>
            <w:r w:rsidRPr="008D6910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лужба автомобіль-ни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х доріг у Закарпатській області (за згодою), райдержадміністрації</w:t>
            </w:r>
          </w:p>
        </w:tc>
        <w:tc>
          <w:tcPr>
            <w:tcW w:w="1276" w:type="dxa"/>
            <w:shd w:val="clear" w:color="000000" w:fill="FFFFFF"/>
          </w:tcPr>
          <w:p w:rsidR="002F6407" w:rsidRPr="00D36036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</w:tcPr>
          <w:p w:rsidR="002F6407" w:rsidRPr="00D36036" w:rsidRDefault="00A65602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2F6407" w:rsidRPr="00D36036" w:rsidRDefault="00A65602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1,1</w:t>
            </w:r>
          </w:p>
        </w:tc>
        <w:tc>
          <w:tcPr>
            <w:tcW w:w="850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0,9</w:t>
            </w:r>
          </w:p>
        </w:tc>
        <w:tc>
          <w:tcPr>
            <w:tcW w:w="1418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1559" w:type="dxa"/>
            <w:vMerge w:val="restart"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Будівництво розв’язок кільцевого типу</w:t>
            </w:r>
            <w:r w:rsidR="00A65602">
              <w:rPr>
                <w:rFonts w:ascii="Times New Roman" w:hAnsi="Times New Roman" w:cs="Times New Roman"/>
                <w:bCs/>
                <w:color w:val="000000"/>
                <w:lang w:val="uk-UA"/>
              </w:rPr>
              <w:t> 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(15 розв’язок)</w:t>
            </w:r>
          </w:p>
        </w:tc>
      </w:tr>
      <w:tr w:rsidR="002F6407" w:rsidRPr="00D36036" w:rsidTr="00380B04">
        <w:trPr>
          <w:cantSplit/>
          <w:trHeight w:val="2929"/>
        </w:trPr>
        <w:tc>
          <w:tcPr>
            <w:tcW w:w="567" w:type="dxa"/>
            <w:vMerge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F6407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</w:tcPr>
          <w:p w:rsidR="002F6407" w:rsidRPr="00912CCE" w:rsidRDefault="002F6407" w:rsidP="00380B0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shd w:val="clear" w:color="000000" w:fill="FFFFFF"/>
            <w:textDirection w:val="btLr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000000" w:fill="FFFFFF"/>
          </w:tcPr>
          <w:p w:rsidR="002F6407" w:rsidRPr="00D36036" w:rsidRDefault="00A65602" w:rsidP="00A65602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0" w:type="dxa"/>
            <w:shd w:val="clear" w:color="000000" w:fill="FFFFFF"/>
          </w:tcPr>
          <w:p w:rsidR="002F6407" w:rsidRPr="00D36036" w:rsidRDefault="00A65602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25,2</w:t>
            </w:r>
          </w:p>
        </w:tc>
        <w:tc>
          <w:tcPr>
            <w:tcW w:w="850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18,3</w:t>
            </w:r>
          </w:p>
        </w:tc>
        <w:tc>
          <w:tcPr>
            <w:tcW w:w="1418" w:type="dxa"/>
            <w:shd w:val="clear" w:color="000000" w:fill="FFFFFF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11,2</w:t>
            </w:r>
          </w:p>
        </w:tc>
        <w:tc>
          <w:tcPr>
            <w:tcW w:w="1559" w:type="dxa"/>
            <w:vMerge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2F6407" w:rsidRPr="00D36036" w:rsidTr="00380B04">
        <w:trPr>
          <w:cantSplit/>
          <w:trHeight w:val="1024"/>
        </w:trPr>
        <w:tc>
          <w:tcPr>
            <w:tcW w:w="567" w:type="dxa"/>
            <w:vMerge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F6407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</w:tcPr>
          <w:p w:rsidR="002F6407" w:rsidRPr="00393BA9" w:rsidRDefault="002F6407" w:rsidP="00380B04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93BA9">
              <w:rPr>
                <w:rFonts w:ascii="Times New Roman" w:hAnsi="Times New Roman" w:cs="Times New Roman"/>
                <w:color w:val="000000"/>
                <w:lang w:val="uk-UA"/>
              </w:rPr>
              <w:t>ліквідація місць концентрації дорожньо-транспортних пригод та ліквідація ділянок з підвищеною аварійністю</w:t>
            </w:r>
          </w:p>
        </w:tc>
        <w:tc>
          <w:tcPr>
            <w:tcW w:w="709" w:type="dxa"/>
            <w:vMerge w:val="restart"/>
            <w:shd w:val="clear" w:color="000000" w:fill="FFFFFF"/>
            <w:textDirection w:val="btLr"/>
          </w:tcPr>
          <w:p w:rsidR="002F6407" w:rsidRPr="00D36036" w:rsidRDefault="002F6407" w:rsidP="00D4387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2018 </w:t>
            </w:r>
            <w:r w:rsidR="00D43874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Pr="00393BA9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2020</w:t>
            </w:r>
          </w:p>
        </w:tc>
        <w:tc>
          <w:tcPr>
            <w:tcW w:w="2268" w:type="dxa"/>
            <w:vMerge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000000" w:fill="FFFFFF"/>
          </w:tcPr>
          <w:p w:rsidR="002F6407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393BA9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</w:tcPr>
          <w:p w:rsidR="002F6407" w:rsidRDefault="00CE119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2F6407" w:rsidRDefault="00CE119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0,8</w:t>
            </w:r>
          </w:p>
        </w:tc>
        <w:tc>
          <w:tcPr>
            <w:tcW w:w="850" w:type="dxa"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1,5</w:t>
            </w:r>
          </w:p>
        </w:tc>
        <w:tc>
          <w:tcPr>
            <w:tcW w:w="1418" w:type="dxa"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1,3</w:t>
            </w:r>
          </w:p>
        </w:tc>
        <w:tc>
          <w:tcPr>
            <w:tcW w:w="1559" w:type="dxa"/>
            <w:vMerge w:val="restart"/>
            <w:shd w:val="clear" w:color="000000" w:fill="FFFFFF"/>
          </w:tcPr>
          <w:p w:rsidR="002F6407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</w:t>
            </w:r>
            <w:r w:rsidR="00870B34">
              <w:rPr>
                <w:rFonts w:ascii="Times New Roman" w:hAnsi="Times New Roman" w:cs="Times New Roman"/>
                <w:bCs/>
                <w:color w:val="000000"/>
                <w:lang w:val="uk-UA"/>
              </w:rPr>
              <w:t>ліпшення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безпеки дорожнього руху</w:t>
            </w:r>
          </w:p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(55 місць)</w:t>
            </w:r>
          </w:p>
        </w:tc>
      </w:tr>
      <w:tr w:rsidR="002F6407" w:rsidRPr="00D36036" w:rsidTr="00380B04">
        <w:trPr>
          <w:cantSplit/>
          <w:trHeight w:val="897"/>
        </w:trPr>
        <w:tc>
          <w:tcPr>
            <w:tcW w:w="567" w:type="dxa"/>
            <w:vMerge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F6407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</w:tcPr>
          <w:p w:rsidR="002F6407" w:rsidRPr="00393BA9" w:rsidRDefault="002F6407" w:rsidP="00380B04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shd w:val="clear" w:color="000000" w:fill="FFFFFF"/>
            <w:textDirection w:val="btLr"/>
          </w:tcPr>
          <w:p w:rsidR="002F6407" w:rsidRPr="00393BA9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000000" w:fill="FFFFFF"/>
          </w:tcPr>
          <w:p w:rsidR="002F6407" w:rsidRDefault="00CE1196" w:rsidP="00CE119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393BA9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0" w:type="dxa"/>
            <w:shd w:val="clear" w:color="000000" w:fill="FFFFFF"/>
          </w:tcPr>
          <w:p w:rsidR="002F6407" w:rsidRDefault="00CE119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12,0</w:t>
            </w:r>
          </w:p>
        </w:tc>
        <w:tc>
          <w:tcPr>
            <w:tcW w:w="850" w:type="dxa"/>
            <w:shd w:val="clear" w:color="000000" w:fill="FFFFFF"/>
          </w:tcPr>
          <w:p w:rsidR="002F6407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22,69</w:t>
            </w:r>
          </w:p>
        </w:tc>
        <w:tc>
          <w:tcPr>
            <w:tcW w:w="1418" w:type="dxa"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18,3</w:t>
            </w:r>
          </w:p>
        </w:tc>
        <w:tc>
          <w:tcPr>
            <w:tcW w:w="1559" w:type="dxa"/>
            <w:vMerge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2F6407" w:rsidRPr="00D36036" w:rsidTr="00380B04">
        <w:trPr>
          <w:cantSplit/>
          <w:trHeight w:val="696"/>
        </w:trPr>
        <w:tc>
          <w:tcPr>
            <w:tcW w:w="567" w:type="dxa"/>
            <w:vMerge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F6407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</w:tcPr>
          <w:p w:rsidR="002F6407" w:rsidRPr="00393BA9" w:rsidRDefault="002F6407" w:rsidP="00380B04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shd w:val="clear" w:color="000000" w:fill="FFFFFF"/>
            <w:textDirection w:val="btLr"/>
          </w:tcPr>
          <w:p w:rsidR="002F6407" w:rsidRPr="00393BA9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000000" w:fill="FFFFFF"/>
          </w:tcPr>
          <w:p w:rsidR="002F6407" w:rsidRDefault="00CE1196" w:rsidP="00CE119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2F6407" w:rsidRPr="00393BA9" w:rsidRDefault="00CE119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2F6407" w:rsidRPr="00B8112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2160C9">
              <w:rPr>
                <w:rFonts w:ascii="Times New Roman" w:hAnsi="Times New Roman" w:cs="Times New Roman"/>
                <w:bCs/>
                <w:color w:val="000000"/>
                <w:lang w:val="uk-UA"/>
              </w:rPr>
              <w:t>Інші міс-цеві бюд-жети</w:t>
            </w:r>
          </w:p>
        </w:tc>
        <w:tc>
          <w:tcPr>
            <w:tcW w:w="993" w:type="dxa"/>
            <w:shd w:val="clear" w:color="000000" w:fill="FFFFFF"/>
          </w:tcPr>
          <w:p w:rsidR="002F6407" w:rsidRPr="00B8112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850" w:type="dxa"/>
            <w:shd w:val="clear" w:color="000000" w:fill="FFFFFF"/>
          </w:tcPr>
          <w:p w:rsidR="002F6407" w:rsidRPr="00B81129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0,55</w:t>
            </w:r>
          </w:p>
        </w:tc>
        <w:tc>
          <w:tcPr>
            <w:tcW w:w="1418" w:type="dxa"/>
            <w:shd w:val="clear" w:color="000000" w:fill="FFFFFF"/>
          </w:tcPr>
          <w:p w:rsidR="002F6407" w:rsidRPr="00B8112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1559" w:type="dxa"/>
            <w:vMerge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2F6407" w:rsidRPr="00D36036" w:rsidTr="00380B04">
        <w:trPr>
          <w:cantSplit/>
          <w:trHeight w:val="1218"/>
        </w:trPr>
        <w:tc>
          <w:tcPr>
            <w:tcW w:w="567" w:type="dxa"/>
            <w:vMerge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F6407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</w:tcPr>
          <w:p w:rsidR="002F6407" w:rsidRPr="000B19F6" w:rsidRDefault="002F6407" w:rsidP="00380B0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A4030">
              <w:rPr>
                <w:rFonts w:ascii="Times New Roman" w:hAnsi="Times New Roman" w:cs="Times New Roman"/>
                <w:color w:val="000000"/>
              </w:rPr>
              <w:t>встановлення дорожнього огородження та дорожніх знаків на автомобільних дорогах поза межами населених пунктів</w:t>
            </w:r>
          </w:p>
        </w:tc>
        <w:tc>
          <w:tcPr>
            <w:tcW w:w="709" w:type="dxa"/>
            <w:vMerge w:val="restart"/>
            <w:shd w:val="clear" w:color="000000" w:fill="FFFFFF"/>
            <w:textDirection w:val="btLr"/>
          </w:tcPr>
          <w:p w:rsidR="002F6407" w:rsidRPr="00393BA9" w:rsidRDefault="002F6407" w:rsidP="00D4387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2018 </w:t>
            </w:r>
            <w:r w:rsidR="00D43874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2020</w:t>
            </w:r>
          </w:p>
        </w:tc>
        <w:tc>
          <w:tcPr>
            <w:tcW w:w="2268" w:type="dxa"/>
            <w:vMerge/>
            <w:shd w:val="clear" w:color="000000" w:fill="FFFFFF"/>
          </w:tcPr>
          <w:p w:rsidR="002F6407" w:rsidRPr="00D36036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000000" w:fill="FFFFFF"/>
          </w:tcPr>
          <w:p w:rsidR="002F6407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393BA9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</w:tcPr>
          <w:p w:rsidR="002F6407" w:rsidRDefault="00CE119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2F6407" w:rsidRPr="00393BA9" w:rsidRDefault="00CE119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850" w:type="dxa"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1418" w:type="dxa"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0,10</w:t>
            </w:r>
          </w:p>
        </w:tc>
        <w:tc>
          <w:tcPr>
            <w:tcW w:w="1559" w:type="dxa"/>
            <w:vMerge w:val="restart"/>
            <w:shd w:val="clear" w:color="000000" w:fill="FFFFFF"/>
          </w:tcPr>
          <w:p w:rsidR="002F6407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</w:t>
            </w:r>
            <w:r w:rsidR="00A5766A">
              <w:rPr>
                <w:rFonts w:ascii="Times New Roman" w:hAnsi="Times New Roman" w:cs="Times New Roman"/>
                <w:bCs/>
                <w:color w:val="000000"/>
                <w:lang w:val="uk-UA"/>
              </w:rPr>
              <w:t>ліпш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ення безпеки дорожнього руху на </w:t>
            </w:r>
          </w:p>
          <w:p w:rsidR="002F6407" w:rsidRPr="00D36036" w:rsidRDefault="00870B34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55 обласних дорогах</w:t>
            </w:r>
          </w:p>
        </w:tc>
      </w:tr>
      <w:tr w:rsidR="002F6407" w:rsidRPr="00D36036" w:rsidTr="00380B04">
        <w:trPr>
          <w:cantSplit/>
          <w:trHeight w:val="1010"/>
        </w:trPr>
        <w:tc>
          <w:tcPr>
            <w:tcW w:w="567" w:type="dxa"/>
            <w:vMerge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F6407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</w:tcPr>
          <w:p w:rsidR="002F6407" w:rsidRPr="00393BA9" w:rsidRDefault="002F6407" w:rsidP="00380B04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shd w:val="clear" w:color="000000" w:fill="FFFFFF"/>
            <w:textDirection w:val="btLr"/>
          </w:tcPr>
          <w:p w:rsidR="002F6407" w:rsidRPr="00393BA9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  <w:shd w:val="clear" w:color="000000" w:fill="FFFFFF"/>
          </w:tcPr>
          <w:p w:rsidR="002F6407" w:rsidRPr="00D36036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000000" w:fill="FFFFFF"/>
          </w:tcPr>
          <w:p w:rsidR="002F6407" w:rsidRDefault="00CE1196" w:rsidP="00CE119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393BA9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0" w:type="dxa"/>
            <w:shd w:val="clear" w:color="000000" w:fill="FFFFFF"/>
          </w:tcPr>
          <w:p w:rsidR="002F6407" w:rsidRPr="00FF53B4" w:rsidRDefault="00CE119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5,3</w:t>
            </w:r>
          </w:p>
        </w:tc>
        <w:tc>
          <w:tcPr>
            <w:tcW w:w="850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3,5</w:t>
            </w:r>
          </w:p>
        </w:tc>
        <w:tc>
          <w:tcPr>
            <w:tcW w:w="1418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2,15</w:t>
            </w:r>
          </w:p>
        </w:tc>
        <w:tc>
          <w:tcPr>
            <w:tcW w:w="1559" w:type="dxa"/>
            <w:vMerge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2F6407" w:rsidRPr="00D36036" w:rsidTr="00380B04">
        <w:trPr>
          <w:cantSplit/>
          <w:trHeight w:val="737"/>
        </w:trPr>
        <w:tc>
          <w:tcPr>
            <w:tcW w:w="567" w:type="dxa"/>
            <w:vMerge/>
            <w:shd w:val="clear" w:color="000000" w:fill="FFFFFF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F6407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</w:tcPr>
          <w:p w:rsidR="002F6407" w:rsidRPr="00393BA9" w:rsidRDefault="002F6407" w:rsidP="00380B04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vMerge/>
            <w:shd w:val="clear" w:color="000000" w:fill="FFFFFF"/>
            <w:textDirection w:val="btLr"/>
          </w:tcPr>
          <w:p w:rsidR="002F6407" w:rsidRPr="00393BA9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  <w:shd w:val="clear" w:color="000000" w:fill="FFFFFF"/>
          </w:tcPr>
          <w:p w:rsidR="002F6407" w:rsidRPr="00D36036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000000" w:fill="FFFFFF"/>
          </w:tcPr>
          <w:p w:rsidR="002F6407" w:rsidRDefault="00CE1196" w:rsidP="00CE119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2F6407" w:rsidRPr="00393BA9" w:rsidRDefault="00CE119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2F6407" w:rsidRPr="00B8112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2160C9">
              <w:rPr>
                <w:rFonts w:ascii="Times New Roman" w:hAnsi="Times New Roman" w:cs="Times New Roman"/>
                <w:bCs/>
                <w:color w:val="000000"/>
                <w:lang w:val="uk-UA"/>
              </w:rPr>
              <w:t>Інші міс-цеві бюд-жети</w:t>
            </w:r>
          </w:p>
        </w:tc>
        <w:tc>
          <w:tcPr>
            <w:tcW w:w="993" w:type="dxa"/>
            <w:shd w:val="clear" w:color="000000" w:fill="FFFFFF"/>
          </w:tcPr>
          <w:p w:rsidR="002F6407" w:rsidRPr="00B8112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850" w:type="dxa"/>
            <w:shd w:val="clear" w:color="000000" w:fill="FFFFFF"/>
          </w:tcPr>
          <w:p w:rsidR="002F6407" w:rsidRPr="00B8112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1418" w:type="dxa"/>
            <w:shd w:val="clear" w:color="000000" w:fill="FFFFFF"/>
          </w:tcPr>
          <w:p w:rsidR="002F6407" w:rsidRPr="00B8112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0,10</w:t>
            </w:r>
          </w:p>
        </w:tc>
        <w:tc>
          <w:tcPr>
            <w:tcW w:w="1559" w:type="dxa"/>
            <w:vMerge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2F6407" w:rsidRPr="00D36036" w:rsidTr="00380B04">
        <w:trPr>
          <w:cantSplit/>
          <w:trHeight w:val="1649"/>
        </w:trPr>
        <w:tc>
          <w:tcPr>
            <w:tcW w:w="567" w:type="dxa"/>
            <w:vMerge w:val="restart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 w:val="restart"/>
            <w:shd w:val="clear" w:color="000000" w:fill="FFFFFF"/>
          </w:tcPr>
          <w:p w:rsidR="002F6407" w:rsidRPr="00D36036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</w:tcPr>
          <w:p w:rsidR="002F6407" w:rsidRPr="004F7437" w:rsidRDefault="002F6407" w:rsidP="00380B0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  <w:r w:rsidRPr="001A4030">
              <w:rPr>
                <w:rFonts w:ascii="Times New Roman" w:hAnsi="Times New Roman" w:cs="Times New Roman"/>
                <w:color w:val="000000"/>
              </w:rPr>
              <w:t xml:space="preserve">проектування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та  влаштування </w:t>
            </w:r>
            <w:r w:rsidRPr="001A4030">
              <w:rPr>
                <w:rFonts w:ascii="Times New Roman" w:hAnsi="Times New Roman" w:cs="Times New Roman"/>
                <w:color w:val="000000"/>
              </w:rPr>
              <w:t>велосипедних доріжок поза межами населених пунктів та їх включення до проектів будівництва автомобільних доріг</w:t>
            </w:r>
          </w:p>
        </w:tc>
        <w:tc>
          <w:tcPr>
            <w:tcW w:w="709" w:type="dxa"/>
            <w:vMerge w:val="restart"/>
            <w:shd w:val="clear" w:color="000000" w:fill="FFFFFF"/>
            <w:textDirection w:val="btLr"/>
          </w:tcPr>
          <w:p w:rsidR="002F6407" w:rsidRPr="00D36036" w:rsidRDefault="002F6407" w:rsidP="00D4387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2018 </w:t>
            </w:r>
            <w:r w:rsidR="00D43874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2020</w:t>
            </w:r>
          </w:p>
        </w:tc>
        <w:tc>
          <w:tcPr>
            <w:tcW w:w="2268" w:type="dxa"/>
            <w:vMerge w:val="restart"/>
          </w:tcPr>
          <w:p w:rsidR="002F6407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8103FA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Департамент інфраструктури, розвитку і утримання мережі автомобіль-них доріг загального користування місцевого значення та житлово-комунального господарства облдержад-</w:t>
            </w:r>
            <w:r w:rsidRPr="008103FA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lastRenderedPageBreak/>
              <w:t xml:space="preserve">міністрації, </w:t>
            </w:r>
          </w:p>
          <w:p w:rsidR="002F6407" w:rsidRPr="008103FA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с</w:t>
            </w:r>
            <w:r w:rsidRPr="008103FA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лужба автомобіль-них доріг у Закарпатській області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1276" w:type="dxa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Обласний бюджет</w:t>
            </w:r>
          </w:p>
        </w:tc>
        <w:tc>
          <w:tcPr>
            <w:tcW w:w="1134" w:type="dxa"/>
          </w:tcPr>
          <w:p w:rsidR="002F6407" w:rsidRPr="00D36036" w:rsidRDefault="00CE119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</w:tcPr>
          <w:p w:rsidR="002F6407" w:rsidRPr="00FF53B4" w:rsidRDefault="00CE119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2,5</w:t>
            </w:r>
          </w:p>
        </w:tc>
        <w:tc>
          <w:tcPr>
            <w:tcW w:w="850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1,9</w:t>
            </w:r>
          </w:p>
        </w:tc>
        <w:tc>
          <w:tcPr>
            <w:tcW w:w="1418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1,5</w:t>
            </w:r>
          </w:p>
        </w:tc>
        <w:tc>
          <w:tcPr>
            <w:tcW w:w="1559" w:type="dxa"/>
            <w:vMerge w:val="restart"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Виготов-лення проектно-кошторисноїдокументації (10 проектів)</w:t>
            </w:r>
          </w:p>
        </w:tc>
      </w:tr>
      <w:tr w:rsidR="002F6407" w:rsidRPr="00D36036" w:rsidTr="00380B04">
        <w:trPr>
          <w:cantSplit/>
          <w:trHeight w:val="1195"/>
        </w:trPr>
        <w:tc>
          <w:tcPr>
            <w:tcW w:w="567" w:type="dxa"/>
            <w:vMerge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F6407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</w:tcPr>
          <w:p w:rsidR="002F6407" w:rsidRPr="004F7437" w:rsidRDefault="002F6407" w:rsidP="00380B0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shd w:val="clear" w:color="000000" w:fill="FFFFFF"/>
            <w:textDirection w:val="btLr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2F6407" w:rsidRDefault="00CE119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1A4030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0" w:type="dxa"/>
          </w:tcPr>
          <w:p w:rsidR="002F6407" w:rsidRPr="00FF53B4" w:rsidRDefault="00CE119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11,68</w:t>
            </w:r>
          </w:p>
        </w:tc>
        <w:tc>
          <w:tcPr>
            <w:tcW w:w="850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10,5</w:t>
            </w:r>
          </w:p>
        </w:tc>
        <w:tc>
          <w:tcPr>
            <w:tcW w:w="1418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7,8</w:t>
            </w:r>
          </w:p>
        </w:tc>
        <w:tc>
          <w:tcPr>
            <w:tcW w:w="1559" w:type="dxa"/>
            <w:vMerge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2F6407" w:rsidRPr="00D36036" w:rsidTr="00380B04">
        <w:trPr>
          <w:cantSplit/>
          <w:trHeight w:val="979"/>
        </w:trPr>
        <w:tc>
          <w:tcPr>
            <w:tcW w:w="567" w:type="dxa"/>
            <w:vMerge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F6407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</w:tcPr>
          <w:p w:rsidR="002F6407" w:rsidRPr="00BB6213" w:rsidRDefault="002F6407" w:rsidP="00380B04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Покращення видимості зон наземних пішохідних переходів на дорогах загального користування</w:t>
            </w:r>
          </w:p>
        </w:tc>
        <w:tc>
          <w:tcPr>
            <w:tcW w:w="709" w:type="dxa"/>
            <w:vMerge/>
            <w:shd w:val="clear" w:color="000000" w:fill="FFFFFF"/>
            <w:textDirection w:val="btLr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2F6407" w:rsidRPr="00BB6213" w:rsidRDefault="002F6407" w:rsidP="00380B04">
            <w:pPr>
              <w:jc w:val="center"/>
              <w:rPr>
                <w:rFonts w:ascii="Times New Roman" w:hAnsi="Times New Roman" w:cs="Times New Roman"/>
              </w:rPr>
            </w:pPr>
            <w:r w:rsidRPr="00BB6213">
              <w:rPr>
                <w:rFonts w:ascii="Times New Roman" w:hAnsi="Times New Roman" w:cs="Times New Roman"/>
              </w:rPr>
              <w:t>Обласний бюджет</w:t>
            </w:r>
          </w:p>
        </w:tc>
        <w:tc>
          <w:tcPr>
            <w:tcW w:w="1134" w:type="dxa"/>
          </w:tcPr>
          <w:p w:rsidR="002F6407" w:rsidRPr="00BB6213" w:rsidRDefault="00D43874" w:rsidP="00D43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850" w:type="dxa"/>
          </w:tcPr>
          <w:p w:rsidR="002F6407" w:rsidRPr="00FF53B4" w:rsidRDefault="00D43874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850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0,8</w:t>
            </w:r>
          </w:p>
        </w:tc>
        <w:tc>
          <w:tcPr>
            <w:tcW w:w="1418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0,25</w:t>
            </w:r>
          </w:p>
        </w:tc>
        <w:tc>
          <w:tcPr>
            <w:tcW w:w="1559" w:type="dxa"/>
            <w:vMerge w:val="restart"/>
            <w:shd w:val="clear" w:color="000000" w:fill="FFFFFF"/>
          </w:tcPr>
          <w:p w:rsidR="002F6407" w:rsidRPr="00D36036" w:rsidRDefault="002F6407" w:rsidP="00870B3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</w:t>
            </w:r>
            <w:r w:rsidR="00870B34">
              <w:rPr>
                <w:rFonts w:ascii="Times New Roman" w:hAnsi="Times New Roman" w:cs="Times New Roman"/>
                <w:bCs/>
                <w:color w:val="000000"/>
                <w:lang w:val="uk-UA"/>
              </w:rPr>
              <w:t>ліпшення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безпеки дорожнього руху</w:t>
            </w:r>
          </w:p>
        </w:tc>
      </w:tr>
      <w:tr w:rsidR="002F6407" w:rsidRPr="00D36036" w:rsidTr="00380B04">
        <w:trPr>
          <w:cantSplit/>
          <w:trHeight w:val="613"/>
        </w:trPr>
        <w:tc>
          <w:tcPr>
            <w:tcW w:w="567" w:type="dxa"/>
            <w:vMerge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F6407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</w:tcPr>
          <w:p w:rsidR="002F6407" w:rsidRPr="004F7437" w:rsidRDefault="002F6407" w:rsidP="00380B0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shd w:val="clear" w:color="000000" w:fill="FFFFFF"/>
            <w:textDirection w:val="btLr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2F6407" w:rsidRPr="00BB6213" w:rsidRDefault="00741CD0" w:rsidP="00741C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134" w:type="dxa"/>
          </w:tcPr>
          <w:p w:rsidR="002F6407" w:rsidRPr="00BB6213" w:rsidRDefault="002F6407" w:rsidP="00380B04">
            <w:pPr>
              <w:jc w:val="center"/>
              <w:rPr>
                <w:rFonts w:ascii="Times New Roman" w:hAnsi="Times New Roman" w:cs="Times New Roman"/>
              </w:rPr>
            </w:pPr>
            <w:r w:rsidRPr="00BB6213">
              <w:rPr>
                <w:rFonts w:ascii="Times New Roman" w:hAnsi="Times New Roman" w:cs="Times New Roman"/>
              </w:rPr>
              <w:t>Держав-ний бюджет</w:t>
            </w:r>
          </w:p>
        </w:tc>
        <w:tc>
          <w:tcPr>
            <w:tcW w:w="850" w:type="dxa"/>
          </w:tcPr>
          <w:p w:rsidR="002F6407" w:rsidRPr="00FF53B4" w:rsidRDefault="00D43874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6,5</w:t>
            </w:r>
          </w:p>
        </w:tc>
        <w:tc>
          <w:tcPr>
            <w:tcW w:w="850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3,1</w:t>
            </w:r>
          </w:p>
        </w:tc>
        <w:tc>
          <w:tcPr>
            <w:tcW w:w="1418" w:type="dxa"/>
            <w:shd w:val="clear" w:color="000000" w:fill="FFFFFF"/>
          </w:tcPr>
          <w:p w:rsidR="002F6407" w:rsidRPr="00FF53B4" w:rsidRDefault="00D43874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vMerge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2F6407" w:rsidRPr="00D36036" w:rsidTr="00380B04">
        <w:trPr>
          <w:cantSplit/>
          <w:trHeight w:val="2117"/>
        </w:trPr>
        <w:tc>
          <w:tcPr>
            <w:tcW w:w="567" w:type="dxa"/>
            <w:vMerge w:val="restart"/>
          </w:tcPr>
          <w:p w:rsidR="002F6407" w:rsidRPr="007D4E9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t>3.</w:t>
            </w:r>
          </w:p>
        </w:tc>
        <w:tc>
          <w:tcPr>
            <w:tcW w:w="1418" w:type="dxa"/>
            <w:vMerge w:val="restart"/>
            <w:shd w:val="clear" w:color="000000" w:fill="FFFFFF"/>
          </w:tcPr>
          <w:p w:rsidR="002F6407" w:rsidRPr="007D4E99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Забезпе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t>чення дотриман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t>ня Правил дорож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t>нього руху</w:t>
            </w:r>
          </w:p>
        </w:tc>
        <w:tc>
          <w:tcPr>
            <w:tcW w:w="2409" w:type="dxa"/>
            <w:vMerge w:val="restart"/>
          </w:tcPr>
          <w:p w:rsidR="002F6407" w:rsidRPr="007D4E99" w:rsidRDefault="002F6407" w:rsidP="00380B04">
            <w:pPr>
              <w:rPr>
                <w:rFonts w:ascii="Times New Roman" w:hAnsi="Times New Roman" w:cs="Times New Roman"/>
                <w:color w:val="000000"/>
              </w:rPr>
            </w:pPr>
            <w:r w:rsidRPr="007D4E99">
              <w:rPr>
                <w:rFonts w:ascii="Times New Roman" w:hAnsi="Times New Roman" w:cs="Times New Roman"/>
                <w:color w:val="000000"/>
              </w:rPr>
              <w:t>Запровадження системи автоматичної фіксації порушень Правил дорожнього руху</w:t>
            </w:r>
          </w:p>
        </w:tc>
        <w:tc>
          <w:tcPr>
            <w:tcW w:w="709" w:type="dxa"/>
            <w:vMerge w:val="restart"/>
            <w:shd w:val="clear" w:color="000000" w:fill="FFFFFF"/>
            <w:textDirection w:val="btLr"/>
          </w:tcPr>
          <w:p w:rsidR="002F6407" w:rsidRPr="007D4E99" w:rsidRDefault="002F6407" w:rsidP="00EF63D3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EF63D3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</w:p>
        </w:tc>
        <w:tc>
          <w:tcPr>
            <w:tcW w:w="2268" w:type="dxa"/>
            <w:vMerge w:val="restart"/>
          </w:tcPr>
          <w:p w:rsidR="002F6407" w:rsidRDefault="002F6407" w:rsidP="00380B04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 w:rsidRPr="008103F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Департамент інфраструктури, розвитку і утримання мережі автомобіль-них доріг загального користування місцевого значення та житлово-комунального господарства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 xml:space="preserve"> облдержад</w:t>
            </w:r>
            <w:r w:rsidRPr="008103F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 xml:space="preserve">міністрації,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служба автомобіль</w:t>
            </w:r>
            <w:r w:rsidRPr="008103F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них доріг у Закарпатській області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 xml:space="preserve"> (за згодою)</w:t>
            </w:r>
            <w:r w:rsidRPr="008103F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 xml:space="preserve">, </w:t>
            </w:r>
          </w:p>
          <w:p w:rsidR="00A5766A" w:rsidRDefault="00EF63D3" w:rsidP="00A5766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у</w:t>
            </w:r>
            <w:r w:rsidR="002F6407" w:rsidRPr="008103F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правління патрульної поліції в Закарпатській області Департаменту патрульної поліції</w:t>
            </w:r>
            <w:r w:rsidR="002F640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</w:p>
          <w:p w:rsidR="002F6407" w:rsidRPr="008103FA" w:rsidRDefault="00A5766A" w:rsidP="00A5766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(</w:t>
            </w:r>
            <w:r w:rsidR="002F640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за згодою), райдержадміністрації</w:t>
            </w:r>
          </w:p>
        </w:tc>
        <w:tc>
          <w:tcPr>
            <w:tcW w:w="1276" w:type="dxa"/>
          </w:tcPr>
          <w:p w:rsidR="002F6407" w:rsidRPr="007D4E9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</w:t>
            </w:r>
          </w:p>
          <w:p w:rsidR="002F6407" w:rsidRPr="007D4E9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бюджет</w:t>
            </w:r>
          </w:p>
        </w:tc>
        <w:tc>
          <w:tcPr>
            <w:tcW w:w="1134" w:type="dxa"/>
          </w:tcPr>
          <w:p w:rsidR="002F6407" w:rsidRPr="007D4E99" w:rsidRDefault="00D43874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</w:tcPr>
          <w:p w:rsidR="002F6407" w:rsidRPr="00FF53B4" w:rsidRDefault="00D43874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850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1,6</w:t>
            </w:r>
          </w:p>
        </w:tc>
        <w:tc>
          <w:tcPr>
            <w:tcW w:w="1418" w:type="dxa"/>
            <w:shd w:val="clear" w:color="000000" w:fill="FFFFFF"/>
          </w:tcPr>
          <w:p w:rsidR="002F6407" w:rsidRPr="00FF53B4" w:rsidRDefault="00D43874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vMerge w:val="restart"/>
            <w:shd w:val="clear" w:color="000000" w:fill="FFFFFF"/>
          </w:tcPr>
          <w:p w:rsidR="002F6407" w:rsidRPr="00D36036" w:rsidRDefault="00D43874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Встанов-лення системи автомати</w:t>
            </w:r>
            <w:r w:rsidR="002F6407">
              <w:rPr>
                <w:rFonts w:ascii="Times New Roman" w:hAnsi="Times New Roman" w:cs="Times New Roman"/>
                <w:bCs/>
                <w:color w:val="000000"/>
                <w:lang w:val="uk-UA"/>
              </w:rPr>
              <w:t>ч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="002F6407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ної фіксації порушень (55 шт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  <w:r w:rsidR="002F6407">
              <w:rPr>
                <w:rFonts w:ascii="Times New Roman" w:hAnsi="Times New Roman" w:cs="Times New Roman"/>
                <w:bCs/>
                <w:color w:val="000000"/>
                <w:lang w:val="uk-UA"/>
              </w:rPr>
              <w:t>)</w:t>
            </w:r>
          </w:p>
        </w:tc>
      </w:tr>
      <w:tr w:rsidR="002F6407" w:rsidRPr="00D36036" w:rsidTr="00380B04">
        <w:trPr>
          <w:cantSplit/>
          <w:trHeight w:val="879"/>
        </w:trPr>
        <w:tc>
          <w:tcPr>
            <w:tcW w:w="567" w:type="dxa"/>
            <w:vMerge/>
          </w:tcPr>
          <w:p w:rsidR="002F6407" w:rsidRPr="007D4E9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F6407" w:rsidRPr="007D4E99" w:rsidRDefault="002F6407" w:rsidP="00380B04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vMerge/>
          </w:tcPr>
          <w:p w:rsidR="002F6407" w:rsidRPr="007D4E99" w:rsidRDefault="002F6407" w:rsidP="00380B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000000" w:fill="FFFFFF"/>
            <w:textDirection w:val="btLr"/>
          </w:tcPr>
          <w:p w:rsidR="002F6407" w:rsidRPr="007D4E9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Merge/>
          </w:tcPr>
          <w:p w:rsidR="002F6407" w:rsidRPr="008103FA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2F6407" w:rsidRPr="007D4E99" w:rsidRDefault="00D43874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</w:tcPr>
          <w:p w:rsidR="002F6407" w:rsidRPr="007D4E9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0" w:type="dxa"/>
          </w:tcPr>
          <w:p w:rsidR="002F6407" w:rsidRPr="00FF53B4" w:rsidRDefault="00D43874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5,3</w:t>
            </w:r>
          </w:p>
        </w:tc>
        <w:tc>
          <w:tcPr>
            <w:tcW w:w="850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4,8</w:t>
            </w:r>
          </w:p>
        </w:tc>
        <w:tc>
          <w:tcPr>
            <w:tcW w:w="1418" w:type="dxa"/>
            <w:shd w:val="clear" w:color="000000" w:fill="FFFFFF"/>
          </w:tcPr>
          <w:p w:rsidR="002F6407" w:rsidRPr="00FF53B4" w:rsidRDefault="00EF63D3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vMerge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2F6407" w:rsidRPr="00D36036" w:rsidTr="00380B04">
        <w:trPr>
          <w:cantSplit/>
          <w:trHeight w:val="2074"/>
        </w:trPr>
        <w:tc>
          <w:tcPr>
            <w:tcW w:w="567" w:type="dxa"/>
            <w:vMerge/>
          </w:tcPr>
          <w:p w:rsidR="002F6407" w:rsidRPr="007D4E9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2F6407" w:rsidRPr="007D4E99" w:rsidRDefault="002F6407" w:rsidP="00380B04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vMerge/>
          </w:tcPr>
          <w:p w:rsidR="002F6407" w:rsidRPr="007D4E99" w:rsidRDefault="002F6407" w:rsidP="00380B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000000" w:fill="FFFFFF"/>
            <w:textDirection w:val="btLr"/>
          </w:tcPr>
          <w:p w:rsidR="002F6407" w:rsidRPr="007D4E9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Merge/>
          </w:tcPr>
          <w:p w:rsidR="002F6407" w:rsidRPr="008103FA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2F6407" w:rsidRPr="007D4E99" w:rsidRDefault="00D43874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  <w:lang w:val="uk-UA"/>
                  </w:rPr>
                  <m:t>-</m:t>
                </m:r>
              </m:oMath>
            </m:oMathPara>
          </w:p>
        </w:tc>
        <w:tc>
          <w:tcPr>
            <w:tcW w:w="1134" w:type="dxa"/>
          </w:tcPr>
          <w:p w:rsidR="002F6407" w:rsidRPr="007D4E99" w:rsidRDefault="00EF63D3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</w:tcPr>
          <w:p w:rsidR="002F6407" w:rsidRPr="00B8112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2160C9">
              <w:rPr>
                <w:rFonts w:ascii="Times New Roman" w:hAnsi="Times New Roman" w:cs="Times New Roman"/>
                <w:bCs/>
                <w:color w:val="000000"/>
                <w:lang w:val="uk-UA"/>
              </w:rPr>
              <w:t>Інші міс-цеві бюд-жети</w:t>
            </w:r>
          </w:p>
        </w:tc>
        <w:tc>
          <w:tcPr>
            <w:tcW w:w="993" w:type="dxa"/>
            <w:shd w:val="clear" w:color="000000" w:fill="FFFFFF"/>
          </w:tcPr>
          <w:p w:rsidR="002F6407" w:rsidRPr="00B8112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850" w:type="dxa"/>
            <w:shd w:val="clear" w:color="000000" w:fill="FFFFFF"/>
          </w:tcPr>
          <w:p w:rsidR="002F6407" w:rsidRPr="00B81129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>0,8</w:t>
            </w:r>
          </w:p>
        </w:tc>
        <w:tc>
          <w:tcPr>
            <w:tcW w:w="1418" w:type="dxa"/>
            <w:shd w:val="clear" w:color="000000" w:fill="FFFFFF"/>
          </w:tcPr>
          <w:p w:rsidR="002F6407" w:rsidRPr="00B81129" w:rsidRDefault="00EF63D3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vMerge/>
            <w:shd w:val="clear" w:color="000000" w:fill="FFFFFF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2F6407" w:rsidRPr="007D4E99" w:rsidTr="00B75362">
        <w:trPr>
          <w:cantSplit/>
          <w:trHeight w:val="2771"/>
        </w:trPr>
        <w:tc>
          <w:tcPr>
            <w:tcW w:w="567" w:type="dxa"/>
            <w:vMerge w:val="restart"/>
            <w:shd w:val="clear" w:color="000000" w:fill="FFFFFF"/>
            <w:noWrap/>
          </w:tcPr>
          <w:p w:rsidR="002F6407" w:rsidRPr="00D36036" w:rsidRDefault="002F6407" w:rsidP="00B753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4.</w:t>
            </w:r>
          </w:p>
        </w:tc>
        <w:tc>
          <w:tcPr>
            <w:tcW w:w="1418" w:type="dxa"/>
            <w:vMerge w:val="restart"/>
            <w:noWrap/>
          </w:tcPr>
          <w:p w:rsidR="002F6407" w:rsidRPr="00B822A9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22A9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Розвиток та виховання безпечної поведінки учасників дорож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B822A9">
              <w:rPr>
                <w:rFonts w:ascii="Times New Roman" w:hAnsi="Times New Roman" w:cs="Times New Roman"/>
                <w:bCs/>
                <w:color w:val="000000"/>
                <w:lang w:val="uk-UA"/>
              </w:rPr>
              <w:t>нього руху</w:t>
            </w:r>
          </w:p>
        </w:tc>
        <w:tc>
          <w:tcPr>
            <w:tcW w:w="2409" w:type="dxa"/>
            <w:vMerge w:val="restart"/>
            <w:shd w:val="clear" w:color="000000" w:fill="FFFFFF"/>
            <w:noWrap/>
          </w:tcPr>
          <w:p w:rsidR="002F6407" w:rsidRPr="007D4E99" w:rsidRDefault="002F6407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Систематична організація кампаній з інформування стосовно важливості та ролі дотримання швидкісних режимів, використання пасивних засобів безпеки, регламентованого </w:t>
            </w: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використання мобільних телефонів, попередження використання алкоголю та наркотичних речовин з метою зниження кількості дорожньо-транспортних пригод та тяжкості їх наслідків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textDirection w:val="btLr"/>
          </w:tcPr>
          <w:p w:rsidR="002F6407" w:rsidRPr="007D4E99" w:rsidRDefault="002F6407" w:rsidP="00EF63D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2018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EF63D3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2020</w:t>
            </w:r>
          </w:p>
        </w:tc>
        <w:tc>
          <w:tcPr>
            <w:tcW w:w="2268" w:type="dxa"/>
            <w:vMerge w:val="restart"/>
            <w:shd w:val="clear" w:color="000000" w:fill="FFFFFF"/>
            <w:noWrap/>
          </w:tcPr>
          <w:p w:rsidR="002F6407" w:rsidRPr="008103FA" w:rsidRDefault="002F6407" w:rsidP="00380B04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 w:rsidRPr="008103F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Департамент інфраструктури, розвитку і утримання мережі автомобіль-них доріг загального користування місцевого значення та житлово-кому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нального господарства облдержадміністрації, с</w:t>
            </w:r>
            <w:r w:rsidRPr="008103F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 xml:space="preserve">лужба автомобільних доріг у Закарпатській </w:t>
            </w:r>
            <w:r w:rsidRPr="008103F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lastRenderedPageBreak/>
              <w:t>області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 xml:space="preserve"> (за згодою)</w:t>
            </w:r>
            <w:r w:rsidR="00A5766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, у</w:t>
            </w:r>
            <w:r w:rsidRPr="008103F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правління патрульної поліції в Закарпатській області Департаменту патрульної поліції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 xml:space="preserve"> (за згодою)</w:t>
            </w:r>
          </w:p>
        </w:tc>
        <w:tc>
          <w:tcPr>
            <w:tcW w:w="1276" w:type="dxa"/>
            <w:shd w:val="clear" w:color="000000" w:fill="FFFFFF"/>
            <w:noWrap/>
          </w:tcPr>
          <w:p w:rsidR="002F6407" w:rsidRPr="00F50CE2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50CE2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Обласний бюджет</w:t>
            </w:r>
          </w:p>
        </w:tc>
        <w:tc>
          <w:tcPr>
            <w:tcW w:w="1134" w:type="dxa"/>
            <w:shd w:val="clear" w:color="000000" w:fill="FFFFFF"/>
            <w:noWrap/>
          </w:tcPr>
          <w:p w:rsidR="002F6407" w:rsidRPr="00D36036" w:rsidRDefault="00EF63D3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2F6407" w:rsidRPr="00FF53B4" w:rsidRDefault="00EF63D3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850" w:type="dxa"/>
            <w:shd w:val="clear" w:color="000000" w:fill="FFFFFF"/>
            <w:noWrap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0,25</w:t>
            </w:r>
          </w:p>
        </w:tc>
        <w:tc>
          <w:tcPr>
            <w:tcW w:w="1418" w:type="dxa"/>
            <w:shd w:val="clear" w:color="000000" w:fill="FFFFFF"/>
            <w:noWrap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1559" w:type="dxa"/>
            <w:vMerge w:val="restart"/>
            <w:shd w:val="clear" w:color="000000" w:fill="FFFFFF"/>
            <w:noWrap/>
          </w:tcPr>
          <w:p w:rsidR="002F6407" w:rsidRPr="00A5766A" w:rsidRDefault="002F6407" w:rsidP="00A5766A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5766A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Проведення кампаній (</w:t>
            </w:r>
            <w:r w:rsidR="00A5766A" w:rsidRPr="00A5766A">
              <w:rPr>
                <w:rFonts w:ascii="Times New Roman" w:hAnsi="Times New Roman" w:cs="Times New Roman"/>
                <w:bCs/>
                <w:color w:val="000000"/>
                <w:lang w:val="uk-UA"/>
              </w:rPr>
              <w:t>три</w:t>
            </w:r>
            <w:r w:rsidRPr="00A5766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кампанії)</w:t>
            </w:r>
          </w:p>
        </w:tc>
      </w:tr>
      <w:tr w:rsidR="002F6407" w:rsidRPr="007D4E99" w:rsidTr="00380B04">
        <w:trPr>
          <w:cantSplit/>
          <w:trHeight w:val="3288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noWrap/>
          </w:tcPr>
          <w:p w:rsidR="002F6407" w:rsidRPr="00B822A9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shd w:val="clear" w:color="000000" w:fill="FFFFFF"/>
            <w:noWrap/>
          </w:tcPr>
          <w:p w:rsidR="002F6407" w:rsidRPr="007D4E99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shd w:val="clear" w:color="000000" w:fill="FFFFFF"/>
            <w:noWrap/>
            <w:textDirection w:val="btLr"/>
          </w:tcPr>
          <w:p w:rsidR="002F6407" w:rsidRPr="007D4E99" w:rsidRDefault="002F6407" w:rsidP="00380B0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  <w:shd w:val="clear" w:color="000000" w:fill="FFFFFF"/>
            <w:noWrap/>
            <w:vAlign w:val="bottom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F6407" w:rsidRPr="00D36036" w:rsidRDefault="00196A1A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  <w:noWrap/>
          </w:tcPr>
          <w:p w:rsidR="002F6407" w:rsidRPr="00F50CE2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50CE2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F50CE2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ний бюджет</w:t>
            </w:r>
          </w:p>
        </w:tc>
        <w:tc>
          <w:tcPr>
            <w:tcW w:w="850" w:type="dxa"/>
            <w:shd w:val="clear" w:color="000000" w:fill="FFFFFF"/>
            <w:noWrap/>
          </w:tcPr>
          <w:p w:rsidR="002F6407" w:rsidRPr="00FF53B4" w:rsidRDefault="00196A1A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850" w:type="dxa"/>
            <w:shd w:val="clear" w:color="000000" w:fill="FFFFFF"/>
            <w:noWrap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1418" w:type="dxa"/>
            <w:shd w:val="clear" w:color="000000" w:fill="FFFFFF"/>
            <w:noWrap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0,9</w:t>
            </w:r>
          </w:p>
        </w:tc>
        <w:tc>
          <w:tcPr>
            <w:tcW w:w="1559" w:type="dxa"/>
            <w:vMerge/>
            <w:shd w:val="clear" w:color="000000" w:fill="FFFFFF"/>
            <w:noWrap/>
            <w:textDirection w:val="btLr"/>
            <w:vAlign w:val="center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</w:tr>
      <w:tr w:rsidR="002F6407" w:rsidRPr="007D4E99" w:rsidTr="000F7EA3">
        <w:trPr>
          <w:cantSplit/>
          <w:trHeight w:val="6043"/>
        </w:trPr>
        <w:tc>
          <w:tcPr>
            <w:tcW w:w="567" w:type="dxa"/>
            <w:vMerge w:val="restart"/>
            <w:shd w:val="clear" w:color="000000" w:fill="FFFFFF"/>
            <w:noWrap/>
          </w:tcPr>
          <w:p w:rsidR="002F6407" w:rsidRPr="00D36036" w:rsidRDefault="002F6407" w:rsidP="000F7EA3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5</w:t>
            </w:r>
            <w:r w:rsidR="00A5766A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8" w:type="dxa"/>
            <w:vMerge w:val="restart"/>
            <w:noWrap/>
          </w:tcPr>
          <w:p w:rsidR="002F6407" w:rsidRPr="007D4E99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Зниження рівня тяжкості та наслідків дорожньо-транспортних пригод</w:t>
            </w:r>
          </w:p>
        </w:tc>
        <w:tc>
          <w:tcPr>
            <w:tcW w:w="2409" w:type="dxa"/>
            <w:vMerge w:val="restart"/>
            <w:shd w:val="clear" w:color="000000" w:fill="FFFFFF"/>
            <w:noWrap/>
          </w:tcPr>
          <w:p w:rsidR="002F6407" w:rsidRPr="007D4E99" w:rsidRDefault="002F6407" w:rsidP="00870B3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Впровадження в дію системи екстреної допо</w:t>
            </w:r>
            <w:r w:rsidR="00196A1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моги згідно із Законом України </w:t>
            </w:r>
            <w:r w:rsidR="00870B34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 систему екстреної допомоги населенню за єдиним телефонним номером 112</w:t>
            </w:r>
            <w:r w:rsidR="00870B34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textDirection w:val="btLr"/>
          </w:tcPr>
          <w:p w:rsidR="002F6407" w:rsidRPr="007D4E99" w:rsidRDefault="002F6407" w:rsidP="00196A1A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96A1A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Pr="007D4E99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2020</w:t>
            </w:r>
          </w:p>
        </w:tc>
        <w:tc>
          <w:tcPr>
            <w:tcW w:w="2268" w:type="dxa"/>
            <w:vMerge w:val="restart"/>
            <w:shd w:val="clear" w:color="000000" w:fill="FFFFFF"/>
            <w:noWrap/>
          </w:tcPr>
          <w:p w:rsidR="002F6407" w:rsidRPr="004E565B" w:rsidRDefault="002F6407" w:rsidP="00380B04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 w:rsidRPr="004E565B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Департамент охорони здоров’я облдержадмі-ністрації, </w:t>
            </w:r>
          </w:p>
          <w:p w:rsidR="002F6407" w:rsidRPr="008103FA" w:rsidRDefault="002F6407" w:rsidP="00380B04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 w:rsidRPr="004E565B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управління патрульної поліції в Закарпатській області Департаменту патрульної поліції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 (за згодою)</w:t>
            </w:r>
            <w:r w:rsidRPr="004E565B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, управління ДСНС України у Закарпатській області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1276" w:type="dxa"/>
            <w:shd w:val="clear" w:color="000000" w:fill="FFFFFF"/>
            <w:noWrap/>
          </w:tcPr>
          <w:p w:rsidR="002F6407" w:rsidRPr="00F50CE2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50CE2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  <w:noWrap/>
          </w:tcPr>
          <w:p w:rsidR="002F6407" w:rsidRPr="00D36036" w:rsidRDefault="00196A1A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2F6407" w:rsidRPr="00D36036" w:rsidRDefault="00196A1A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850" w:type="dxa"/>
            <w:shd w:val="clear" w:color="000000" w:fill="FFFFFF"/>
            <w:noWrap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0,6</w:t>
            </w:r>
          </w:p>
        </w:tc>
        <w:tc>
          <w:tcPr>
            <w:tcW w:w="1418" w:type="dxa"/>
            <w:shd w:val="clear" w:color="000000" w:fill="FFFFFF"/>
            <w:noWrap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1559" w:type="dxa"/>
            <w:vMerge w:val="restart"/>
            <w:shd w:val="clear" w:color="000000" w:fill="FFFFFF"/>
            <w:noWrap/>
          </w:tcPr>
          <w:p w:rsidR="002F6407" w:rsidRPr="00775C53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775C53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Впровад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775C53">
              <w:rPr>
                <w:rFonts w:ascii="Times New Roman" w:hAnsi="Times New Roman" w:cs="Times New Roman"/>
                <w:bCs/>
                <w:color w:val="000000"/>
                <w:lang w:val="uk-UA"/>
              </w:rPr>
              <w:t>ження системи</w:t>
            </w:r>
          </w:p>
        </w:tc>
      </w:tr>
      <w:tr w:rsidR="002F6407" w:rsidRPr="007D4E99" w:rsidTr="00380B04">
        <w:trPr>
          <w:cantSplit/>
          <w:trHeight w:val="1304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2F6407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noWrap/>
          </w:tcPr>
          <w:p w:rsidR="002F6407" w:rsidRPr="007D4E99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shd w:val="clear" w:color="000000" w:fill="FFFFFF"/>
            <w:noWrap/>
          </w:tcPr>
          <w:p w:rsidR="002F6407" w:rsidRPr="007D4E99" w:rsidRDefault="002F6407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shd w:val="clear" w:color="000000" w:fill="FFFFFF"/>
            <w:noWrap/>
            <w:textDirection w:val="btLr"/>
          </w:tcPr>
          <w:p w:rsidR="002F6407" w:rsidRPr="007D4E99" w:rsidRDefault="002F6407" w:rsidP="00380B0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  <w:shd w:val="clear" w:color="000000" w:fill="FFFFFF"/>
            <w:noWrap/>
            <w:vAlign w:val="bottom"/>
          </w:tcPr>
          <w:p w:rsidR="002F6407" w:rsidRPr="00D36036" w:rsidRDefault="002F6407" w:rsidP="00380B0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2F6407" w:rsidRPr="00D3603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  <w:noWrap/>
          </w:tcPr>
          <w:p w:rsidR="002F6407" w:rsidRPr="00F50CE2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50CE2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F50CE2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ний бюджет</w:t>
            </w:r>
          </w:p>
        </w:tc>
        <w:tc>
          <w:tcPr>
            <w:tcW w:w="850" w:type="dxa"/>
            <w:shd w:val="clear" w:color="000000" w:fill="FFFFFF"/>
            <w:noWrap/>
          </w:tcPr>
          <w:p w:rsidR="002F6407" w:rsidRPr="00D3603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1,3</w:t>
            </w:r>
          </w:p>
        </w:tc>
        <w:tc>
          <w:tcPr>
            <w:tcW w:w="850" w:type="dxa"/>
            <w:shd w:val="clear" w:color="000000" w:fill="FFFFFF"/>
            <w:noWrap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1,6</w:t>
            </w:r>
          </w:p>
        </w:tc>
        <w:tc>
          <w:tcPr>
            <w:tcW w:w="1418" w:type="dxa"/>
            <w:shd w:val="clear" w:color="000000" w:fill="FFFFFF"/>
            <w:noWrap/>
          </w:tcPr>
          <w:p w:rsidR="002F6407" w:rsidRPr="00FF53B4" w:rsidRDefault="002F6407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0,9</w:t>
            </w:r>
          </w:p>
        </w:tc>
        <w:tc>
          <w:tcPr>
            <w:tcW w:w="1559" w:type="dxa"/>
            <w:vMerge/>
            <w:shd w:val="clear" w:color="000000" w:fill="FFFFFF"/>
            <w:noWrap/>
            <w:textDirection w:val="btLr"/>
            <w:vAlign w:val="center"/>
          </w:tcPr>
          <w:p w:rsidR="002F6407" w:rsidRPr="00D36036" w:rsidRDefault="002F6407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</w:tr>
      <w:tr w:rsidR="00753BC6" w:rsidRPr="007D4E99" w:rsidTr="008159C1">
        <w:trPr>
          <w:cantSplit/>
          <w:trHeight w:val="2215"/>
        </w:trPr>
        <w:tc>
          <w:tcPr>
            <w:tcW w:w="567" w:type="dxa"/>
            <w:vMerge w:val="restart"/>
            <w:shd w:val="clear" w:color="000000" w:fill="FFFFFF"/>
            <w:noWrap/>
          </w:tcPr>
          <w:p w:rsidR="00753BC6" w:rsidRPr="00D36036" w:rsidRDefault="00753BC6" w:rsidP="000F7EA3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6.</w:t>
            </w:r>
          </w:p>
        </w:tc>
        <w:tc>
          <w:tcPr>
            <w:tcW w:w="1418" w:type="dxa"/>
            <w:vMerge w:val="restart"/>
            <w:noWrap/>
          </w:tcPr>
          <w:p w:rsidR="00753BC6" w:rsidRPr="00240863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240863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Забезпе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240863">
              <w:rPr>
                <w:rFonts w:ascii="Times New Roman" w:hAnsi="Times New Roman" w:cs="Times New Roman"/>
                <w:bCs/>
                <w:color w:val="000000"/>
                <w:lang w:val="uk-UA"/>
              </w:rPr>
              <w:t>чення безпеки переве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240863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зення пасажирів та вантажів комерцій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240863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ним автомо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240863">
              <w:rPr>
                <w:rFonts w:ascii="Times New Roman" w:hAnsi="Times New Roman" w:cs="Times New Roman"/>
                <w:bCs/>
                <w:color w:val="000000"/>
                <w:lang w:val="uk-UA"/>
              </w:rPr>
              <w:t>більним транспор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240863">
              <w:rPr>
                <w:rFonts w:ascii="Times New Roman" w:hAnsi="Times New Roman" w:cs="Times New Roman"/>
                <w:bCs/>
                <w:color w:val="000000"/>
                <w:lang w:val="uk-UA"/>
              </w:rPr>
              <w:t>том</w:t>
            </w:r>
          </w:p>
        </w:tc>
        <w:tc>
          <w:tcPr>
            <w:tcW w:w="2409" w:type="dxa"/>
            <w:vMerge w:val="restart"/>
            <w:shd w:val="clear" w:color="000000" w:fill="FFFFFF"/>
            <w:noWrap/>
          </w:tcPr>
          <w:p w:rsidR="00753BC6" w:rsidRPr="00240863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240863"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Створення мережі зон стоянок та відпочинку водіїв вантажних та інших транспортних засобів та їх відповідність вимогам щодо доступності для осіб з інвалідністю та інших маломобільних груп населення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textDirection w:val="btLr"/>
          </w:tcPr>
          <w:p w:rsidR="00753BC6" w:rsidRPr="00240863" w:rsidRDefault="00753BC6" w:rsidP="00380B04">
            <w:pPr>
              <w:ind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240863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2020</w:t>
            </w:r>
          </w:p>
        </w:tc>
        <w:tc>
          <w:tcPr>
            <w:tcW w:w="2268" w:type="dxa"/>
            <w:vMerge w:val="restart"/>
            <w:shd w:val="clear" w:color="000000" w:fill="FFFFFF"/>
            <w:noWrap/>
          </w:tcPr>
          <w:p w:rsidR="00753BC6" w:rsidRPr="00085FC9" w:rsidRDefault="00753BC6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85FC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Департамент інфраструктури, розвитку і утримання мережі автомобіль-них доріг загального користування місцевого значення та житлово-комунального гос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подарства обл-держадміністрації, служба автомобільних доріг у Закарпатській області (за згодою)</w:t>
            </w:r>
          </w:p>
        </w:tc>
        <w:tc>
          <w:tcPr>
            <w:tcW w:w="1276" w:type="dxa"/>
            <w:shd w:val="clear" w:color="000000" w:fill="FFFFFF"/>
            <w:noWrap/>
          </w:tcPr>
          <w:p w:rsidR="00753BC6" w:rsidRPr="00F50CE2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50CE2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  <w:noWrap/>
          </w:tcPr>
          <w:p w:rsidR="00753BC6" w:rsidRPr="00D3603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Pr="00FF53B4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753BC6" w:rsidRPr="00FF53B4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Pr="00FF53B4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418" w:type="dxa"/>
            <w:shd w:val="clear" w:color="000000" w:fill="FFFFFF"/>
            <w:noWrap/>
          </w:tcPr>
          <w:p w:rsidR="00753BC6" w:rsidRPr="00FF53B4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2,6</w:t>
            </w:r>
          </w:p>
        </w:tc>
        <w:tc>
          <w:tcPr>
            <w:tcW w:w="1559" w:type="dxa"/>
            <w:vMerge w:val="restart"/>
            <w:shd w:val="clear" w:color="000000" w:fill="FFFFFF"/>
            <w:noWrap/>
          </w:tcPr>
          <w:p w:rsidR="00753BC6" w:rsidRPr="00FF53B4" w:rsidRDefault="00753BC6" w:rsidP="008159C1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Будівни-цтво мережі зон стоянок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для  </w:t>
            </w:r>
            <w:r w:rsidRPr="00FF53B4"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відпочинку водіїв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(10 стоянок)</w:t>
            </w:r>
          </w:p>
        </w:tc>
      </w:tr>
      <w:tr w:rsidR="00753BC6" w:rsidRPr="007D4E99" w:rsidTr="00380B04">
        <w:trPr>
          <w:cantSplit/>
          <w:trHeight w:val="5096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noWrap/>
          </w:tcPr>
          <w:p w:rsidR="00753BC6" w:rsidRPr="00240863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shd w:val="clear" w:color="000000" w:fill="FFFFFF"/>
            <w:noWrap/>
          </w:tcPr>
          <w:p w:rsidR="00753BC6" w:rsidRPr="00240863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shd w:val="clear" w:color="000000" w:fill="FFFFFF"/>
            <w:noWrap/>
            <w:textDirection w:val="btLr"/>
          </w:tcPr>
          <w:p w:rsidR="00753BC6" w:rsidRPr="00240863" w:rsidRDefault="00753BC6" w:rsidP="00380B04">
            <w:pPr>
              <w:ind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  <w:shd w:val="clear" w:color="000000" w:fill="FFFFFF"/>
            <w:noWrap/>
            <w:vAlign w:val="bottom"/>
          </w:tcPr>
          <w:p w:rsidR="00753BC6" w:rsidRPr="00C83A67" w:rsidRDefault="00753BC6" w:rsidP="00380B04">
            <w:pP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753BC6" w:rsidRPr="00D3603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  <w:noWrap/>
          </w:tcPr>
          <w:p w:rsidR="00753BC6" w:rsidRPr="002501EC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2501E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2501EC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ний бюджет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Pr="00D3603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753BC6" w:rsidRPr="00FF53B4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Pr="00FF53B4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418" w:type="dxa"/>
            <w:shd w:val="clear" w:color="000000" w:fill="FFFFFF"/>
            <w:noWrap/>
          </w:tcPr>
          <w:p w:rsidR="00753BC6" w:rsidRPr="00FF53B4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10,5</w:t>
            </w:r>
          </w:p>
        </w:tc>
        <w:tc>
          <w:tcPr>
            <w:tcW w:w="1559" w:type="dxa"/>
            <w:vMerge/>
            <w:shd w:val="clear" w:color="000000" w:fill="FFFFFF"/>
            <w:noWrap/>
            <w:textDirection w:val="btLr"/>
            <w:vAlign w:val="center"/>
          </w:tcPr>
          <w:p w:rsidR="00753BC6" w:rsidRPr="00D3603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</w:tr>
      <w:tr w:rsidR="00753BC6" w:rsidRPr="00344627" w:rsidTr="000F7EA3">
        <w:trPr>
          <w:cantSplit/>
          <w:trHeight w:val="3799"/>
        </w:trPr>
        <w:tc>
          <w:tcPr>
            <w:tcW w:w="567" w:type="dxa"/>
            <w:vMerge w:val="restart"/>
            <w:shd w:val="clear" w:color="000000" w:fill="FFFFFF"/>
            <w:noWrap/>
          </w:tcPr>
          <w:p w:rsidR="00753BC6" w:rsidRDefault="00753BC6" w:rsidP="000F7EA3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7.</w:t>
            </w:r>
          </w:p>
        </w:tc>
        <w:tc>
          <w:tcPr>
            <w:tcW w:w="1418" w:type="dxa"/>
            <w:vMerge w:val="restart"/>
            <w:noWrap/>
          </w:tcPr>
          <w:p w:rsidR="00753BC6" w:rsidRPr="00240863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Безпека </w:t>
            </w:r>
            <w:r w:rsidRPr="00344627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дорож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344627">
              <w:rPr>
                <w:rFonts w:ascii="Times New Roman" w:hAnsi="Times New Roman" w:cs="Times New Roman"/>
                <w:bCs/>
                <w:color w:val="000000"/>
                <w:lang w:val="uk-UA"/>
              </w:rPr>
              <w:t>нього руху на залізнич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344627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них переїздах</w:t>
            </w:r>
          </w:p>
        </w:tc>
        <w:tc>
          <w:tcPr>
            <w:tcW w:w="2409" w:type="dxa"/>
            <w:vMerge w:val="restart"/>
            <w:shd w:val="clear" w:color="000000" w:fill="FFFFFF"/>
            <w:noWrap/>
          </w:tcPr>
          <w:p w:rsidR="00753BC6" w:rsidRPr="00240863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Посилення безпеки дорожнього руху на залізничних переїздах та підходах до них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textDirection w:val="btLr"/>
          </w:tcPr>
          <w:p w:rsidR="00753BC6" w:rsidRPr="00240863" w:rsidRDefault="00753BC6" w:rsidP="00FC2EF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2268" w:type="dxa"/>
            <w:vMerge w:val="restart"/>
            <w:shd w:val="clear" w:color="000000" w:fill="FFFFFF"/>
            <w:noWrap/>
          </w:tcPr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Виробничі структурні підрозділи дистанції</w:t>
            </w:r>
            <w:r w:rsidRPr="002160C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 xml:space="preserve"> колій, які розташовані на території області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 xml:space="preserve">, </w:t>
            </w:r>
            <w:r w:rsidRPr="002160C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 xml:space="preserve">регіональної філії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„</w:t>
            </w:r>
            <w:r w:rsidRPr="002160C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Львівська залізниця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 xml:space="preserve">” </w:t>
            </w:r>
            <w:r w:rsidRPr="002160C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 xml:space="preserve">ПАТ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„</w:t>
            </w:r>
            <w:r w:rsidRPr="002160C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Українська залізниця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”,</w:t>
            </w:r>
          </w:p>
          <w:p w:rsidR="00753BC6" w:rsidRPr="00C83A67" w:rsidRDefault="00753BC6" w:rsidP="00380B04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д</w:t>
            </w:r>
            <w:r w:rsidRPr="00C83A6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епартамент інфраструктури, розвитку і утримання мережі автомобіль-них доріг загального користування місцевого значення та житлово-кому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нального господарства облдержад</w:t>
            </w:r>
            <w:r w:rsidRPr="00C83A6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 xml:space="preserve">міністрації,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служба автомобіль</w:t>
            </w:r>
            <w:r w:rsidRPr="00C83A6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них доріг у Закарпатській області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 xml:space="preserve"> (за згодою)</w:t>
            </w:r>
            <w:r w:rsidRPr="00C83A6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райдержадміністрації</w:t>
            </w:r>
          </w:p>
        </w:tc>
        <w:tc>
          <w:tcPr>
            <w:tcW w:w="1276" w:type="dxa"/>
            <w:shd w:val="clear" w:color="000000" w:fill="FFFFFF"/>
            <w:noWrap/>
          </w:tcPr>
          <w:p w:rsidR="00753BC6" w:rsidRPr="00344627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344627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  <w:noWrap/>
          </w:tcPr>
          <w:p w:rsidR="00753BC6" w:rsidRPr="00D3603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Pr="00B8112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2160C9">
              <w:rPr>
                <w:rFonts w:ascii="Times New Roman" w:hAnsi="Times New Roman" w:cs="Times New Roman"/>
                <w:bCs/>
                <w:color w:val="000000"/>
                <w:lang w:val="uk-UA"/>
              </w:rPr>
              <w:t>Інші міс-цеві бюд-жети</w:t>
            </w:r>
          </w:p>
        </w:tc>
        <w:tc>
          <w:tcPr>
            <w:tcW w:w="993" w:type="dxa"/>
            <w:shd w:val="clear" w:color="000000" w:fill="FFFFFF"/>
          </w:tcPr>
          <w:p w:rsidR="00753BC6" w:rsidRPr="00094B01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94B01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Pr="00094B01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94B01">
              <w:rPr>
                <w:rFonts w:ascii="Times New Roman" w:hAnsi="Times New Roman" w:cs="Times New Roman"/>
                <w:bCs/>
                <w:color w:val="000000"/>
                <w:lang w:val="uk-UA"/>
              </w:rPr>
              <w:t>1,3</w:t>
            </w:r>
          </w:p>
        </w:tc>
        <w:tc>
          <w:tcPr>
            <w:tcW w:w="1418" w:type="dxa"/>
            <w:shd w:val="clear" w:color="000000" w:fill="FFFFFF"/>
            <w:noWrap/>
          </w:tcPr>
          <w:p w:rsidR="00753BC6" w:rsidRPr="00094B01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94B01">
              <w:rPr>
                <w:rFonts w:ascii="Times New Roman" w:hAnsi="Times New Roman" w:cs="Times New Roman"/>
                <w:bCs/>
                <w:color w:val="000000"/>
                <w:lang w:val="uk-UA"/>
              </w:rPr>
              <w:t>0,9</w:t>
            </w:r>
          </w:p>
        </w:tc>
        <w:tc>
          <w:tcPr>
            <w:tcW w:w="1559" w:type="dxa"/>
            <w:vMerge w:val="restart"/>
            <w:shd w:val="clear" w:color="000000" w:fill="FFFFFF"/>
            <w:noWrap/>
          </w:tcPr>
          <w:p w:rsidR="00753BC6" w:rsidRPr="00D3603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Посилення безпеки дорожнього руху на залізничних переїздах та підходах до них ( на 123 залізничних переїздах)</w:t>
            </w:r>
          </w:p>
        </w:tc>
      </w:tr>
      <w:tr w:rsidR="00753BC6" w:rsidRPr="00344627" w:rsidTr="00380B04">
        <w:trPr>
          <w:cantSplit/>
          <w:trHeight w:val="510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noWrap/>
          </w:tcPr>
          <w:p w:rsidR="00753BC6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shd w:val="clear" w:color="000000" w:fill="FFFFFF"/>
            <w:noWrap/>
          </w:tcPr>
          <w:p w:rsidR="00753BC6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shd w:val="clear" w:color="000000" w:fill="FFFFFF"/>
            <w:noWrap/>
            <w:textDirection w:val="btLr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  <w:shd w:val="clear" w:color="000000" w:fill="FFFFFF"/>
            <w:noWrap/>
            <w:vAlign w:val="bottom"/>
          </w:tcPr>
          <w:p w:rsidR="00753BC6" w:rsidRPr="00C83A67" w:rsidRDefault="00753BC6" w:rsidP="00380B04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753BC6" w:rsidRPr="00344627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Pr="00D3603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753BC6" w:rsidRPr="00B8112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Pr="00B8112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>0,9</w:t>
            </w:r>
          </w:p>
        </w:tc>
        <w:tc>
          <w:tcPr>
            <w:tcW w:w="1418" w:type="dxa"/>
            <w:shd w:val="clear" w:color="000000" w:fill="FFFFFF"/>
            <w:noWrap/>
          </w:tcPr>
          <w:p w:rsidR="00753BC6" w:rsidRPr="00B8112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>1,1</w:t>
            </w:r>
          </w:p>
        </w:tc>
        <w:tc>
          <w:tcPr>
            <w:tcW w:w="1559" w:type="dxa"/>
            <w:vMerge/>
            <w:shd w:val="clear" w:color="000000" w:fill="FFFFFF"/>
            <w:noWrap/>
            <w:textDirection w:val="btLr"/>
            <w:vAlign w:val="center"/>
          </w:tcPr>
          <w:p w:rsidR="00753BC6" w:rsidRPr="00D3603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</w:tr>
      <w:tr w:rsidR="00753BC6" w:rsidRPr="00D36036" w:rsidTr="000F7EA3">
        <w:trPr>
          <w:cantSplit/>
          <w:trHeight w:val="9469"/>
        </w:trPr>
        <w:tc>
          <w:tcPr>
            <w:tcW w:w="567" w:type="dxa"/>
            <w:vMerge w:val="restart"/>
            <w:shd w:val="clear" w:color="000000" w:fill="FFFFFF"/>
            <w:noWrap/>
          </w:tcPr>
          <w:p w:rsidR="00753BC6" w:rsidRDefault="00753BC6" w:rsidP="000F7EA3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8.</w:t>
            </w:r>
          </w:p>
        </w:tc>
        <w:tc>
          <w:tcPr>
            <w:tcW w:w="1418" w:type="dxa"/>
            <w:vMerge w:val="restart"/>
            <w:noWrap/>
          </w:tcPr>
          <w:p w:rsidR="00753BC6" w:rsidRPr="00240863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Безпека </w:t>
            </w:r>
            <w:r w:rsidRPr="00344627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дорож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344627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нього руху </w:t>
            </w:r>
          </w:p>
        </w:tc>
        <w:tc>
          <w:tcPr>
            <w:tcW w:w="2409" w:type="dxa"/>
            <w:vMerge w:val="restart"/>
            <w:shd w:val="clear" w:color="000000" w:fill="FFFFFF"/>
            <w:noWrap/>
          </w:tcPr>
          <w:p w:rsidR="00753BC6" w:rsidRPr="00C83A67" w:rsidRDefault="00753BC6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C83A67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Проведення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заходів з профілактики дитячого </w:t>
            </w:r>
            <w:r w:rsidRPr="00C83A67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дорожньо-транспортного травматизму (конкурси-огляди юних інспекторів дорожнього руху, КВН, обладнання дитячих майданчиків з правил</w:t>
            </w:r>
          </w:p>
          <w:p w:rsidR="00753BC6" w:rsidRPr="00240863" w:rsidRDefault="00753BC6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C83A67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дорожнього руху, випуск друкованої продукції)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textDirection w:val="btLr"/>
          </w:tcPr>
          <w:p w:rsidR="00753BC6" w:rsidRPr="00240863" w:rsidRDefault="00753BC6" w:rsidP="00BE2F48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2268" w:type="dxa"/>
            <w:vMerge w:val="restart"/>
            <w:shd w:val="clear" w:color="000000" w:fill="FFFFFF"/>
            <w:noWrap/>
          </w:tcPr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У</w:t>
            </w:r>
            <w:r w:rsidRPr="008E067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правління патрульної поліції в Закарпатській області Департамент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у </w:t>
            </w:r>
            <w:r w:rsidRPr="008E067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патрульної поліції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753BC6" w:rsidRPr="008E067C" w:rsidRDefault="00753BC6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(за згодою), райдержадміністрації</w:t>
            </w:r>
          </w:p>
        </w:tc>
        <w:tc>
          <w:tcPr>
            <w:tcW w:w="1276" w:type="dxa"/>
            <w:shd w:val="clear" w:color="000000" w:fill="FFFFFF"/>
            <w:noWrap/>
          </w:tcPr>
          <w:p w:rsidR="00753BC6" w:rsidRPr="00344627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344627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  <w:noWrap/>
          </w:tcPr>
          <w:p w:rsidR="00753BC6" w:rsidRPr="00D3603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Pr="00B8112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Інші міс-цеві</w:t>
            </w: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бюд-жет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</w:p>
        </w:tc>
        <w:tc>
          <w:tcPr>
            <w:tcW w:w="993" w:type="dxa"/>
            <w:shd w:val="clear" w:color="000000" w:fill="FFFFFF"/>
          </w:tcPr>
          <w:p w:rsidR="00753BC6" w:rsidRPr="00094B01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Pr="00094B01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0,15</w:t>
            </w:r>
          </w:p>
        </w:tc>
        <w:tc>
          <w:tcPr>
            <w:tcW w:w="1418" w:type="dxa"/>
            <w:shd w:val="clear" w:color="000000" w:fill="FFFFFF"/>
            <w:noWrap/>
          </w:tcPr>
          <w:p w:rsidR="00753BC6" w:rsidRPr="00094B01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1559" w:type="dxa"/>
            <w:vMerge w:val="restart"/>
            <w:shd w:val="clear" w:color="000000" w:fill="FFFFFF"/>
            <w:noWrap/>
          </w:tcPr>
          <w:p w:rsidR="00753BC6" w:rsidRPr="0055724F" w:rsidRDefault="00753BC6" w:rsidP="00B047E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55724F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Проведення заходів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два</w:t>
            </w:r>
            <w:r w:rsidRPr="0055724F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рази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на</w:t>
            </w:r>
            <w:r w:rsidRPr="0055724F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ік</w:t>
            </w:r>
          </w:p>
        </w:tc>
      </w:tr>
      <w:tr w:rsidR="00753BC6" w:rsidRPr="00D36036" w:rsidTr="00E36DDC">
        <w:trPr>
          <w:cantSplit/>
          <w:trHeight w:val="2417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noWrap/>
          </w:tcPr>
          <w:p w:rsidR="00753BC6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shd w:val="clear" w:color="000000" w:fill="FFFFFF"/>
            <w:noWrap/>
          </w:tcPr>
          <w:p w:rsidR="00753BC6" w:rsidRPr="00C83A67" w:rsidRDefault="00753BC6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shd w:val="clear" w:color="000000" w:fill="FFFFFF"/>
            <w:noWrap/>
            <w:textDirection w:val="btLr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  <w:shd w:val="clear" w:color="000000" w:fill="FFFFFF"/>
            <w:noWrap/>
          </w:tcPr>
          <w:p w:rsidR="00753BC6" w:rsidRPr="008E067C" w:rsidRDefault="00753BC6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753BC6" w:rsidRPr="00344627" w:rsidRDefault="0019461F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  <w:noWrap/>
          </w:tcPr>
          <w:p w:rsidR="00753BC6" w:rsidRDefault="0019461F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753BC6" w:rsidRPr="00B8112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0,12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Pr="00B8112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0,16</w:t>
            </w:r>
          </w:p>
        </w:tc>
        <w:tc>
          <w:tcPr>
            <w:tcW w:w="1418" w:type="dxa"/>
            <w:shd w:val="clear" w:color="000000" w:fill="FFFFFF"/>
            <w:noWrap/>
          </w:tcPr>
          <w:p w:rsidR="00753BC6" w:rsidRPr="00B8112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B81129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0,21</w:t>
            </w:r>
          </w:p>
        </w:tc>
        <w:tc>
          <w:tcPr>
            <w:tcW w:w="1559" w:type="dxa"/>
            <w:vMerge/>
            <w:shd w:val="clear" w:color="000000" w:fill="FFFFFF"/>
            <w:noWrap/>
            <w:textDirection w:val="btLr"/>
            <w:vAlign w:val="center"/>
          </w:tcPr>
          <w:p w:rsidR="00753BC6" w:rsidRPr="00D3603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</w:tr>
      <w:tr w:rsidR="00753BC6" w:rsidRPr="000A76BA" w:rsidTr="000F7EA3">
        <w:trPr>
          <w:cantSplit/>
          <w:trHeight w:val="4415"/>
        </w:trPr>
        <w:tc>
          <w:tcPr>
            <w:tcW w:w="567" w:type="dxa"/>
            <w:shd w:val="clear" w:color="000000" w:fill="FFFFFF"/>
            <w:noWrap/>
          </w:tcPr>
          <w:p w:rsidR="00753BC6" w:rsidRDefault="00753BC6" w:rsidP="000F7EA3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9.</w:t>
            </w:r>
          </w:p>
        </w:tc>
        <w:tc>
          <w:tcPr>
            <w:tcW w:w="1418" w:type="dxa"/>
            <w:noWrap/>
          </w:tcPr>
          <w:p w:rsidR="00753BC6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Розроблен-ня інтерак-тивної карти автомобі-льних доріг загального користу-вання</w:t>
            </w:r>
          </w:p>
        </w:tc>
        <w:tc>
          <w:tcPr>
            <w:tcW w:w="2409" w:type="dxa"/>
            <w:shd w:val="clear" w:color="000000" w:fill="FFFFFF"/>
            <w:noWrap/>
          </w:tcPr>
          <w:p w:rsidR="00753BC6" w:rsidRPr="00C83A67" w:rsidRDefault="00753BC6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Розроблення інтерактивної карти автомобі</w:t>
            </w:r>
            <w:r w:rsidRPr="00A82912">
              <w:rPr>
                <w:rFonts w:ascii="Times New Roman" w:hAnsi="Times New Roman" w:cs="Times New Roman"/>
                <w:bCs/>
                <w:color w:val="000000"/>
                <w:lang w:val="uk-UA"/>
              </w:rPr>
              <w:t>льних доріг загального користу-вання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(програмне забезпечення)</w:t>
            </w:r>
          </w:p>
        </w:tc>
        <w:tc>
          <w:tcPr>
            <w:tcW w:w="709" w:type="dxa"/>
            <w:shd w:val="clear" w:color="000000" w:fill="FFFFFF"/>
            <w:noWrap/>
            <w:textDirection w:val="btLr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</w:p>
        </w:tc>
        <w:tc>
          <w:tcPr>
            <w:tcW w:w="2268" w:type="dxa"/>
            <w:shd w:val="clear" w:color="000000" w:fill="FFFFFF"/>
            <w:noWrap/>
          </w:tcPr>
          <w:p w:rsidR="00753BC6" w:rsidRPr="00A82912" w:rsidRDefault="00753BC6" w:rsidP="00380B04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Д</w:t>
            </w:r>
            <w:r w:rsidRPr="00A8291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епартамент інфраструктури, розвитку і утримання мережі автомобіль-них доріг загального користування місцевого значення та житлово-комунального господарства облдержадміністрації</w:t>
            </w:r>
          </w:p>
        </w:tc>
        <w:tc>
          <w:tcPr>
            <w:tcW w:w="1276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753BC6" w:rsidRPr="00B8112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Pr="00B8112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0,10</w:t>
            </w:r>
          </w:p>
        </w:tc>
        <w:tc>
          <w:tcPr>
            <w:tcW w:w="1418" w:type="dxa"/>
            <w:shd w:val="clear" w:color="000000" w:fill="FFFFFF"/>
            <w:noWrap/>
          </w:tcPr>
          <w:p w:rsidR="00753BC6" w:rsidRPr="00B8112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  <w:noWrap/>
          </w:tcPr>
          <w:p w:rsidR="00753BC6" w:rsidRPr="00900908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900908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Розроблення карти з позначеними місцями розташуван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900908">
              <w:rPr>
                <w:rFonts w:ascii="Times New Roman" w:hAnsi="Times New Roman" w:cs="Times New Roman"/>
                <w:bCs/>
                <w:color w:val="000000"/>
                <w:lang w:val="uk-UA"/>
              </w:rPr>
              <w:t>ня закладів охорони здоров’я, аварійно-рятувальних служб, підрозділів екстреної медичної допомоги, підрозділів поліції, місць зупинки, стоянки, паркування зберігання транспорт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900908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них засобів</w:t>
            </w:r>
          </w:p>
        </w:tc>
      </w:tr>
      <w:tr w:rsidR="00753BC6" w:rsidRPr="00900908" w:rsidTr="000F7EA3">
        <w:trPr>
          <w:cantSplit/>
          <w:trHeight w:val="3111"/>
        </w:trPr>
        <w:tc>
          <w:tcPr>
            <w:tcW w:w="567" w:type="dxa"/>
            <w:vMerge w:val="restart"/>
            <w:shd w:val="clear" w:color="000000" w:fill="FFFFFF"/>
            <w:noWrap/>
          </w:tcPr>
          <w:p w:rsidR="00753BC6" w:rsidRDefault="00753BC6" w:rsidP="000F7EA3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10.</w:t>
            </w:r>
          </w:p>
        </w:tc>
        <w:tc>
          <w:tcPr>
            <w:tcW w:w="1418" w:type="dxa"/>
            <w:vMerge w:val="restart"/>
            <w:noWrap/>
          </w:tcPr>
          <w:p w:rsidR="00753BC6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Забезпечен-ня системного котролю габаритно-вагових параметрів транспортних засобів</w:t>
            </w:r>
          </w:p>
        </w:tc>
        <w:tc>
          <w:tcPr>
            <w:tcW w:w="2409" w:type="dxa"/>
            <w:vMerge w:val="restart"/>
            <w:shd w:val="clear" w:color="000000" w:fill="FFFFFF"/>
            <w:noWrap/>
          </w:tcPr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Утримання габаритно-вагових комплексів (ремонті роботи комплексів, виділення коштів на нафтопродукти) 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textDirection w:val="btLr"/>
          </w:tcPr>
          <w:p w:rsidR="00753BC6" w:rsidRDefault="00753BC6" w:rsidP="007B1150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2268" w:type="dxa"/>
            <w:vMerge w:val="restart"/>
            <w:shd w:val="clear" w:color="000000" w:fill="FFFFFF"/>
            <w:noWrap/>
          </w:tcPr>
          <w:p w:rsidR="00753BC6" w:rsidRDefault="00753BC6" w:rsidP="00BE2F48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Управління </w:t>
            </w:r>
            <w:r w:rsidRPr="002275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Укртрансбезпеки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     </w:t>
            </w:r>
            <w:r w:rsidRPr="00227539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 у Закарпатській області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1276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0,20</w:t>
            </w:r>
          </w:p>
        </w:tc>
        <w:tc>
          <w:tcPr>
            <w:tcW w:w="1418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vMerge w:val="restart"/>
            <w:shd w:val="clear" w:color="000000" w:fill="FFFFFF"/>
            <w:noWrap/>
          </w:tcPr>
          <w:p w:rsidR="00753BC6" w:rsidRPr="00900908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227539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Забезпечен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227539">
              <w:rPr>
                <w:rFonts w:ascii="Times New Roman" w:hAnsi="Times New Roman" w:cs="Times New Roman"/>
                <w:bCs/>
                <w:color w:val="000000"/>
                <w:lang w:val="uk-UA"/>
              </w:rPr>
              <w:t>ня системного котролю габаритно-вагових параметрів транспорт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227539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них засобів</w:t>
            </w:r>
          </w:p>
        </w:tc>
      </w:tr>
      <w:tr w:rsidR="00753BC6" w:rsidRPr="00900908" w:rsidTr="00380B04">
        <w:trPr>
          <w:cantSplit/>
          <w:trHeight w:val="640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noWrap/>
          </w:tcPr>
          <w:p w:rsidR="00753BC6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shd w:val="clear" w:color="000000" w:fill="FFFFFF"/>
            <w:noWrap/>
          </w:tcPr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shd w:val="clear" w:color="000000" w:fill="FFFFFF"/>
            <w:noWrap/>
            <w:textDirection w:val="btLr"/>
          </w:tcPr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  <w:shd w:val="clear" w:color="000000" w:fill="FFFFFF"/>
            <w:noWrap/>
          </w:tcPr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  <w:noWrap/>
          </w:tcPr>
          <w:p w:rsidR="00753BC6" w:rsidRPr="0022753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227539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227539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ний бюджет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2,6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2,6</w:t>
            </w:r>
          </w:p>
        </w:tc>
        <w:tc>
          <w:tcPr>
            <w:tcW w:w="1418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vMerge/>
            <w:shd w:val="clear" w:color="000000" w:fill="FFFFFF"/>
            <w:noWrap/>
          </w:tcPr>
          <w:p w:rsidR="00753BC6" w:rsidRPr="00900908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753BC6" w:rsidRPr="00900908" w:rsidTr="000F7EA3">
        <w:trPr>
          <w:cantSplit/>
          <w:trHeight w:val="4662"/>
        </w:trPr>
        <w:tc>
          <w:tcPr>
            <w:tcW w:w="567" w:type="dxa"/>
            <w:vMerge w:val="restart"/>
            <w:shd w:val="clear" w:color="000000" w:fill="FFFFFF"/>
            <w:noWrap/>
          </w:tcPr>
          <w:p w:rsidR="00753BC6" w:rsidRDefault="00753BC6" w:rsidP="000F7EA3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11.</w:t>
            </w:r>
          </w:p>
        </w:tc>
        <w:tc>
          <w:tcPr>
            <w:tcW w:w="1418" w:type="dxa"/>
            <w:vMerge w:val="restart"/>
            <w:noWrap/>
          </w:tcPr>
          <w:p w:rsidR="00753BC6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Зміцнення технічної бази підрозділів ДСНС та патрульної поліції для забезпечення виконання аварійно-рятуваль-них робіт на автомобільних дорогах на місці скоєння ДТП</w:t>
            </w:r>
          </w:p>
        </w:tc>
        <w:tc>
          <w:tcPr>
            <w:tcW w:w="2409" w:type="dxa"/>
            <w:vMerge w:val="restart"/>
            <w:shd w:val="clear" w:color="000000" w:fill="FFFFFF"/>
            <w:noWrap/>
          </w:tcPr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Придбання комп’ютерної техніки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textDirection w:val="btLr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2268" w:type="dxa"/>
            <w:vMerge w:val="restart"/>
            <w:shd w:val="clear" w:color="000000" w:fill="FFFFFF"/>
            <w:noWrap/>
          </w:tcPr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 w:rsidRPr="006E43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Департамент інфраструктури, розвитку і утримання мережі автомобіль-них доріг загального користування місцевого значення та житлово-комунального господарства 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обл-</w:t>
            </w:r>
            <w:r w:rsidRPr="006E43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держадміністрації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,</w:t>
            </w:r>
          </w:p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управління ДСНС України у Закарпатській області (за згодою),</w:t>
            </w:r>
          </w:p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управління патрульної поліції в Закарпатській області Департаменту патрульної поліції (за згодою)</w:t>
            </w:r>
          </w:p>
        </w:tc>
        <w:tc>
          <w:tcPr>
            <w:tcW w:w="1276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  <w:noWrap/>
          </w:tcPr>
          <w:p w:rsidR="00753BC6" w:rsidRPr="0022753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14A5F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0,10</w:t>
            </w:r>
          </w:p>
        </w:tc>
        <w:tc>
          <w:tcPr>
            <w:tcW w:w="1418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vMerge w:val="restart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04539">
              <w:rPr>
                <w:rFonts w:ascii="Times New Roman" w:hAnsi="Times New Roman" w:cs="Times New Roman"/>
                <w:bCs/>
                <w:color w:val="000000"/>
                <w:lang w:val="uk-UA"/>
              </w:rPr>
              <w:t>Удоскона-лення здійснення заходів реагування та управління наслідками дорожньо-транспорт-них пригод</w:t>
            </w:r>
          </w:p>
          <w:p w:rsidR="00753BC6" w:rsidRPr="00900908" w:rsidRDefault="00753BC6" w:rsidP="0007647F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(придбання комп’ютер-ної техніки 15шт,оновлення спец автомобілів у кількості 4 машин)</w:t>
            </w:r>
          </w:p>
        </w:tc>
      </w:tr>
      <w:tr w:rsidR="00753BC6" w:rsidRPr="00900908" w:rsidTr="00380B04">
        <w:trPr>
          <w:cantSplit/>
          <w:trHeight w:val="4991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noWrap/>
          </w:tcPr>
          <w:p w:rsidR="00753BC6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shd w:val="clear" w:color="000000" w:fill="FFFFFF"/>
            <w:noWrap/>
          </w:tcPr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shd w:val="clear" w:color="000000" w:fill="FFFFFF"/>
            <w:noWrap/>
            <w:textDirection w:val="btLr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  <w:shd w:val="clear" w:color="000000" w:fill="FFFFFF"/>
            <w:noWrap/>
          </w:tcPr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  <w:noWrap/>
          </w:tcPr>
          <w:p w:rsidR="00753BC6" w:rsidRPr="00414A5F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0,02</w:t>
            </w:r>
          </w:p>
        </w:tc>
        <w:tc>
          <w:tcPr>
            <w:tcW w:w="1418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0,02</w:t>
            </w:r>
          </w:p>
        </w:tc>
        <w:tc>
          <w:tcPr>
            <w:tcW w:w="1559" w:type="dxa"/>
            <w:vMerge/>
            <w:shd w:val="clear" w:color="000000" w:fill="FFFFFF"/>
            <w:noWrap/>
          </w:tcPr>
          <w:p w:rsidR="00753BC6" w:rsidRPr="0000453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753BC6" w:rsidRPr="00547D95" w:rsidTr="00380B04">
        <w:trPr>
          <w:cantSplit/>
          <w:trHeight w:val="3208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noWrap/>
          </w:tcPr>
          <w:p w:rsidR="00753BC6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 w:val="restart"/>
            <w:shd w:val="clear" w:color="000000" w:fill="FFFFFF"/>
            <w:noWrap/>
          </w:tcPr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Оновлення спеціальних автомобілів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textDirection w:val="btLr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2020</w:t>
            </w:r>
          </w:p>
        </w:tc>
        <w:tc>
          <w:tcPr>
            <w:tcW w:w="2268" w:type="dxa"/>
            <w:vMerge w:val="restart"/>
            <w:shd w:val="clear" w:color="000000" w:fill="FFFFFF"/>
            <w:noWrap/>
          </w:tcPr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 w:rsidRPr="006E43DC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Департамент інфраструктури, розвитку і утримання мережі автомобіль-них доріг загального користування місцевого значення та житлово-комунального г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осподарства обл.-держадміністрації,</w:t>
            </w:r>
          </w:p>
          <w:p w:rsidR="00753BC6" w:rsidRPr="00414A5F" w:rsidRDefault="00753BC6" w:rsidP="00380B04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у</w:t>
            </w:r>
            <w:r w:rsidRPr="00414A5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правління ДСНС України у Закарпатській області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 (за згодою)</w:t>
            </w:r>
            <w:r w:rsidRPr="00414A5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,</w:t>
            </w:r>
          </w:p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у</w:t>
            </w:r>
            <w:r w:rsidRPr="00414A5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правління патрульної поліції в Закарпатській області Департаменту патрульної поліції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1276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  <w:noWrap/>
          </w:tcPr>
          <w:p w:rsidR="00753BC6" w:rsidRPr="0022753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14A5F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1418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1559" w:type="dxa"/>
            <w:vMerge/>
            <w:shd w:val="clear" w:color="000000" w:fill="FFFFFF"/>
            <w:noWrap/>
          </w:tcPr>
          <w:p w:rsidR="00753BC6" w:rsidRPr="0000453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753BC6" w:rsidRPr="00547D95" w:rsidTr="00380B04">
        <w:trPr>
          <w:cantSplit/>
          <w:trHeight w:val="1373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noWrap/>
          </w:tcPr>
          <w:p w:rsidR="00753BC6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vMerge/>
            <w:shd w:val="clear" w:color="000000" w:fill="FFFFFF"/>
            <w:noWrap/>
          </w:tcPr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shd w:val="clear" w:color="000000" w:fill="FFFFFF"/>
            <w:noWrap/>
            <w:textDirection w:val="btLr"/>
          </w:tcPr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268" w:type="dxa"/>
            <w:vMerge/>
            <w:shd w:val="clear" w:color="000000" w:fill="FFFFFF"/>
            <w:noWrap/>
          </w:tcPr>
          <w:p w:rsidR="00753BC6" w:rsidRPr="00414A5F" w:rsidRDefault="00753BC6" w:rsidP="00380B04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  <w:noWrap/>
          </w:tcPr>
          <w:p w:rsidR="00753BC6" w:rsidRPr="00414A5F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1418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1559" w:type="dxa"/>
            <w:vMerge/>
            <w:shd w:val="clear" w:color="000000" w:fill="FFFFFF"/>
            <w:noWrap/>
          </w:tcPr>
          <w:p w:rsidR="00753BC6" w:rsidRPr="0000453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753BC6" w:rsidRPr="00900908" w:rsidTr="0019461F">
        <w:trPr>
          <w:cantSplit/>
          <w:trHeight w:val="2921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vMerge/>
            <w:noWrap/>
          </w:tcPr>
          <w:p w:rsidR="00753BC6" w:rsidRDefault="00753BC6" w:rsidP="00380B04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09" w:type="dxa"/>
            <w:shd w:val="clear" w:color="000000" w:fill="FFFFFF"/>
            <w:noWrap/>
          </w:tcPr>
          <w:p w:rsidR="00753BC6" w:rsidRDefault="00753BC6" w:rsidP="00380B04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Укомплектування спеціальною аварійно-рятувальною технікою (легкого, середнього, важкого типів)</w:t>
            </w:r>
          </w:p>
        </w:tc>
        <w:tc>
          <w:tcPr>
            <w:tcW w:w="709" w:type="dxa"/>
            <w:shd w:val="clear" w:color="000000" w:fill="FFFFFF"/>
            <w:noWrap/>
            <w:textDirection w:val="btLr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2020</w:t>
            </w:r>
          </w:p>
        </w:tc>
        <w:tc>
          <w:tcPr>
            <w:tcW w:w="2268" w:type="dxa"/>
            <w:shd w:val="clear" w:color="000000" w:fill="FFFFFF"/>
            <w:noWrap/>
          </w:tcPr>
          <w:p w:rsidR="00753BC6" w:rsidRPr="009F7C58" w:rsidRDefault="00753BC6" w:rsidP="00380B04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 w:rsidRPr="009F7C5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Управління ДСНС України у Закарпатській області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 (за згодою)</w:t>
            </w:r>
            <w:r w:rsidRPr="009F7C5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,</w:t>
            </w:r>
          </w:p>
          <w:p w:rsidR="00753BC6" w:rsidRPr="00414A5F" w:rsidRDefault="00753BC6" w:rsidP="00380B04">
            <w:pP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у</w:t>
            </w:r>
            <w:r w:rsidRPr="009F7C5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правління патрульної поліції в Закарпатській області Департаменту патрульної поліції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1276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Pr="00D3603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shd w:val="clear" w:color="000000" w:fill="FFFFFF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10,0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10,0</w:t>
            </w:r>
          </w:p>
        </w:tc>
        <w:tc>
          <w:tcPr>
            <w:tcW w:w="1418" w:type="dxa"/>
            <w:shd w:val="clear" w:color="000000" w:fill="FFFFFF"/>
            <w:noWrap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10,0</w:t>
            </w:r>
          </w:p>
        </w:tc>
        <w:tc>
          <w:tcPr>
            <w:tcW w:w="1559" w:type="dxa"/>
            <w:vMerge/>
            <w:shd w:val="clear" w:color="000000" w:fill="FFFFFF"/>
            <w:noWrap/>
          </w:tcPr>
          <w:p w:rsidR="00753BC6" w:rsidRPr="00004539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753BC6" w:rsidRPr="00D36036" w:rsidTr="00380B04">
        <w:trPr>
          <w:cantSplit/>
          <w:trHeight w:val="1118"/>
        </w:trPr>
        <w:tc>
          <w:tcPr>
            <w:tcW w:w="567" w:type="dxa"/>
            <w:shd w:val="clear" w:color="000000" w:fill="FFFFFF"/>
            <w:noWrap/>
            <w:vAlign w:val="center"/>
          </w:tcPr>
          <w:p w:rsidR="00753BC6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8" w:type="dxa"/>
            <w:noWrap/>
          </w:tcPr>
          <w:p w:rsidR="00753BC6" w:rsidRPr="0019461F" w:rsidRDefault="00870B34" w:rsidP="00380B0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У</w:t>
            </w:r>
            <w:r w:rsidR="00753BC6" w:rsidRPr="0019461F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СЬОГО:</w:t>
            </w:r>
          </w:p>
        </w:tc>
        <w:tc>
          <w:tcPr>
            <w:tcW w:w="2409" w:type="dxa"/>
            <w:shd w:val="clear" w:color="000000" w:fill="FFFFFF"/>
            <w:noWrap/>
          </w:tcPr>
          <w:p w:rsidR="00753BC6" w:rsidRPr="00240863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  <w:noWrap/>
          </w:tcPr>
          <w:p w:rsidR="00753BC6" w:rsidRPr="00240863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2268" w:type="dxa"/>
            <w:shd w:val="clear" w:color="000000" w:fill="FFFFFF"/>
            <w:noWrap/>
          </w:tcPr>
          <w:p w:rsidR="00753BC6" w:rsidRPr="008E067C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276" w:type="dxa"/>
            <w:shd w:val="clear" w:color="000000" w:fill="FFFFFF"/>
            <w:noWrap/>
          </w:tcPr>
          <w:p w:rsidR="00753BC6" w:rsidRPr="00344627" w:rsidRDefault="00753BC6" w:rsidP="00380B0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  <w:noWrap/>
          </w:tcPr>
          <w:p w:rsidR="00753BC6" w:rsidRPr="00D3603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Pr="00D36036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993" w:type="dxa"/>
            <w:shd w:val="clear" w:color="000000" w:fill="FFFFFF"/>
          </w:tcPr>
          <w:p w:rsidR="00753BC6" w:rsidRPr="00D96DF0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97,44</w:t>
            </w:r>
          </w:p>
        </w:tc>
        <w:tc>
          <w:tcPr>
            <w:tcW w:w="850" w:type="dxa"/>
            <w:shd w:val="clear" w:color="000000" w:fill="FFFFFF"/>
            <w:noWrap/>
          </w:tcPr>
          <w:p w:rsidR="00753BC6" w:rsidRPr="00D96DF0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93,93</w:t>
            </w:r>
          </w:p>
        </w:tc>
        <w:tc>
          <w:tcPr>
            <w:tcW w:w="1418" w:type="dxa"/>
            <w:shd w:val="clear" w:color="000000" w:fill="FFFFFF"/>
            <w:noWrap/>
          </w:tcPr>
          <w:p w:rsidR="00753BC6" w:rsidRPr="00D96DF0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73,91</w:t>
            </w:r>
          </w:p>
        </w:tc>
        <w:tc>
          <w:tcPr>
            <w:tcW w:w="1559" w:type="dxa"/>
            <w:shd w:val="clear" w:color="000000" w:fill="FFFFFF"/>
            <w:noWrap/>
          </w:tcPr>
          <w:p w:rsidR="00753BC6" w:rsidRPr="00D96DF0" w:rsidRDefault="00753BC6" w:rsidP="00380B0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265,28</w:t>
            </w:r>
          </w:p>
        </w:tc>
      </w:tr>
    </w:tbl>
    <w:p w:rsidR="00196762" w:rsidRPr="009D590F" w:rsidRDefault="009D590F" w:rsidP="009D590F">
      <w:pPr>
        <w:ind w:firstLine="284"/>
        <w:rPr>
          <w:rFonts w:ascii="Times New Roman" w:hAnsi="Times New Roman" w:cs="Times New Roman"/>
          <w:b/>
          <w:lang w:val="uk-UA"/>
        </w:rPr>
      </w:pPr>
      <w:r w:rsidRPr="009D590F">
        <w:rPr>
          <w:rFonts w:ascii="Times New Roman" w:hAnsi="Times New Roman" w:cs="Times New Roman"/>
          <w:b/>
          <w:lang w:val="uk-UA"/>
        </w:rPr>
        <w:t>Перший заступник голови ради</w:t>
      </w:r>
      <w:r w:rsidRPr="009D590F">
        <w:rPr>
          <w:rFonts w:ascii="Times New Roman" w:hAnsi="Times New Roman" w:cs="Times New Roman"/>
          <w:b/>
          <w:lang w:val="uk-UA"/>
        </w:rPr>
        <w:tab/>
      </w:r>
      <w:r w:rsidRPr="009D590F">
        <w:rPr>
          <w:rFonts w:ascii="Times New Roman" w:hAnsi="Times New Roman" w:cs="Times New Roman"/>
          <w:b/>
          <w:lang w:val="uk-UA"/>
        </w:rPr>
        <w:tab/>
      </w:r>
      <w:r w:rsidRPr="009D590F">
        <w:rPr>
          <w:rFonts w:ascii="Times New Roman" w:hAnsi="Times New Roman" w:cs="Times New Roman"/>
          <w:b/>
          <w:lang w:val="uk-UA"/>
        </w:rPr>
        <w:tab/>
      </w:r>
      <w:r w:rsidRPr="009D590F">
        <w:rPr>
          <w:rFonts w:ascii="Times New Roman" w:hAnsi="Times New Roman" w:cs="Times New Roman"/>
          <w:b/>
          <w:lang w:val="uk-UA"/>
        </w:rPr>
        <w:tab/>
      </w:r>
      <w:r w:rsidRPr="009D590F">
        <w:rPr>
          <w:rFonts w:ascii="Times New Roman" w:hAnsi="Times New Roman" w:cs="Times New Roman"/>
          <w:b/>
          <w:lang w:val="uk-UA"/>
        </w:rPr>
        <w:tab/>
      </w:r>
      <w:r w:rsidRPr="009D590F">
        <w:rPr>
          <w:rFonts w:ascii="Times New Roman" w:hAnsi="Times New Roman" w:cs="Times New Roman"/>
          <w:b/>
          <w:lang w:val="uk-UA"/>
        </w:rPr>
        <w:tab/>
      </w:r>
      <w:r w:rsidRPr="009D590F">
        <w:rPr>
          <w:rFonts w:ascii="Times New Roman" w:hAnsi="Times New Roman" w:cs="Times New Roman"/>
          <w:b/>
          <w:lang w:val="uk-UA"/>
        </w:rPr>
        <w:tab/>
      </w:r>
      <w:r w:rsidRPr="009D590F">
        <w:rPr>
          <w:rFonts w:ascii="Times New Roman" w:hAnsi="Times New Roman" w:cs="Times New Roman"/>
          <w:b/>
          <w:lang w:val="uk-UA"/>
        </w:rPr>
        <w:tab/>
      </w:r>
      <w:r w:rsidRPr="009D590F">
        <w:rPr>
          <w:rFonts w:ascii="Times New Roman" w:hAnsi="Times New Roman" w:cs="Times New Roman"/>
          <w:b/>
          <w:lang w:val="uk-UA"/>
        </w:rPr>
        <w:tab/>
      </w:r>
      <w:r w:rsidR="00897560">
        <w:rPr>
          <w:rFonts w:ascii="Times New Roman" w:hAnsi="Times New Roman" w:cs="Times New Roman"/>
          <w:b/>
          <w:lang w:val="uk-UA"/>
        </w:rPr>
        <w:t xml:space="preserve">                                         </w:t>
      </w:r>
      <w:r w:rsidRPr="009D590F">
        <w:rPr>
          <w:rFonts w:ascii="Times New Roman" w:hAnsi="Times New Roman" w:cs="Times New Roman"/>
          <w:b/>
          <w:lang w:val="uk-UA"/>
        </w:rPr>
        <w:t>Й. Борто</w:t>
      </w:r>
    </w:p>
    <w:sectPr w:rsidR="00196762" w:rsidRPr="009D590F" w:rsidSect="002F6407">
      <w:pgSz w:w="16838" w:h="11906" w:orient="landscape"/>
      <w:pgMar w:top="1134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393" w:rsidRDefault="00FD2393" w:rsidP="00297EE9">
      <w:r>
        <w:separator/>
      </w:r>
    </w:p>
  </w:endnote>
  <w:endnote w:type="continuationSeparator" w:id="0">
    <w:p w:rsidR="00FD2393" w:rsidRDefault="00FD2393" w:rsidP="00297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393" w:rsidRDefault="00FD2393" w:rsidP="00297EE9">
      <w:r>
        <w:separator/>
      </w:r>
    </w:p>
  </w:footnote>
  <w:footnote w:type="continuationSeparator" w:id="0">
    <w:p w:rsidR="00FD2393" w:rsidRDefault="00FD2393" w:rsidP="00297E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393" w:rsidRPr="0056739A" w:rsidRDefault="005D231C" w:rsidP="0056739A">
    <w:pPr>
      <w:pStyle w:val="a6"/>
      <w:jc w:val="center"/>
      <w:rPr>
        <w:lang w:val="uk-UA"/>
      </w:rPr>
    </w:pPr>
    <w:r w:rsidRPr="00297EE9">
      <w:rPr>
        <w:rFonts w:ascii="Times New Roman" w:hAnsi="Times New Roman" w:cs="Times New Roman"/>
        <w:sz w:val="28"/>
        <w:szCs w:val="28"/>
      </w:rPr>
      <w:fldChar w:fldCharType="begin"/>
    </w:r>
    <w:r w:rsidR="00FD2393" w:rsidRPr="00297EE9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297EE9">
      <w:rPr>
        <w:rFonts w:ascii="Times New Roman" w:hAnsi="Times New Roman" w:cs="Times New Roman"/>
        <w:sz w:val="28"/>
        <w:szCs w:val="28"/>
      </w:rPr>
      <w:fldChar w:fldCharType="separate"/>
    </w:r>
    <w:r w:rsidR="004029FE">
      <w:rPr>
        <w:rFonts w:ascii="Times New Roman" w:hAnsi="Times New Roman" w:cs="Times New Roman"/>
        <w:noProof/>
        <w:sz w:val="28"/>
        <w:szCs w:val="28"/>
      </w:rPr>
      <w:t>14</w:t>
    </w:r>
    <w:r w:rsidRPr="00297EE9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>
    <w:nsid w:val="23AC3FF2"/>
    <w:multiLevelType w:val="hybridMultilevel"/>
    <w:tmpl w:val="3940AC7C"/>
    <w:lvl w:ilvl="0" w:tplc="33B65188">
      <w:start w:val="2018"/>
      <w:numFmt w:val="decimal"/>
      <w:lvlText w:val="%1"/>
      <w:lvlJc w:val="left"/>
      <w:pPr>
        <w:ind w:left="479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73" w:hanging="360"/>
      </w:pPr>
    </w:lvl>
    <w:lvl w:ilvl="2" w:tplc="0419001B" w:tentative="1">
      <w:start w:val="1"/>
      <w:numFmt w:val="lowerRoman"/>
      <w:lvlText w:val="%3."/>
      <w:lvlJc w:val="right"/>
      <w:pPr>
        <w:ind w:left="5993" w:hanging="180"/>
      </w:pPr>
    </w:lvl>
    <w:lvl w:ilvl="3" w:tplc="0419000F" w:tentative="1">
      <w:start w:val="1"/>
      <w:numFmt w:val="decimal"/>
      <w:lvlText w:val="%4."/>
      <w:lvlJc w:val="left"/>
      <w:pPr>
        <w:ind w:left="6713" w:hanging="360"/>
      </w:pPr>
    </w:lvl>
    <w:lvl w:ilvl="4" w:tplc="04190019" w:tentative="1">
      <w:start w:val="1"/>
      <w:numFmt w:val="lowerLetter"/>
      <w:lvlText w:val="%5."/>
      <w:lvlJc w:val="left"/>
      <w:pPr>
        <w:ind w:left="7433" w:hanging="360"/>
      </w:pPr>
    </w:lvl>
    <w:lvl w:ilvl="5" w:tplc="0419001B" w:tentative="1">
      <w:start w:val="1"/>
      <w:numFmt w:val="lowerRoman"/>
      <w:lvlText w:val="%6."/>
      <w:lvlJc w:val="right"/>
      <w:pPr>
        <w:ind w:left="8153" w:hanging="180"/>
      </w:pPr>
    </w:lvl>
    <w:lvl w:ilvl="6" w:tplc="0419000F" w:tentative="1">
      <w:start w:val="1"/>
      <w:numFmt w:val="decimal"/>
      <w:lvlText w:val="%7."/>
      <w:lvlJc w:val="left"/>
      <w:pPr>
        <w:ind w:left="8873" w:hanging="360"/>
      </w:pPr>
    </w:lvl>
    <w:lvl w:ilvl="7" w:tplc="04190019" w:tentative="1">
      <w:start w:val="1"/>
      <w:numFmt w:val="lowerLetter"/>
      <w:lvlText w:val="%8."/>
      <w:lvlJc w:val="left"/>
      <w:pPr>
        <w:ind w:left="9593" w:hanging="360"/>
      </w:pPr>
    </w:lvl>
    <w:lvl w:ilvl="8" w:tplc="0419001B" w:tentative="1">
      <w:start w:val="1"/>
      <w:numFmt w:val="lowerRoman"/>
      <w:lvlText w:val="%9."/>
      <w:lvlJc w:val="right"/>
      <w:pPr>
        <w:ind w:left="10313" w:hanging="180"/>
      </w:pPr>
    </w:lvl>
  </w:abstractNum>
  <w:abstractNum w:abstractNumId="4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5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7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4"/>
  </w:num>
  <w:num w:numId="14">
    <w:abstractNumId w:val="2"/>
  </w:num>
  <w:num w:numId="15">
    <w:abstractNumId w:val="1"/>
  </w:num>
  <w:num w:numId="16">
    <w:abstractNumId w:val="0"/>
  </w:num>
  <w:num w:numId="17">
    <w:abstractNumId w:val="6"/>
  </w:num>
  <w:num w:numId="18">
    <w:abstractNumId w:val="8"/>
  </w:num>
  <w:num w:numId="19">
    <w:abstractNumId w:val="7"/>
  </w:num>
  <w:num w:numId="20">
    <w:abstractNumId w:val="5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EE9"/>
    <w:rsid w:val="000006FC"/>
    <w:rsid w:val="0000099E"/>
    <w:rsid w:val="00015FE1"/>
    <w:rsid w:val="00057221"/>
    <w:rsid w:val="00061EEC"/>
    <w:rsid w:val="00064B99"/>
    <w:rsid w:val="0007037B"/>
    <w:rsid w:val="00074933"/>
    <w:rsid w:val="0007647F"/>
    <w:rsid w:val="00084E5F"/>
    <w:rsid w:val="000919A0"/>
    <w:rsid w:val="000954CA"/>
    <w:rsid w:val="000971B3"/>
    <w:rsid w:val="000A76BA"/>
    <w:rsid w:val="000B19F6"/>
    <w:rsid w:val="000B4DAF"/>
    <w:rsid w:val="000C29B3"/>
    <w:rsid w:val="000C5DFC"/>
    <w:rsid w:val="000C5E0D"/>
    <w:rsid w:val="000D3654"/>
    <w:rsid w:val="000F2D4C"/>
    <w:rsid w:val="000F7EA3"/>
    <w:rsid w:val="0010213B"/>
    <w:rsid w:val="00103167"/>
    <w:rsid w:val="00120418"/>
    <w:rsid w:val="0012555F"/>
    <w:rsid w:val="00136551"/>
    <w:rsid w:val="00151D18"/>
    <w:rsid w:val="00157CFE"/>
    <w:rsid w:val="001627C8"/>
    <w:rsid w:val="0016468E"/>
    <w:rsid w:val="0019461F"/>
    <w:rsid w:val="00194B52"/>
    <w:rsid w:val="00196762"/>
    <w:rsid w:val="0019690D"/>
    <w:rsid w:val="00196A1A"/>
    <w:rsid w:val="001B25C5"/>
    <w:rsid w:val="001B711F"/>
    <w:rsid w:val="001C1527"/>
    <w:rsid w:val="001D67F5"/>
    <w:rsid w:val="001E74CB"/>
    <w:rsid w:val="001F0A81"/>
    <w:rsid w:val="0020365B"/>
    <w:rsid w:val="00207C94"/>
    <w:rsid w:val="00212744"/>
    <w:rsid w:val="002210B8"/>
    <w:rsid w:val="00222972"/>
    <w:rsid w:val="00222DD5"/>
    <w:rsid w:val="00235169"/>
    <w:rsid w:val="00235DEB"/>
    <w:rsid w:val="00237B7C"/>
    <w:rsid w:val="002411E9"/>
    <w:rsid w:val="00243DFE"/>
    <w:rsid w:val="00250551"/>
    <w:rsid w:val="0025090E"/>
    <w:rsid w:val="0027602C"/>
    <w:rsid w:val="00276F2E"/>
    <w:rsid w:val="00290E88"/>
    <w:rsid w:val="002936C9"/>
    <w:rsid w:val="00297EE9"/>
    <w:rsid w:val="002A7681"/>
    <w:rsid w:val="002B1572"/>
    <w:rsid w:val="002C44DD"/>
    <w:rsid w:val="002F275B"/>
    <w:rsid w:val="002F48A6"/>
    <w:rsid w:val="002F6407"/>
    <w:rsid w:val="00322808"/>
    <w:rsid w:val="00322A30"/>
    <w:rsid w:val="00326C76"/>
    <w:rsid w:val="00330976"/>
    <w:rsid w:val="00335F4A"/>
    <w:rsid w:val="003518DF"/>
    <w:rsid w:val="00353084"/>
    <w:rsid w:val="00372EBB"/>
    <w:rsid w:val="00380B04"/>
    <w:rsid w:val="00382ABC"/>
    <w:rsid w:val="003A3537"/>
    <w:rsid w:val="003A7B24"/>
    <w:rsid w:val="003C0011"/>
    <w:rsid w:val="003E0B64"/>
    <w:rsid w:val="003E0FE5"/>
    <w:rsid w:val="003E1646"/>
    <w:rsid w:val="003F7C05"/>
    <w:rsid w:val="00400FE8"/>
    <w:rsid w:val="004029FE"/>
    <w:rsid w:val="00405089"/>
    <w:rsid w:val="004071BE"/>
    <w:rsid w:val="00420A29"/>
    <w:rsid w:val="0042569B"/>
    <w:rsid w:val="00427980"/>
    <w:rsid w:val="004323AA"/>
    <w:rsid w:val="00434477"/>
    <w:rsid w:val="00434F27"/>
    <w:rsid w:val="0043673B"/>
    <w:rsid w:val="00443B57"/>
    <w:rsid w:val="00457A2D"/>
    <w:rsid w:val="00462C0E"/>
    <w:rsid w:val="00473589"/>
    <w:rsid w:val="00485C3F"/>
    <w:rsid w:val="004C1715"/>
    <w:rsid w:val="004E4C31"/>
    <w:rsid w:val="00510F02"/>
    <w:rsid w:val="005364A1"/>
    <w:rsid w:val="00544403"/>
    <w:rsid w:val="00545536"/>
    <w:rsid w:val="00547D95"/>
    <w:rsid w:val="00551E99"/>
    <w:rsid w:val="0055581F"/>
    <w:rsid w:val="00561558"/>
    <w:rsid w:val="0056739A"/>
    <w:rsid w:val="005768FD"/>
    <w:rsid w:val="00583BF4"/>
    <w:rsid w:val="00592116"/>
    <w:rsid w:val="00592179"/>
    <w:rsid w:val="005957BF"/>
    <w:rsid w:val="00597A7D"/>
    <w:rsid w:val="005C3E33"/>
    <w:rsid w:val="005C3ED5"/>
    <w:rsid w:val="005D231C"/>
    <w:rsid w:val="005D38A8"/>
    <w:rsid w:val="00624D43"/>
    <w:rsid w:val="00636911"/>
    <w:rsid w:val="00641F93"/>
    <w:rsid w:val="006515B2"/>
    <w:rsid w:val="00664672"/>
    <w:rsid w:val="00697713"/>
    <w:rsid w:val="006A2935"/>
    <w:rsid w:val="006A6DA9"/>
    <w:rsid w:val="006A75A6"/>
    <w:rsid w:val="006B3E09"/>
    <w:rsid w:val="006D2209"/>
    <w:rsid w:val="006D7901"/>
    <w:rsid w:val="006E0AF5"/>
    <w:rsid w:val="00703A51"/>
    <w:rsid w:val="00723DF0"/>
    <w:rsid w:val="007300DF"/>
    <w:rsid w:val="00732C0C"/>
    <w:rsid w:val="0073437C"/>
    <w:rsid w:val="00737D32"/>
    <w:rsid w:val="00740F74"/>
    <w:rsid w:val="00741CD0"/>
    <w:rsid w:val="0075120F"/>
    <w:rsid w:val="007535A8"/>
    <w:rsid w:val="00753BC6"/>
    <w:rsid w:val="00763377"/>
    <w:rsid w:val="00763BA7"/>
    <w:rsid w:val="00765BC1"/>
    <w:rsid w:val="0077090C"/>
    <w:rsid w:val="007A68DD"/>
    <w:rsid w:val="007B1150"/>
    <w:rsid w:val="007B1E91"/>
    <w:rsid w:val="007D7B42"/>
    <w:rsid w:val="007E221E"/>
    <w:rsid w:val="007E5551"/>
    <w:rsid w:val="007E7327"/>
    <w:rsid w:val="007F59C8"/>
    <w:rsid w:val="007F6BDB"/>
    <w:rsid w:val="00810BE8"/>
    <w:rsid w:val="00815060"/>
    <w:rsid w:val="008159C1"/>
    <w:rsid w:val="00824644"/>
    <w:rsid w:val="00825EF6"/>
    <w:rsid w:val="0084420E"/>
    <w:rsid w:val="008663DD"/>
    <w:rsid w:val="00870B34"/>
    <w:rsid w:val="00875665"/>
    <w:rsid w:val="00883994"/>
    <w:rsid w:val="008901D1"/>
    <w:rsid w:val="00897560"/>
    <w:rsid w:val="008A1BA0"/>
    <w:rsid w:val="008C028D"/>
    <w:rsid w:val="008C056A"/>
    <w:rsid w:val="008C3C3B"/>
    <w:rsid w:val="008D3126"/>
    <w:rsid w:val="008E5FAD"/>
    <w:rsid w:val="008F557E"/>
    <w:rsid w:val="00910765"/>
    <w:rsid w:val="009143AC"/>
    <w:rsid w:val="0092113C"/>
    <w:rsid w:val="00933CC3"/>
    <w:rsid w:val="009356C6"/>
    <w:rsid w:val="00935F75"/>
    <w:rsid w:val="00947547"/>
    <w:rsid w:val="009543E1"/>
    <w:rsid w:val="009557C8"/>
    <w:rsid w:val="00964002"/>
    <w:rsid w:val="00967675"/>
    <w:rsid w:val="0096794F"/>
    <w:rsid w:val="0097360F"/>
    <w:rsid w:val="0098549F"/>
    <w:rsid w:val="00992806"/>
    <w:rsid w:val="00997E4F"/>
    <w:rsid w:val="009A6C7D"/>
    <w:rsid w:val="009B1F87"/>
    <w:rsid w:val="009C0CDA"/>
    <w:rsid w:val="009D590F"/>
    <w:rsid w:val="009D7391"/>
    <w:rsid w:val="009E294D"/>
    <w:rsid w:val="009E5F57"/>
    <w:rsid w:val="00A0184A"/>
    <w:rsid w:val="00A0277F"/>
    <w:rsid w:val="00A14F62"/>
    <w:rsid w:val="00A22D71"/>
    <w:rsid w:val="00A43CF0"/>
    <w:rsid w:val="00A477C4"/>
    <w:rsid w:val="00A515F2"/>
    <w:rsid w:val="00A54050"/>
    <w:rsid w:val="00A54643"/>
    <w:rsid w:val="00A5766A"/>
    <w:rsid w:val="00A65602"/>
    <w:rsid w:val="00A72C70"/>
    <w:rsid w:val="00A7629B"/>
    <w:rsid w:val="00A82FC5"/>
    <w:rsid w:val="00A872EE"/>
    <w:rsid w:val="00A95AB1"/>
    <w:rsid w:val="00A96455"/>
    <w:rsid w:val="00AA0C3D"/>
    <w:rsid w:val="00AE5AC0"/>
    <w:rsid w:val="00AE7A82"/>
    <w:rsid w:val="00B00E7C"/>
    <w:rsid w:val="00B047E4"/>
    <w:rsid w:val="00B20057"/>
    <w:rsid w:val="00B409F6"/>
    <w:rsid w:val="00B4550D"/>
    <w:rsid w:val="00B455D7"/>
    <w:rsid w:val="00B515EA"/>
    <w:rsid w:val="00B538D1"/>
    <w:rsid w:val="00B71EB6"/>
    <w:rsid w:val="00B725C5"/>
    <w:rsid w:val="00B75362"/>
    <w:rsid w:val="00B83A18"/>
    <w:rsid w:val="00BA00E1"/>
    <w:rsid w:val="00BA7375"/>
    <w:rsid w:val="00BD19D3"/>
    <w:rsid w:val="00BE2F48"/>
    <w:rsid w:val="00C03F5D"/>
    <w:rsid w:val="00C167ED"/>
    <w:rsid w:val="00C23CD7"/>
    <w:rsid w:val="00C308AB"/>
    <w:rsid w:val="00C30DC6"/>
    <w:rsid w:val="00C353CA"/>
    <w:rsid w:val="00C42407"/>
    <w:rsid w:val="00C45817"/>
    <w:rsid w:val="00C47E35"/>
    <w:rsid w:val="00C536B9"/>
    <w:rsid w:val="00C553D8"/>
    <w:rsid w:val="00C774AD"/>
    <w:rsid w:val="00CA2DD9"/>
    <w:rsid w:val="00CC2E01"/>
    <w:rsid w:val="00CE1196"/>
    <w:rsid w:val="00CE51D1"/>
    <w:rsid w:val="00CF171C"/>
    <w:rsid w:val="00CF17DA"/>
    <w:rsid w:val="00CF46CB"/>
    <w:rsid w:val="00D02754"/>
    <w:rsid w:val="00D15B9E"/>
    <w:rsid w:val="00D16430"/>
    <w:rsid w:val="00D26391"/>
    <w:rsid w:val="00D36036"/>
    <w:rsid w:val="00D41183"/>
    <w:rsid w:val="00D43874"/>
    <w:rsid w:val="00D512AF"/>
    <w:rsid w:val="00D63551"/>
    <w:rsid w:val="00D64F0E"/>
    <w:rsid w:val="00D66837"/>
    <w:rsid w:val="00D76A6F"/>
    <w:rsid w:val="00D77307"/>
    <w:rsid w:val="00D93352"/>
    <w:rsid w:val="00DA2288"/>
    <w:rsid w:val="00DA465B"/>
    <w:rsid w:val="00DB6D8B"/>
    <w:rsid w:val="00DC7356"/>
    <w:rsid w:val="00DD41E8"/>
    <w:rsid w:val="00DD5C6D"/>
    <w:rsid w:val="00DE4711"/>
    <w:rsid w:val="00E0513C"/>
    <w:rsid w:val="00E0565A"/>
    <w:rsid w:val="00E1321A"/>
    <w:rsid w:val="00E2223B"/>
    <w:rsid w:val="00E342AE"/>
    <w:rsid w:val="00E36244"/>
    <w:rsid w:val="00E36DDC"/>
    <w:rsid w:val="00E41302"/>
    <w:rsid w:val="00E504EA"/>
    <w:rsid w:val="00E5056C"/>
    <w:rsid w:val="00E50E64"/>
    <w:rsid w:val="00E97AB8"/>
    <w:rsid w:val="00EB5FC3"/>
    <w:rsid w:val="00EB6950"/>
    <w:rsid w:val="00EC0A68"/>
    <w:rsid w:val="00ED1B2B"/>
    <w:rsid w:val="00ED77A1"/>
    <w:rsid w:val="00EF63D3"/>
    <w:rsid w:val="00F03808"/>
    <w:rsid w:val="00F03B86"/>
    <w:rsid w:val="00F10AB0"/>
    <w:rsid w:val="00F16152"/>
    <w:rsid w:val="00F238AC"/>
    <w:rsid w:val="00F238BF"/>
    <w:rsid w:val="00F26B38"/>
    <w:rsid w:val="00F33140"/>
    <w:rsid w:val="00F33779"/>
    <w:rsid w:val="00F3558C"/>
    <w:rsid w:val="00F42B06"/>
    <w:rsid w:val="00F5640A"/>
    <w:rsid w:val="00F7066D"/>
    <w:rsid w:val="00F71819"/>
    <w:rsid w:val="00F71FE5"/>
    <w:rsid w:val="00F723AF"/>
    <w:rsid w:val="00F84F10"/>
    <w:rsid w:val="00F92667"/>
    <w:rsid w:val="00FA2E73"/>
    <w:rsid w:val="00FC2EF6"/>
    <w:rsid w:val="00FD1E43"/>
    <w:rsid w:val="00FD2391"/>
    <w:rsid w:val="00FD2393"/>
    <w:rsid w:val="00FD4001"/>
    <w:rsid w:val="00FD6496"/>
    <w:rsid w:val="00FE2026"/>
    <w:rsid w:val="00FF0300"/>
    <w:rsid w:val="00FF5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nhideWhenUsed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EE9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b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ascii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 w:cs="Arial CYR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 w:cs="Arial CYR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 w:cs="Times New Roman"/>
      <w:b/>
      <w:sz w:val="20"/>
      <w:szCs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ascii="Times New Roman" w:hAnsi="Times New Roman" w:cs="Times New Roman"/>
      <w:b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hAnsi="Tahoma" w:cs="Tahoma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 w:cs="Tahoma"/>
      <w:sz w:val="20"/>
      <w:szCs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unhideWhenUsed/>
    <w:locked/>
    <w:rsid w:val="002A7681"/>
    <w:pPr>
      <w:ind w:left="566" w:hanging="283"/>
      <w:contextualSpacing/>
    </w:pPr>
  </w:style>
  <w:style w:type="paragraph" w:styleId="afa">
    <w:name w:val="Body Text Indent"/>
    <w:basedOn w:val="a"/>
    <w:link w:val="afb"/>
    <w:uiPriority w:val="99"/>
    <w:unhideWhenUsed/>
    <w:locked/>
    <w:rsid w:val="002A7681"/>
    <w:pPr>
      <w:spacing w:after="120"/>
      <w:ind w:left="283"/>
    </w:pPr>
  </w:style>
  <w:style w:type="character" w:customStyle="1" w:styleId="afb">
    <w:name w:val="Основний текст з відступом Знак"/>
    <w:link w:val="afa"/>
    <w:uiPriority w:val="99"/>
    <w:rsid w:val="002A7681"/>
    <w:rPr>
      <w:rFonts w:ascii="Arial CYR" w:eastAsia="Times New Roman" w:hAnsi="Arial CYR" w:cs="Arial CYR"/>
      <w:sz w:val="24"/>
      <w:szCs w:val="24"/>
    </w:rPr>
  </w:style>
  <w:style w:type="paragraph" w:styleId="afc">
    <w:name w:val="Body Text First Indent"/>
    <w:basedOn w:val="ad"/>
    <w:link w:val="afd"/>
    <w:uiPriority w:val="99"/>
    <w:unhideWhenUsed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rFonts w:ascii="Arial CYR" w:hAnsi="Arial CYR" w:cs="Arial CYR"/>
      <w:b w:val="0"/>
      <w:szCs w:val="24"/>
      <w:lang w:val="ru-RU"/>
    </w:rPr>
  </w:style>
  <w:style w:type="character" w:customStyle="1" w:styleId="afd">
    <w:name w:val="Червоний рядок Знак"/>
    <w:link w:val="afc"/>
    <w:uiPriority w:val="99"/>
    <w:rsid w:val="002A7681"/>
    <w:rPr>
      <w:rFonts w:ascii="Arial CYR" w:eastAsia="Times New Roman" w:hAnsi="Arial CYR" w:cs="Arial CYR"/>
      <w:b/>
      <w:sz w:val="24"/>
      <w:szCs w:val="24"/>
      <w:lang w:val="uk-UA" w:eastAsia="ru-RU"/>
    </w:rPr>
  </w:style>
  <w:style w:type="paragraph" w:styleId="25">
    <w:name w:val="Body Text First Indent 2"/>
    <w:basedOn w:val="afa"/>
    <w:link w:val="26"/>
    <w:uiPriority w:val="99"/>
    <w:unhideWhenUsed/>
    <w:locked/>
    <w:rsid w:val="002A7681"/>
    <w:pPr>
      <w:ind w:firstLine="210"/>
    </w:pPr>
  </w:style>
  <w:style w:type="character" w:customStyle="1" w:styleId="26">
    <w:name w:val="Червоний рядок 2 Знак"/>
    <w:basedOn w:val="afb"/>
    <w:link w:val="25"/>
    <w:uiPriority w:val="99"/>
    <w:rsid w:val="002A7681"/>
    <w:rPr>
      <w:rFonts w:ascii="Arial CYR" w:eastAsia="Times New Roman" w:hAnsi="Arial CYR" w:cs="Arial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E9C00-0F54-436E-AD6B-0814E6246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29</Pages>
  <Words>4268</Words>
  <Characters>33689</Characters>
  <Application>Microsoft Office Word</Application>
  <DocSecurity>0</DocSecurity>
  <Lines>280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37882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Лариса</cp:lastModifiedBy>
  <cp:revision>219</cp:revision>
  <cp:lastPrinted>2008-04-25T06:34:00Z</cp:lastPrinted>
  <dcterms:created xsi:type="dcterms:W3CDTF">2018-01-02T14:27:00Z</dcterms:created>
  <dcterms:modified xsi:type="dcterms:W3CDTF">2018-10-03T12:12:00Z</dcterms:modified>
</cp:coreProperties>
</file>