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A1C" w:rsidRDefault="00E11A1C" w:rsidP="00E11A1C">
      <w:pPr>
        <w:jc w:val="center"/>
        <w:rPr>
          <w:b/>
          <w:sz w:val="14"/>
          <w:szCs w:val="14"/>
          <w:lang w:val="en-US"/>
        </w:rPr>
      </w:pPr>
      <w:r>
        <w:rPr>
          <w:b/>
          <w:noProof/>
          <w:szCs w:val="28"/>
          <w:lang w:val="en-US" w:eastAsia="en-US"/>
        </w:rPr>
        <w:drawing>
          <wp:inline distT="0" distB="0" distL="0" distR="0">
            <wp:extent cx="431800" cy="596900"/>
            <wp:effectExtent l="19050" t="0" r="635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A1C" w:rsidRDefault="00E11A1C" w:rsidP="00E11A1C">
      <w:pPr>
        <w:jc w:val="center"/>
        <w:rPr>
          <w:sz w:val="14"/>
          <w:szCs w:val="14"/>
          <w:lang w:val="en-US"/>
        </w:rPr>
      </w:pPr>
    </w:p>
    <w:p w:rsidR="00E11A1C" w:rsidRDefault="00E11A1C" w:rsidP="00E11A1C">
      <w:pPr>
        <w:jc w:val="center"/>
        <w:rPr>
          <w:b/>
          <w:szCs w:val="28"/>
        </w:rPr>
      </w:pPr>
      <w:r>
        <w:rPr>
          <w:b/>
          <w:szCs w:val="28"/>
        </w:rPr>
        <w:t>ЗАКАРПАТСЬКА ОБЛАСНА РАДА</w:t>
      </w:r>
    </w:p>
    <w:p w:rsidR="00E11A1C" w:rsidRDefault="00C840D5" w:rsidP="00E11A1C">
      <w:pPr>
        <w:jc w:val="center"/>
        <w:rPr>
          <w:b/>
          <w:szCs w:val="28"/>
        </w:rPr>
      </w:pPr>
      <w:r>
        <w:rPr>
          <w:b/>
          <w:szCs w:val="28"/>
        </w:rPr>
        <w:t>Дванадц</w:t>
      </w:r>
      <w:r w:rsidR="00710685">
        <w:rPr>
          <w:b/>
          <w:szCs w:val="28"/>
        </w:rPr>
        <w:t>ята</w:t>
      </w:r>
      <w:r w:rsidR="00E11A1C">
        <w:rPr>
          <w:b/>
          <w:szCs w:val="28"/>
        </w:rPr>
        <w:t xml:space="preserve"> сесія </w:t>
      </w:r>
      <w:r w:rsidR="00E11A1C">
        <w:rPr>
          <w:b/>
          <w:szCs w:val="28"/>
          <w:lang w:val="en-US"/>
        </w:rPr>
        <w:t>V</w:t>
      </w:r>
      <w:r w:rsidR="00E11A1C">
        <w:rPr>
          <w:b/>
          <w:szCs w:val="28"/>
        </w:rPr>
        <w:t>І</w:t>
      </w:r>
      <w:r w:rsidR="00AD0DCC">
        <w:rPr>
          <w:b/>
          <w:szCs w:val="28"/>
        </w:rPr>
        <w:t>І</w:t>
      </w:r>
      <w:r w:rsidR="00E11A1C">
        <w:rPr>
          <w:b/>
          <w:szCs w:val="28"/>
        </w:rPr>
        <w:t xml:space="preserve"> скликання</w:t>
      </w:r>
    </w:p>
    <w:p w:rsidR="00E11A1C" w:rsidRDefault="0095498F" w:rsidP="0095498F">
      <w:pPr>
        <w:tabs>
          <w:tab w:val="left" w:pos="4050"/>
        </w:tabs>
        <w:rPr>
          <w:b/>
          <w:szCs w:val="28"/>
        </w:rPr>
      </w:pPr>
      <w:r>
        <w:rPr>
          <w:b/>
          <w:szCs w:val="28"/>
        </w:rPr>
        <w:tab/>
      </w:r>
      <w:r w:rsidR="00E11A1C">
        <w:rPr>
          <w:b/>
          <w:szCs w:val="28"/>
        </w:rPr>
        <w:t>Р І Ш Е Н Н Я</w:t>
      </w:r>
    </w:p>
    <w:p w:rsidR="00E11A1C" w:rsidRDefault="00E11A1C" w:rsidP="00E11A1C">
      <w:pPr>
        <w:ind w:right="-1"/>
        <w:jc w:val="center"/>
        <w:rPr>
          <w:b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64"/>
        <w:gridCol w:w="3156"/>
        <w:gridCol w:w="3142"/>
      </w:tblGrid>
      <w:tr w:rsidR="00E11A1C" w:rsidTr="00E11A1C">
        <w:tc>
          <w:tcPr>
            <w:tcW w:w="3260" w:type="dxa"/>
            <w:hideMark/>
          </w:tcPr>
          <w:p w:rsidR="00E11A1C" w:rsidRDefault="0095498F" w:rsidP="0095498F">
            <w:pPr>
              <w:spacing w:line="276" w:lineRule="auto"/>
              <w:rPr>
                <w:i/>
                <w:szCs w:val="28"/>
              </w:rPr>
            </w:pPr>
            <w:r>
              <w:rPr>
                <w:b/>
                <w:szCs w:val="28"/>
              </w:rPr>
              <w:t>27.09.</w:t>
            </w:r>
            <w:r w:rsidR="00E11A1C">
              <w:rPr>
                <w:b/>
                <w:szCs w:val="28"/>
              </w:rPr>
              <w:t>201</w:t>
            </w:r>
            <w:r w:rsidR="004F59C8">
              <w:rPr>
                <w:b/>
                <w:szCs w:val="28"/>
              </w:rPr>
              <w:t>8</w:t>
            </w:r>
            <w:r w:rsidR="00E11A1C">
              <w:rPr>
                <w:b/>
                <w:szCs w:val="28"/>
              </w:rPr>
              <w:t xml:space="preserve"> </w:t>
            </w:r>
          </w:p>
        </w:tc>
        <w:tc>
          <w:tcPr>
            <w:tcW w:w="3260" w:type="dxa"/>
            <w:vAlign w:val="bottom"/>
            <w:hideMark/>
          </w:tcPr>
          <w:p w:rsidR="00E11A1C" w:rsidRDefault="00E11A1C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м. Ужгород</w:t>
            </w:r>
          </w:p>
        </w:tc>
        <w:tc>
          <w:tcPr>
            <w:tcW w:w="3261" w:type="dxa"/>
            <w:hideMark/>
          </w:tcPr>
          <w:p w:rsidR="00E11A1C" w:rsidRDefault="00E11A1C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  <w:r w:rsidR="00A0165D">
              <w:rPr>
                <w:b/>
                <w:szCs w:val="28"/>
              </w:rPr>
              <w:t>1281</w:t>
            </w:r>
          </w:p>
        </w:tc>
      </w:tr>
    </w:tbl>
    <w:p w:rsidR="00E11A1C" w:rsidRDefault="00E11A1C" w:rsidP="00E11A1C">
      <w:pPr>
        <w:rPr>
          <w:b/>
          <w:szCs w:val="28"/>
        </w:rPr>
      </w:pPr>
    </w:p>
    <w:p w:rsidR="00E11A1C" w:rsidRDefault="00E11A1C" w:rsidP="00E11A1C">
      <w:pPr>
        <w:rPr>
          <w:b/>
        </w:rPr>
      </w:pPr>
      <w:r>
        <w:rPr>
          <w:b/>
        </w:rPr>
        <w:t>Про депутатський запит</w:t>
      </w:r>
      <w:r w:rsidR="00997E5E">
        <w:rPr>
          <w:b/>
        </w:rPr>
        <w:br/>
      </w:r>
      <w:r w:rsidR="00F4158E">
        <w:rPr>
          <w:b/>
          <w:szCs w:val="28"/>
        </w:rPr>
        <w:t>Куцин</w:t>
      </w:r>
      <w:r w:rsidR="00B72783">
        <w:rPr>
          <w:b/>
          <w:szCs w:val="28"/>
        </w:rPr>
        <w:t>а</w:t>
      </w:r>
      <w:r w:rsidR="00F4158E">
        <w:rPr>
          <w:b/>
          <w:szCs w:val="28"/>
        </w:rPr>
        <w:t xml:space="preserve"> В. Й</w:t>
      </w:r>
      <w:r w:rsidR="00AD49FC">
        <w:rPr>
          <w:b/>
          <w:szCs w:val="28"/>
        </w:rPr>
        <w:t>.</w:t>
      </w:r>
    </w:p>
    <w:p w:rsidR="00E11A1C" w:rsidRDefault="00E11A1C" w:rsidP="00E11A1C">
      <w:pPr>
        <w:rPr>
          <w:b/>
        </w:rPr>
      </w:pPr>
    </w:p>
    <w:p w:rsidR="00E11A1C" w:rsidRDefault="000D1783" w:rsidP="0095498F">
      <w:pPr>
        <w:ind w:right="-1" w:firstLine="709"/>
        <w:jc w:val="both"/>
        <w:rPr>
          <w:szCs w:val="28"/>
        </w:rPr>
      </w:pPr>
      <w:r>
        <w:rPr>
          <w:szCs w:val="28"/>
        </w:rPr>
        <w:t>Відповідно до частин 7, 8 статті 49  Закону України «Про місцеве самоврядування в Україні», частини 1 статті 21, статті 22 Закону України «Про статус депутатів місцевих рад» та статей 38, 101 Регламенту роботи обласної ради VІІ скликання</w:t>
      </w:r>
      <w:r w:rsidR="00E11A1C">
        <w:rPr>
          <w:szCs w:val="28"/>
        </w:rPr>
        <w:t>, заслухавши депутатський запит</w:t>
      </w:r>
      <w:r w:rsidR="00900316" w:rsidRPr="00900316">
        <w:rPr>
          <w:b/>
          <w:szCs w:val="28"/>
        </w:rPr>
        <w:t xml:space="preserve"> </w:t>
      </w:r>
      <w:r w:rsidR="00F4158E" w:rsidRPr="00F4158E">
        <w:rPr>
          <w:szCs w:val="28"/>
        </w:rPr>
        <w:t>Куцин</w:t>
      </w:r>
      <w:r w:rsidR="00EE0788">
        <w:rPr>
          <w:szCs w:val="28"/>
        </w:rPr>
        <w:t>а</w:t>
      </w:r>
      <w:r w:rsidR="00F4158E" w:rsidRPr="00F4158E">
        <w:rPr>
          <w:szCs w:val="28"/>
        </w:rPr>
        <w:t xml:space="preserve"> В. Й.</w:t>
      </w:r>
      <w:r w:rsidR="00E11A1C">
        <w:rPr>
          <w:szCs w:val="28"/>
        </w:rPr>
        <w:t xml:space="preserve">, обласна рада </w:t>
      </w:r>
      <w:r w:rsidR="00E11A1C">
        <w:rPr>
          <w:b/>
          <w:szCs w:val="28"/>
        </w:rPr>
        <w:t>в и р і ш и л а</w:t>
      </w:r>
      <w:r w:rsidR="00E11A1C" w:rsidRPr="0095498F">
        <w:rPr>
          <w:b/>
          <w:szCs w:val="28"/>
        </w:rPr>
        <w:t>:</w:t>
      </w:r>
    </w:p>
    <w:p w:rsidR="00C840D5" w:rsidRDefault="00C840D5" w:rsidP="0077042E">
      <w:pPr>
        <w:ind w:right="-143" w:firstLine="709"/>
        <w:jc w:val="both"/>
        <w:rPr>
          <w:szCs w:val="28"/>
        </w:rPr>
      </w:pPr>
    </w:p>
    <w:p w:rsidR="00E11A1C" w:rsidRDefault="00E11A1C" w:rsidP="0095498F">
      <w:pPr>
        <w:ind w:right="-1" w:firstLine="709"/>
        <w:jc w:val="both"/>
        <w:rPr>
          <w:bCs/>
        </w:rPr>
      </w:pPr>
      <w:r>
        <w:rPr>
          <w:bCs/>
        </w:rPr>
        <w:t xml:space="preserve">1. </w:t>
      </w:r>
      <w:r w:rsidR="0095498F">
        <w:rPr>
          <w:bCs/>
        </w:rPr>
        <w:t xml:space="preserve"> </w:t>
      </w:r>
      <w:r>
        <w:rPr>
          <w:bCs/>
        </w:rPr>
        <w:t>Підтримати депутатський запит</w:t>
      </w:r>
      <w:r>
        <w:rPr>
          <w:szCs w:val="28"/>
        </w:rPr>
        <w:t xml:space="preserve"> </w:t>
      </w:r>
      <w:r w:rsidR="00F4158E" w:rsidRPr="00F4158E">
        <w:rPr>
          <w:szCs w:val="28"/>
        </w:rPr>
        <w:t>Куцин</w:t>
      </w:r>
      <w:r w:rsidR="00B72783">
        <w:rPr>
          <w:szCs w:val="28"/>
        </w:rPr>
        <w:t>а</w:t>
      </w:r>
      <w:r w:rsidR="00F4158E" w:rsidRPr="00F4158E">
        <w:rPr>
          <w:szCs w:val="28"/>
        </w:rPr>
        <w:t xml:space="preserve"> В. Й.</w:t>
      </w:r>
      <w:r w:rsidR="00F4158E">
        <w:rPr>
          <w:szCs w:val="28"/>
        </w:rPr>
        <w:t xml:space="preserve"> </w:t>
      </w:r>
      <w:bookmarkStart w:id="0" w:name="_GoBack"/>
      <w:r>
        <w:rPr>
          <w:szCs w:val="28"/>
        </w:rPr>
        <w:t>щодо</w:t>
      </w:r>
      <w:r w:rsidR="000B7D23">
        <w:rPr>
          <w:szCs w:val="28"/>
        </w:rPr>
        <w:t xml:space="preserve"> </w:t>
      </w:r>
      <w:r w:rsidR="00F4158E">
        <w:rPr>
          <w:szCs w:val="28"/>
        </w:rPr>
        <w:t xml:space="preserve">виділення коштів на капітальний ремонт дороги загального користування </w:t>
      </w:r>
      <w:r w:rsidR="000C563B">
        <w:rPr>
          <w:szCs w:val="28"/>
        </w:rPr>
        <w:t>у</w:t>
      </w:r>
      <w:r w:rsidR="00E80CDC">
        <w:rPr>
          <w:szCs w:val="28"/>
        </w:rPr>
        <w:t xml:space="preserve"> таких</w:t>
      </w:r>
      <w:r w:rsidR="00F4158E">
        <w:rPr>
          <w:szCs w:val="28"/>
        </w:rPr>
        <w:t xml:space="preserve"> </w:t>
      </w:r>
      <w:r w:rsidR="00E80CDC">
        <w:rPr>
          <w:szCs w:val="28"/>
        </w:rPr>
        <w:t>населених пунктах:</w:t>
      </w:r>
      <w:r w:rsidR="00F4158E">
        <w:rPr>
          <w:szCs w:val="28"/>
        </w:rPr>
        <w:t xml:space="preserve"> Красна,</w:t>
      </w:r>
      <w:r w:rsidR="00E80CDC">
        <w:rPr>
          <w:szCs w:val="28"/>
        </w:rPr>
        <w:t xml:space="preserve"> Руська Мокра, Лопухів та Усть-Чорна</w:t>
      </w:r>
      <w:bookmarkEnd w:id="0"/>
      <w:r w:rsidR="00E80CDC">
        <w:rPr>
          <w:szCs w:val="28"/>
        </w:rPr>
        <w:t xml:space="preserve">  Тячі</w:t>
      </w:r>
      <w:r w:rsidR="00D63DC3">
        <w:rPr>
          <w:bCs/>
        </w:rPr>
        <w:t xml:space="preserve">вського району </w:t>
      </w:r>
      <w:r w:rsidR="00B11D1E">
        <w:rPr>
          <w:bCs/>
        </w:rPr>
        <w:t xml:space="preserve"> – </w:t>
      </w:r>
      <w:r w:rsidR="00E80CDC">
        <w:rPr>
          <w:bCs/>
        </w:rPr>
        <w:t>в сумі 4500,0 тис. грн</w:t>
      </w:r>
      <w:r w:rsidR="00FC263D">
        <w:rPr>
          <w:bCs/>
        </w:rPr>
        <w:t xml:space="preserve"> та </w:t>
      </w:r>
      <w:r w:rsidR="00E80CDC">
        <w:rPr>
          <w:bCs/>
        </w:rPr>
        <w:t xml:space="preserve">на призначення по об’єкту «Капітальний ремонт берегоукріплення правого берега річки Тересва в </w:t>
      </w:r>
      <w:r w:rsidR="0095498F">
        <w:rPr>
          <w:bCs/>
        </w:rPr>
        <w:br/>
      </w:r>
      <w:r w:rsidR="00E80CDC">
        <w:rPr>
          <w:bCs/>
        </w:rPr>
        <w:t xml:space="preserve">смт Усть-Чорна </w:t>
      </w:r>
      <w:r w:rsidR="003C0029">
        <w:rPr>
          <w:bCs/>
        </w:rPr>
        <w:t xml:space="preserve">на в’їзді в населений пункт </w:t>
      </w:r>
      <w:r w:rsidR="00E80CDC">
        <w:rPr>
          <w:szCs w:val="28"/>
        </w:rPr>
        <w:t>Тячі</w:t>
      </w:r>
      <w:r w:rsidR="00E80CDC">
        <w:rPr>
          <w:bCs/>
        </w:rPr>
        <w:t>вського району</w:t>
      </w:r>
      <w:r w:rsidR="003C0029">
        <w:rPr>
          <w:bCs/>
        </w:rPr>
        <w:t xml:space="preserve">» </w:t>
      </w:r>
      <w:r w:rsidR="00E80CDC">
        <w:rPr>
          <w:bCs/>
        </w:rPr>
        <w:t xml:space="preserve"> </w:t>
      </w:r>
      <w:r w:rsidR="00FC263D">
        <w:rPr>
          <w:bCs/>
        </w:rPr>
        <w:t xml:space="preserve">у сумі 200,0 тис. </w:t>
      </w:r>
      <w:r w:rsidR="003C0029">
        <w:rPr>
          <w:bCs/>
        </w:rPr>
        <w:t>грн</w:t>
      </w:r>
      <w:r w:rsidR="00E80CDC">
        <w:rPr>
          <w:bCs/>
        </w:rPr>
        <w:t xml:space="preserve"> </w:t>
      </w:r>
      <w:r w:rsidR="00D63DC3">
        <w:rPr>
          <w:bCs/>
        </w:rPr>
        <w:t>і</w:t>
      </w:r>
      <w:r>
        <w:rPr>
          <w:bCs/>
        </w:rPr>
        <w:t xml:space="preserve"> направити </w:t>
      </w:r>
      <w:r w:rsidR="0095498F">
        <w:rPr>
          <w:bCs/>
        </w:rPr>
        <w:t>на розгляд</w:t>
      </w:r>
      <w:r>
        <w:rPr>
          <w:szCs w:val="28"/>
        </w:rPr>
        <w:t xml:space="preserve"> </w:t>
      </w:r>
      <w:r w:rsidR="00710685">
        <w:rPr>
          <w:szCs w:val="28"/>
        </w:rPr>
        <w:t xml:space="preserve">обласної державної адміністрації </w:t>
      </w:r>
      <w:r>
        <w:rPr>
          <w:bCs/>
        </w:rPr>
        <w:t>(додається).</w:t>
      </w:r>
    </w:p>
    <w:p w:rsidR="00E11A1C" w:rsidRDefault="00E11A1C" w:rsidP="0095498F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10685">
        <w:rPr>
          <w:sz w:val="28"/>
          <w:szCs w:val="28"/>
        </w:rPr>
        <w:t xml:space="preserve">. </w:t>
      </w:r>
      <w:r w:rsidR="00710685">
        <w:rPr>
          <w:sz w:val="28"/>
          <w:szCs w:val="28"/>
        </w:rPr>
        <w:t>Обласній</w:t>
      </w:r>
      <w:r w:rsidR="00710685" w:rsidRPr="00710685">
        <w:rPr>
          <w:sz w:val="28"/>
          <w:szCs w:val="28"/>
        </w:rPr>
        <w:t xml:space="preserve"> державн</w:t>
      </w:r>
      <w:r w:rsidR="00710685">
        <w:rPr>
          <w:sz w:val="28"/>
          <w:szCs w:val="28"/>
        </w:rPr>
        <w:t>ій</w:t>
      </w:r>
      <w:r w:rsidR="00710685" w:rsidRPr="00710685">
        <w:rPr>
          <w:sz w:val="28"/>
          <w:szCs w:val="28"/>
        </w:rPr>
        <w:t xml:space="preserve"> адміністрації</w:t>
      </w:r>
      <w:r w:rsidR="00710685">
        <w:rPr>
          <w:szCs w:val="28"/>
        </w:rPr>
        <w:t xml:space="preserve"> </w:t>
      </w:r>
      <w:r>
        <w:rPr>
          <w:sz w:val="28"/>
          <w:szCs w:val="28"/>
        </w:rPr>
        <w:t>інф</w:t>
      </w:r>
      <w:r w:rsidR="00532E5F">
        <w:rPr>
          <w:sz w:val="28"/>
          <w:szCs w:val="28"/>
        </w:rPr>
        <w:t>ормувати депутат</w:t>
      </w:r>
      <w:r w:rsidR="00A80824">
        <w:rPr>
          <w:sz w:val="28"/>
          <w:szCs w:val="28"/>
        </w:rPr>
        <w:t>а</w:t>
      </w:r>
      <w:r>
        <w:rPr>
          <w:sz w:val="28"/>
          <w:szCs w:val="28"/>
        </w:rPr>
        <w:t xml:space="preserve"> обласної ради</w:t>
      </w:r>
      <w:r w:rsidR="00532E5F" w:rsidRPr="00532E5F">
        <w:rPr>
          <w:szCs w:val="28"/>
        </w:rPr>
        <w:t xml:space="preserve"> </w:t>
      </w:r>
      <w:r w:rsidR="00AD0DCC">
        <w:rPr>
          <w:szCs w:val="28"/>
        </w:rPr>
        <w:t xml:space="preserve"> </w:t>
      </w:r>
      <w:r w:rsidR="00FC263D" w:rsidRPr="00FC263D">
        <w:rPr>
          <w:sz w:val="28"/>
          <w:szCs w:val="28"/>
        </w:rPr>
        <w:t>Куцин</w:t>
      </w:r>
      <w:r w:rsidR="00B72783">
        <w:rPr>
          <w:sz w:val="28"/>
          <w:szCs w:val="28"/>
        </w:rPr>
        <w:t>а</w:t>
      </w:r>
      <w:r w:rsidR="00FC263D" w:rsidRPr="00FC263D">
        <w:rPr>
          <w:sz w:val="28"/>
          <w:szCs w:val="28"/>
        </w:rPr>
        <w:t xml:space="preserve"> В. Й.</w:t>
      </w:r>
      <w:r w:rsidR="00FC263D">
        <w:rPr>
          <w:szCs w:val="28"/>
        </w:rPr>
        <w:t xml:space="preserve"> </w:t>
      </w:r>
      <w:r w:rsidR="00D63DC3">
        <w:rPr>
          <w:sz w:val="28"/>
          <w:szCs w:val="28"/>
        </w:rPr>
        <w:t>та</w:t>
      </w:r>
      <w:r w:rsidRPr="00532E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обласну раду про </w:t>
      </w:r>
      <w:r w:rsidR="0095498F">
        <w:rPr>
          <w:sz w:val="28"/>
          <w:szCs w:val="28"/>
        </w:rPr>
        <w:t>результати</w:t>
      </w:r>
      <w:r>
        <w:rPr>
          <w:sz w:val="28"/>
          <w:szCs w:val="28"/>
        </w:rPr>
        <w:t xml:space="preserve"> ро</w:t>
      </w:r>
      <w:r w:rsidR="00532E5F">
        <w:rPr>
          <w:sz w:val="28"/>
          <w:szCs w:val="28"/>
        </w:rPr>
        <w:t xml:space="preserve">згляду депутатського запиту </w:t>
      </w:r>
      <w:r w:rsidR="00C840D5">
        <w:rPr>
          <w:sz w:val="28"/>
          <w:szCs w:val="28"/>
        </w:rPr>
        <w:t>в місячний термін</w:t>
      </w:r>
      <w:r>
        <w:rPr>
          <w:sz w:val="28"/>
          <w:szCs w:val="28"/>
        </w:rPr>
        <w:t xml:space="preserve">.                                           </w:t>
      </w:r>
    </w:p>
    <w:p w:rsidR="00E11A1C" w:rsidRDefault="00E11A1C" w:rsidP="0095498F">
      <w:pPr>
        <w:pStyle w:val="3"/>
        <w:spacing w:after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3. Контроль за виконанням цього рішення покласти на в</w:t>
      </w:r>
      <w:r w:rsidR="00C37842">
        <w:rPr>
          <w:sz w:val="28"/>
          <w:szCs w:val="28"/>
        </w:rPr>
        <w:t>иконавчий апарат обласної ради</w:t>
      </w:r>
      <w:r>
        <w:rPr>
          <w:sz w:val="28"/>
          <w:szCs w:val="28"/>
        </w:rPr>
        <w:t>.</w:t>
      </w:r>
    </w:p>
    <w:p w:rsidR="00E11A1C" w:rsidRDefault="00E11A1C" w:rsidP="0095498F">
      <w:pPr>
        <w:pStyle w:val="a3"/>
        <w:ind w:right="-1" w:firstLine="709"/>
        <w:jc w:val="both"/>
      </w:pPr>
      <w:r>
        <w:t xml:space="preserve">    </w:t>
      </w:r>
    </w:p>
    <w:p w:rsidR="00E11A1C" w:rsidRDefault="00E11A1C" w:rsidP="00E11A1C">
      <w:pPr>
        <w:pStyle w:val="a3"/>
        <w:ind w:firstLine="720"/>
        <w:jc w:val="both"/>
      </w:pPr>
    </w:p>
    <w:p w:rsidR="00E11A1C" w:rsidRDefault="00E11A1C" w:rsidP="0095498F">
      <w:pPr>
        <w:pStyle w:val="a3"/>
        <w:jc w:val="both"/>
      </w:pPr>
      <w:r>
        <w:t xml:space="preserve"> Голова ради</w:t>
      </w:r>
      <w:r>
        <w:tab/>
        <w:t xml:space="preserve">                    </w:t>
      </w:r>
      <w:r>
        <w:tab/>
      </w:r>
      <w:r>
        <w:tab/>
      </w:r>
      <w:r>
        <w:tab/>
      </w:r>
      <w:r>
        <w:tab/>
        <w:t xml:space="preserve">                            </w:t>
      </w:r>
      <w:r w:rsidR="00C37842">
        <w:t>М</w:t>
      </w:r>
      <w:r>
        <w:t xml:space="preserve">. </w:t>
      </w:r>
      <w:r w:rsidR="00C37842">
        <w:t>Рівіс</w:t>
      </w:r>
    </w:p>
    <w:p w:rsidR="00E11A1C" w:rsidRDefault="00E11A1C" w:rsidP="00E11A1C">
      <w:pPr>
        <w:pStyle w:val="a3"/>
        <w:ind w:firstLine="360"/>
        <w:jc w:val="both"/>
      </w:pPr>
    </w:p>
    <w:p w:rsidR="00616385" w:rsidRDefault="00616385"/>
    <w:p w:rsidR="00144DFF" w:rsidRDefault="00144DFF"/>
    <w:p w:rsidR="00144DFF" w:rsidRDefault="00144DFF"/>
    <w:sectPr w:rsidR="00144DFF" w:rsidSect="00DF55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317E2"/>
    <w:multiLevelType w:val="hybridMultilevel"/>
    <w:tmpl w:val="22E4DB56"/>
    <w:lvl w:ilvl="0" w:tplc="D9BEC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11A1C"/>
    <w:rsid w:val="00076803"/>
    <w:rsid w:val="000B7D23"/>
    <w:rsid w:val="000C563B"/>
    <w:rsid w:val="000D1783"/>
    <w:rsid w:val="000E4BD4"/>
    <w:rsid w:val="000F3DB5"/>
    <w:rsid w:val="001056EB"/>
    <w:rsid w:val="0011329B"/>
    <w:rsid w:val="00115F0F"/>
    <w:rsid w:val="001301B8"/>
    <w:rsid w:val="00144DFF"/>
    <w:rsid w:val="00150FE9"/>
    <w:rsid w:val="00155147"/>
    <w:rsid w:val="00155B68"/>
    <w:rsid w:val="00165EBC"/>
    <w:rsid w:val="001D4F2A"/>
    <w:rsid w:val="001F428B"/>
    <w:rsid w:val="00252D51"/>
    <w:rsid w:val="002A258E"/>
    <w:rsid w:val="002B1B53"/>
    <w:rsid w:val="002D23DB"/>
    <w:rsid w:val="002E5712"/>
    <w:rsid w:val="002F4D0F"/>
    <w:rsid w:val="003016AB"/>
    <w:rsid w:val="00324102"/>
    <w:rsid w:val="00334840"/>
    <w:rsid w:val="00337A86"/>
    <w:rsid w:val="00350297"/>
    <w:rsid w:val="003574C6"/>
    <w:rsid w:val="0036299C"/>
    <w:rsid w:val="00394875"/>
    <w:rsid w:val="003B7D17"/>
    <w:rsid w:val="003C0029"/>
    <w:rsid w:val="003C29A8"/>
    <w:rsid w:val="003E46E7"/>
    <w:rsid w:val="00403170"/>
    <w:rsid w:val="004802FD"/>
    <w:rsid w:val="0049347A"/>
    <w:rsid w:val="004937FA"/>
    <w:rsid w:val="004F59C8"/>
    <w:rsid w:val="005241DA"/>
    <w:rsid w:val="00532E5F"/>
    <w:rsid w:val="00615BE0"/>
    <w:rsid w:val="00616385"/>
    <w:rsid w:val="006430C7"/>
    <w:rsid w:val="00655798"/>
    <w:rsid w:val="006A37EE"/>
    <w:rsid w:val="007072F1"/>
    <w:rsid w:val="00710685"/>
    <w:rsid w:val="00754AF3"/>
    <w:rsid w:val="00754E59"/>
    <w:rsid w:val="00767FE9"/>
    <w:rsid w:val="0077042E"/>
    <w:rsid w:val="007C7FE0"/>
    <w:rsid w:val="007D174A"/>
    <w:rsid w:val="007E77A1"/>
    <w:rsid w:val="007F3D1F"/>
    <w:rsid w:val="008038B4"/>
    <w:rsid w:val="00883AA6"/>
    <w:rsid w:val="008930FC"/>
    <w:rsid w:val="008A5890"/>
    <w:rsid w:val="00900316"/>
    <w:rsid w:val="0095498F"/>
    <w:rsid w:val="00974A80"/>
    <w:rsid w:val="00997E5E"/>
    <w:rsid w:val="009A19A2"/>
    <w:rsid w:val="009F6103"/>
    <w:rsid w:val="00A0165D"/>
    <w:rsid w:val="00A113F6"/>
    <w:rsid w:val="00A321AD"/>
    <w:rsid w:val="00A60EE5"/>
    <w:rsid w:val="00A63BF5"/>
    <w:rsid w:val="00A80824"/>
    <w:rsid w:val="00A97A1D"/>
    <w:rsid w:val="00AD0DCC"/>
    <w:rsid w:val="00AD49FC"/>
    <w:rsid w:val="00B11D1E"/>
    <w:rsid w:val="00B138D2"/>
    <w:rsid w:val="00B72783"/>
    <w:rsid w:val="00BD4F12"/>
    <w:rsid w:val="00BE7072"/>
    <w:rsid w:val="00C37842"/>
    <w:rsid w:val="00C736CB"/>
    <w:rsid w:val="00C840D5"/>
    <w:rsid w:val="00C8456D"/>
    <w:rsid w:val="00C90CEC"/>
    <w:rsid w:val="00CB0EF6"/>
    <w:rsid w:val="00D0354D"/>
    <w:rsid w:val="00D63DC3"/>
    <w:rsid w:val="00DA14E2"/>
    <w:rsid w:val="00DB145F"/>
    <w:rsid w:val="00DD047E"/>
    <w:rsid w:val="00DF55AF"/>
    <w:rsid w:val="00E11A1C"/>
    <w:rsid w:val="00E24714"/>
    <w:rsid w:val="00E274F0"/>
    <w:rsid w:val="00E80CDC"/>
    <w:rsid w:val="00E84968"/>
    <w:rsid w:val="00E95AF6"/>
    <w:rsid w:val="00EA4975"/>
    <w:rsid w:val="00EB204E"/>
    <w:rsid w:val="00EE0788"/>
    <w:rsid w:val="00F23A93"/>
    <w:rsid w:val="00F263C7"/>
    <w:rsid w:val="00F4158E"/>
    <w:rsid w:val="00F85A65"/>
    <w:rsid w:val="00FB37C9"/>
    <w:rsid w:val="00FC263D"/>
    <w:rsid w:val="00FD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C1593"/>
  <w15:docId w15:val="{7C43CA1E-A3E6-422D-9E1C-5F0042CD2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A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11A1C"/>
    <w:rPr>
      <w:b/>
    </w:rPr>
  </w:style>
  <w:style w:type="character" w:customStyle="1" w:styleId="a4">
    <w:name w:val="Подзаголовок Знак"/>
    <w:basedOn w:val="a0"/>
    <w:link w:val="a3"/>
    <w:rsid w:val="00E11A1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E11A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E11A1C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11A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1A1C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E80C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Богдан</cp:lastModifiedBy>
  <cp:revision>71</cp:revision>
  <cp:lastPrinted>2018-10-03T11:51:00Z</cp:lastPrinted>
  <dcterms:created xsi:type="dcterms:W3CDTF">2014-06-16T08:29:00Z</dcterms:created>
  <dcterms:modified xsi:type="dcterms:W3CDTF">2018-10-04T12:42:00Z</dcterms:modified>
</cp:coreProperties>
</file>